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2CE0" w:rsidRDefault="007C3954" w:rsidP="00F42CE0">
      <w:pPr>
        <w:pStyle w:val="a3"/>
        <w:jc w:val="center"/>
        <w:rPr>
          <w:rFonts w:ascii="Tahoma" w:eastAsia="Calibri" w:hAnsi="Tahoma" w:cs="Tahoma"/>
          <w:sz w:val="24"/>
          <w:szCs w:val="24"/>
        </w:rPr>
      </w:pPr>
      <w:r>
        <w:rPr>
          <w:rFonts w:ascii="Tahoma" w:eastAsia="Calibri" w:hAnsi="Tahoma" w:cs="Tahoma"/>
          <w:sz w:val="24"/>
          <w:szCs w:val="24"/>
        </w:rPr>
        <w:t>ОКОНЧАТЕЛЬНАЯ</w:t>
      </w:r>
      <w:bookmarkStart w:id="0" w:name="_GoBack"/>
      <w:bookmarkEnd w:id="0"/>
      <w:r w:rsidR="00F42CE0">
        <w:rPr>
          <w:rFonts w:ascii="Tahoma" w:eastAsia="Calibri" w:hAnsi="Tahoma" w:cs="Tahoma"/>
          <w:sz w:val="24"/>
          <w:szCs w:val="24"/>
        </w:rPr>
        <w:t xml:space="preserve"> ПОВЕСТКА ДНЯ </w:t>
      </w:r>
      <w:r w:rsidR="008E3F20">
        <w:rPr>
          <w:rFonts w:ascii="Tahoma" w:eastAsia="Calibri" w:hAnsi="Tahoma" w:cs="Tahoma"/>
          <w:sz w:val="24"/>
          <w:szCs w:val="24"/>
        </w:rPr>
        <w:t xml:space="preserve">ГОДОВОГО </w:t>
      </w:r>
      <w:r w:rsidR="00F42CE0">
        <w:rPr>
          <w:rFonts w:ascii="Tahoma" w:eastAsia="Calibri" w:hAnsi="Tahoma" w:cs="Tahoma"/>
          <w:sz w:val="24"/>
          <w:szCs w:val="24"/>
        </w:rPr>
        <w:t>ОБЩЕГО СОБРАНИЯ ЧЛЕНОВ СОЮЗА</w:t>
      </w:r>
      <w:r w:rsidR="00F42CE0">
        <w:rPr>
          <w:rFonts w:ascii="Tahoma" w:hAnsi="Tahoma" w:cs="Tahoma"/>
          <w:sz w:val="24"/>
          <w:szCs w:val="24"/>
        </w:rPr>
        <w:t xml:space="preserve"> </w:t>
      </w:r>
      <w:r w:rsidR="00F42CE0">
        <w:rPr>
          <w:rFonts w:ascii="Tahoma" w:eastAsia="Calibri" w:hAnsi="Tahoma" w:cs="Tahoma"/>
          <w:sz w:val="24"/>
          <w:szCs w:val="24"/>
        </w:rPr>
        <w:t>САМОРЕГУЛИРУЕМАЯ ОРГАНИЗАЦИЯ ПРОЕКТИРОВЩИКОВ</w:t>
      </w:r>
      <w:r w:rsidR="00F42CE0">
        <w:rPr>
          <w:rFonts w:ascii="Tahoma" w:hAnsi="Tahoma" w:cs="Tahoma"/>
          <w:sz w:val="24"/>
          <w:szCs w:val="24"/>
        </w:rPr>
        <w:t xml:space="preserve"> </w:t>
      </w:r>
      <w:r w:rsidR="00F42CE0">
        <w:rPr>
          <w:rFonts w:ascii="Tahoma" w:eastAsia="Calibri" w:hAnsi="Tahoma" w:cs="Tahoma"/>
          <w:sz w:val="24"/>
          <w:szCs w:val="24"/>
        </w:rPr>
        <w:t>«ЗАПАДНАЯ СИБИРЬ»</w:t>
      </w:r>
    </w:p>
    <w:p w:rsidR="00F42CE0" w:rsidRDefault="00F42CE0" w:rsidP="00F42CE0">
      <w:pPr>
        <w:pStyle w:val="a3"/>
        <w:rPr>
          <w:rFonts w:ascii="Tahoma" w:eastAsia="Calibri" w:hAnsi="Tahoma" w:cs="Tahoma"/>
          <w:sz w:val="24"/>
          <w:szCs w:val="24"/>
        </w:rPr>
      </w:pPr>
    </w:p>
    <w:p w:rsidR="00AE6A49" w:rsidRPr="00AE6A49" w:rsidRDefault="00F42CE0" w:rsidP="001100BE">
      <w:pPr>
        <w:spacing w:after="0" w:line="240" w:lineRule="auto"/>
        <w:jc w:val="right"/>
        <w:rPr>
          <w:rFonts w:ascii="Tahoma" w:eastAsia="Calibri" w:hAnsi="Tahoma" w:cs="Tahoma"/>
          <w:sz w:val="24"/>
          <w:szCs w:val="24"/>
        </w:rPr>
      </w:pPr>
      <w:proofErr w:type="gramStart"/>
      <w:r w:rsidRPr="00AE6A49">
        <w:rPr>
          <w:rFonts w:ascii="Tahoma" w:eastAsia="Calibri" w:hAnsi="Tahoma" w:cs="Tahoma"/>
          <w:b/>
          <w:sz w:val="24"/>
          <w:szCs w:val="24"/>
        </w:rPr>
        <w:t>Место проведения:</w:t>
      </w:r>
      <w:r w:rsidRPr="00AE6A49">
        <w:rPr>
          <w:rFonts w:ascii="Tahoma" w:eastAsia="Calibri" w:hAnsi="Tahoma" w:cs="Tahoma"/>
          <w:sz w:val="24"/>
          <w:szCs w:val="24"/>
        </w:rPr>
        <w:t xml:space="preserve">  </w:t>
      </w:r>
      <w:r w:rsidR="00AE6A49" w:rsidRPr="00AE6A49">
        <w:rPr>
          <w:rFonts w:ascii="Tahoma" w:eastAsia="Calibri" w:hAnsi="Tahoma" w:cs="Tahoma"/>
          <w:sz w:val="24"/>
          <w:szCs w:val="24"/>
        </w:rPr>
        <w:t>г. Тюмень, ул. Малыгина, д. 73, 1 этаж, актовый зал</w:t>
      </w:r>
      <w:proofErr w:type="gramEnd"/>
    </w:p>
    <w:p w:rsidR="00AE6A49" w:rsidRDefault="00AE6A49" w:rsidP="001100BE">
      <w:pPr>
        <w:spacing w:after="0" w:line="240" w:lineRule="auto"/>
        <w:jc w:val="right"/>
        <w:rPr>
          <w:rFonts w:ascii="Tahoma" w:eastAsia="Calibri" w:hAnsi="Tahoma" w:cs="Tahoma"/>
          <w:sz w:val="24"/>
          <w:szCs w:val="24"/>
        </w:rPr>
      </w:pPr>
      <w:r w:rsidRPr="00AE6A49">
        <w:rPr>
          <w:rFonts w:ascii="Tahoma" w:eastAsia="Calibri" w:hAnsi="Tahoma" w:cs="Tahoma"/>
          <w:sz w:val="24"/>
          <w:szCs w:val="24"/>
        </w:rPr>
        <w:t xml:space="preserve"> </w:t>
      </w:r>
      <w:proofErr w:type="gramStart"/>
      <w:r w:rsidRPr="00AE6A49">
        <w:rPr>
          <w:rFonts w:ascii="Tahoma" w:eastAsia="Calibri" w:hAnsi="Tahoma" w:cs="Tahoma"/>
          <w:sz w:val="24"/>
          <w:szCs w:val="24"/>
        </w:rPr>
        <w:t xml:space="preserve">(здание Тюменского областного государственного </w:t>
      </w:r>
      <w:proofErr w:type="gramEnd"/>
    </w:p>
    <w:p w:rsidR="00F42CE0" w:rsidRPr="00AE6A49" w:rsidRDefault="00AE6A49" w:rsidP="001100BE">
      <w:pPr>
        <w:spacing w:after="0" w:line="240" w:lineRule="auto"/>
        <w:jc w:val="right"/>
        <w:rPr>
          <w:rFonts w:ascii="Tahoma" w:hAnsi="Tahoma" w:cs="Tahoma"/>
          <w:sz w:val="24"/>
          <w:szCs w:val="24"/>
        </w:rPr>
      </w:pPr>
      <w:r w:rsidRPr="00AE6A49">
        <w:rPr>
          <w:rFonts w:ascii="Tahoma" w:eastAsia="Calibri" w:hAnsi="Tahoma" w:cs="Tahoma"/>
          <w:sz w:val="24"/>
          <w:szCs w:val="24"/>
        </w:rPr>
        <w:t>института развития регионального образования)</w:t>
      </w:r>
      <w:r w:rsidR="00F42CE0" w:rsidRPr="00AE6A49">
        <w:rPr>
          <w:rFonts w:ascii="Tahoma" w:hAnsi="Tahoma" w:cs="Tahoma"/>
          <w:sz w:val="24"/>
          <w:szCs w:val="24"/>
        </w:rPr>
        <w:t xml:space="preserve"> </w:t>
      </w:r>
    </w:p>
    <w:p w:rsidR="001100BE" w:rsidRPr="00AE6A49" w:rsidRDefault="001100BE" w:rsidP="001100BE">
      <w:pPr>
        <w:spacing w:after="0" w:line="240" w:lineRule="auto"/>
        <w:jc w:val="right"/>
        <w:rPr>
          <w:rFonts w:ascii="Tahoma" w:hAnsi="Tahoma" w:cs="Tahoma"/>
          <w:sz w:val="24"/>
          <w:szCs w:val="24"/>
        </w:rPr>
      </w:pPr>
    </w:p>
    <w:p w:rsidR="00F42CE0" w:rsidRPr="00AE6A49" w:rsidRDefault="00F42CE0" w:rsidP="00F42CE0">
      <w:pPr>
        <w:keepNext/>
        <w:keepLines/>
        <w:autoSpaceDE w:val="0"/>
        <w:autoSpaceDN w:val="0"/>
        <w:adjustRightInd w:val="0"/>
        <w:spacing w:after="0" w:line="240" w:lineRule="auto"/>
        <w:jc w:val="right"/>
        <w:rPr>
          <w:rFonts w:ascii="Tahoma" w:eastAsia="Calibri" w:hAnsi="Tahoma" w:cs="Tahoma"/>
          <w:b/>
          <w:sz w:val="24"/>
          <w:szCs w:val="24"/>
        </w:rPr>
      </w:pPr>
    </w:p>
    <w:p w:rsidR="00F42CE0" w:rsidRPr="00AE6A49" w:rsidRDefault="00F42CE0" w:rsidP="00F42CE0">
      <w:pPr>
        <w:keepNext/>
        <w:keepLines/>
        <w:autoSpaceDE w:val="0"/>
        <w:autoSpaceDN w:val="0"/>
        <w:adjustRightInd w:val="0"/>
        <w:spacing w:after="0" w:line="240" w:lineRule="auto"/>
        <w:jc w:val="right"/>
        <w:rPr>
          <w:rFonts w:ascii="Tahoma" w:eastAsia="Calibri" w:hAnsi="Tahoma" w:cs="Tahoma"/>
          <w:sz w:val="24"/>
          <w:szCs w:val="24"/>
        </w:rPr>
      </w:pPr>
      <w:r w:rsidRPr="00AE6A49">
        <w:rPr>
          <w:rFonts w:ascii="Tahoma" w:eastAsia="Calibri" w:hAnsi="Tahoma" w:cs="Tahoma"/>
          <w:b/>
          <w:sz w:val="24"/>
          <w:szCs w:val="24"/>
        </w:rPr>
        <w:t xml:space="preserve">     Дата, время проведения:    </w:t>
      </w:r>
      <w:r w:rsidRPr="00AE6A49">
        <w:rPr>
          <w:rFonts w:ascii="Tahoma" w:eastAsia="Calibri" w:hAnsi="Tahoma" w:cs="Tahoma"/>
          <w:i/>
          <w:sz w:val="24"/>
          <w:szCs w:val="24"/>
        </w:rPr>
        <w:t xml:space="preserve"> </w:t>
      </w:r>
      <w:r w:rsidRPr="00AE6A49">
        <w:rPr>
          <w:rFonts w:ascii="Tahoma" w:eastAsia="Calibri" w:hAnsi="Tahoma" w:cs="Tahoma"/>
          <w:sz w:val="24"/>
          <w:szCs w:val="24"/>
        </w:rPr>
        <w:t>«</w:t>
      </w:r>
      <w:r w:rsidR="00AE6A49" w:rsidRPr="00AE6A49">
        <w:rPr>
          <w:rFonts w:ascii="Tahoma" w:eastAsia="Calibri" w:hAnsi="Tahoma" w:cs="Tahoma"/>
          <w:sz w:val="24"/>
          <w:szCs w:val="24"/>
        </w:rPr>
        <w:t xml:space="preserve">28 марта </w:t>
      </w:r>
      <w:r w:rsidR="00CF1076" w:rsidRPr="00AE6A49">
        <w:rPr>
          <w:rFonts w:ascii="Tahoma" w:eastAsia="Calibri" w:hAnsi="Tahoma" w:cs="Tahoma"/>
          <w:sz w:val="24"/>
          <w:szCs w:val="24"/>
        </w:rPr>
        <w:t>201</w:t>
      </w:r>
      <w:r w:rsidR="00060755" w:rsidRPr="00AE6A49">
        <w:rPr>
          <w:rFonts w:ascii="Tahoma" w:eastAsia="Calibri" w:hAnsi="Tahoma" w:cs="Tahoma"/>
          <w:sz w:val="24"/>
          <w:szCs w:val="24"/>
        </w:rPr>
        <w:t>9</w:t>
      </w:r>
      <w:r w:rsidRPr="00AE6A49">
        <w:rPr>
          <w:rFonts w:ascii="Tahoma" w:eastAsia="Calibri" w:hAnsi="Tahoma" w:cs="Tahoma"/>
          <w:sz w:val="24"/>
          <w:szCs w:val="24"/>
        </w:rPr>
        <w:t xml:space="preserve"> г., </w:t>
      </w:r>
      <w:r w:rsidR="00AE6A49" w:rsidRPr="00AE6A49">
        <w:rPr>
          <w:rFonts w:ascii="Tahoma" w:eastAsia="Calibri" w:hAnsi="Tahoma" w:cs="Tahoma"/>
          <w:sz w:val="24"/>
          <w:szCs w:val="24"/>
        </w:rPr>
        <w:t>15-00</w:t>
      </w:r>
    </w:p>
    <w:p w:rsidR="00F42CE0" w:rsidRDefault="00F42CE0" w:rsidP="00F42CE0">
      <w:pPr>
        <w:keepNext/>
        <w:keepLines/>
        <w:autoSpaceDE w:val="0"/>
        <w:autoSpaceDN w:val="0"/>
        <w:adjustRightInd w:val="0"/>
        <w:spacing w:after="0" w:line="240" w:lineRule="auto"/>
        <w:jc w:val="right"/>
        <w:rPr>
          <w:rFonts w:ascii="Tahoma" w:eastAsia="Calibri" w:hAnsi="Tahoma" w:cs="Tahoma"/>
          <w:sz w:val="24"/>
          <w:szCs w:val="24"/>
        </w:rPr>
      </w:pPr>
    </w:p>
    <w:p w:rsidR="00F42CE0" w:rsidRDefault="00F42CE0" w:rsidP="00F42CE0">
      <w:pPr>
        <w:keepNext/>
        <w:keepLines/>
        <w:autoSpaceDE w:val="0"/>
        <w:autoSpaceDN w:val="0"/>
        <w:adjustRightInd w:val="0"/>
        <w:spacing w:after="0" w:line="240" w:lineRule="auto"/>
        <w:jc w:val="right"/>
        <w:rPr>
          <w:rFonts w:ascii="Tahoma" w:eastAsia="Calibri" w:hAnsi="Tahoma" w:cs="Tahoma"/>
          <w:sz w:val="24"/>
          <w:szCs w:val="24"/>
        </w:rPr>
      </w:pPr>
    </w:p>
    <w:p w:rsidR="00F42CE0" w:rsidRDefault="00F42CE0" w:rsidP="00F42CE0">
      <w:pPr>
        <w:numPr>
          <w:ilvl w:val="0"/>
          <w:numId w:val="1"/>
        </w:numPr>
        <w:spacing w:after="0" w:line="240" w:lineRule="auto"/>
        <w:ind w:left="567" w:hanging="567"/>
        <w:jc w:val="both"/>
        <w:rPr>
          <w:rFonts w:ascii="Tahoma" w:eastAsia="Times New Roman" w:hAnsi="Tahoma" w:cs="Tahoma"/>
          <w:sz w:val="24"/>
          <w:szCs w:val="24"/>
        </w:rPr>
      </w:pPr>
      <w:r>
        <w:rPr>
          <w:rFonts w:ascii="Tahoma" w:eastAsia="Times New Roman" w:hAnsi="Tahoma" w:cs="Tahoma"/>
          <w:sz w:val="24"/>
          <w:szCs w:val="24"/>
        </w:rPr>
        <w:t xml:space="preserve">Выборы  секретаря </w:t>
      </w:r>
      <w:r w:rsidR="008E3F20">
        <w:rPr>
          <w:rFonts w:ascii="Tahoma" w:eastAsia="Times New Roman" w:hAnsi="Tahoma" w:cs="Tahoma"/>
          <w:sz w:val="24"/>
          <w:szCs w:val="24"/>
        </w:rPr>
        <w:t xml:space="preserve">годового </w:t>
      </w:r>
      <w:r>
        <w:rPr>
          <w:rFonts w:ascii="Tahoma" w:eastAsia="Times New Roman" w:hAnsi="Tahoma" w:cs="Tahoma"/>
          <w:sz w:val="24"/>
          <w:szCs w:val="24"/>
        </w:rPr>
        <w:t>Общего собрания Союза СРОП «Западная Сибирь».</w:t>
      </w:r>
    </w:p>
    <w:p w:rsidR="00F42CE0" w:rsidRDefault="00F42CE0" w:rsidP="00F42CE0">
      <w:pPr>
        <w:spacing w:after="0" w:line="240" w:lineRule="auto"/>
        <w:ind w:left="567" w:hanging="567"/>
        <w:jc w:val="both"/>
        <w:rPr>
          <w:rFonts w:ascii="Tahoma" w:eastAsia="Times New Roman" w:hAnsi="Tahoma" w:cs="Tahoma"/>
          <w:sz w:val="24"/>
          <w:szCs w:val="24"/>
        </w:rPr>
      </w:pPr>
    </w:p>
    <w:p w:rsidR="00F42CE0" w:rsidRDefault="00F42CE0" w:rsidP="00F42CE0">
      <w:pPr>
        <w:numPr>
          <w:ilvl w:val="0"/>
          <w:numId w:val="1"/>
        </w:numPr>
        <w:spacing w:after="0" w:line="240" w:lineRule="auto"/>
        <w:ind w:left="567" w:hanging="567"/>
        <w:jc w:val="both"/>
        <w:rPr>
          <w:rFonts w:ascii="Tahoma" w:eastAsia="Times New Roman" w:hAnsi="Tahoma" w:cs="Tahoma"/>
          <w:sz w:val="24"/>
          <w:szCs w:val="24"/>
        </w:rPr>
      </w:pPr>
      <w:r>
        <w:rPr>
          <w:rFonts w:ascii="Tahoma" w:eastAsia="Times New Roman" w:hAnsi="Tahoma" w:cs="Tahoma"/>
          <w:sz w:val="24"/>
          <w:szCs w:val="24"/>
        </w:rPr>
        <w:t>Утверждение отчета о работе Совета Союза СРОП «Западная Сибирь» за 201</w:t>
      </w:r>
      <w:r w:rsidR="00060755">
        <w:rPr>
          <w:rFonts w:ascii="Tahoma" w:eastAsia="Times New Roman" w:hAnsi="Tahoma" w:cs="Tahoma"/>
          <w:sz w:val="24"/>
          <w:szCs w:val="24"/>
        </w:rPr>
        <w:t>8</w:t>
      </w:r>
      <w:r>
        <w:rPr>
          <w:rFonts w:ascii="Tahoma" w:eastAsia="Times New Roman" w:hAnsi="Tahoma" w:cs="Tahoma"/>
          <w:sz w:val="24"/>
          <w:szCs w:val="24"/>
        </w:rPr>
        <w:t xml:space="preserve"> год.</w:t>
      </w:r>
    </w:p>
    <w:p w:rsidR="00F42CE0" w:rsidRDefault="00F42CE0" w:rsidP="00F42CE0">
      <w:pPr>
        <w:spacing w:after="0" w:line="240" w:lineRule="auto"/>
        <w:ind w:left="567" w:hanging="567"/>
        <w:jc w:val="both"/>
        <w:rPr>
          <w:rFonts w:ascii="Tahoma" w:eastAsia="Times New Roman" w:hAnsi="Tahoma" w:cs="Tahoma"/>
          <w:sz w:val="24"/>
          <w:szCs w:val="24"/>
        </w:rPr>
      </w:pPr>
    </w:p>
    <w:p w:rsidR="00F42CE0" w:rsidRDefault="00F42CE0" w:rsidP="00F42CE0">
      <w:pPr>
        <w:numPr>
          <w:ilvl w:val="0"/>
          <w:numId w:val="1"/>
        </w:numPr>
        <w:spacing w:after="0" w:line="240" w:lineRule="auto"/>
        <w:ind w:left="567" w:hanging="567"/>
        <w:jc w:val="both"/>
        <w:rPr>
          <w:rFonts w:ascii="Tahoma" w:eastAsia="Times New Roman" w:hAnsi="Tahoma" w:cs="Tahoma"/>
          <w:sz w:val="24"/>
          <w:szCs w:val="24"/>
        </w:rPr>
      </w:pPr>
      <w:r>
        <w:rPr>
          <w:rFonts w:ascii="Tahoma" w:eastAsia="Times New Roman" w:hAnsi="Tahoma" w:cs="Tahoma"/>
          <w:sz w:val="24"/>
          <w:szCs w:val="24"/>
        </w:rPr>
        <w:t>Утверждение отчета о работе Генерального директора Союза СРОП «Западная Сибирь» за 201</w:t>
      </w:r>
      <w:r w:rsidR="00060755">
        <w:rPr>
          <w:rFonts w:ascii="Tahoma" w:eastAsia="Times New Roman" w:hAnsi="Tahoma" w:cs="Tahoma"/>
          <w:sz w:val="24"/>
          <w:szCs w:val="24"/>
        </w:rPr>
        <w:t>8</w:t>
      </w:r>
      <w:r>
        <w:rPr>
          <w:rFonts w:ascii="Tahoma" w:eastAsia="Times New Roman" w:hAnsi="Tahoma" w:cs="Tahoma"/>
          <w:sz w:val="24"/>
          <w:szCs w:val="24"/>
        </w:rPr>
        <w:t xml:space="preserve"> год.</w:t>
      </w:r>
    </w:p>
    <w:p w:rsidR="00F42CE0" w:rsidRDefault="00F42CE0" w:rsidP="00F42CE0">
      <w:pPr>
        <w:spacing w:after="0" w:line="240" w:lineRule="auto"/>
        <w:ind w:left="567" w:hanging="567"/>
        <w:jc w:val="both"/>
        <w:rPr>
          <w:rFonts w:ascii="Tahoma" w:eastAsia="Times New Roman" w:hAnsi="Tahoma" w:cs="Tahoma"/>
          <w:sz w:val="24"/>
          <w:szCs w:val="24"/>
        </w:rPr>
      </w:pPr>
    </w:p>
    <w:p w:rsidR="00F42CE0" w:rsidRPr="00B44F9F" w:rsidRDefault="00F42CE0" w:rsidP="00F42CE0">
      <w:pPr>
        <w:pStyle w:val="a4"/>
        <w:numPr>
          <w:ilvl w:val="0"/>
          <w:numId w:val="1"/>
        </w:numPr>
        <w:spacing w:after="0" w:line="240" w:lineRule="auto"/>
        <w:ind w:left="567" w:hanging="567"/>
        <w:jc w:val="both"/>
        <w:rPr>
          <w:rFonts w:ascii="Tahoma" w:eastAsia="Times New Roman" w:hAnsi="Tahoma" w:cs="Tahoma"/>
          <w:sz w:val="24"/>
          <w:szCs w:val="24"/>
        </w:rPr>
      </w:pPr>
      <w:r w:rsidRPr="00B44F9F">
        <w:rPr>
          <w:rFonts w:ascii="Tahoma" w:hAnsi="Tahoma" w:cs="Tahoma"/>
          <w:sz w:val="24"/>
          <w:szCs w:val="24"/>
        </w:rPr>
        <w:t>Утверждение финансовой (бухгалтерской) отчётности Союза СРОП «Западна</w:t>
      </w:r>
      <w:r w:rsidR="00841CA5">
        <w:rPr>
          <w:rFonts w:ascii="Tahoma" w:hAnsi="Tahoma" w:cs="Tahoma"/>
          <w:sz w:val="24"/>
          <w:szCs w:val="24"/>
        </w:rPr>
        <w:t>я Сибирь» за период с 01.01.201</w:t>
      </w:r>
      <w:r w:rsidR="00060755">
        <w:rPr>
          <w:rFonts w:ascii="Tahoma" w:hAnsi="Tahoma" w:cs="Tahoma"/>
          <w:sz w:val="24"/>
          <w:szCs w:val="24"/>
        </w:rPr>
        <w:t>8</w:t>
      </w:r>
      <w:r w:rsidR="00841CA5">
        <w:rPr>
          <w:rFonts w:ascii="Tahoma" w:hAnsi="Tahoma" w:cs="Tahoma"/>
          <w:sz w:val="24"/>
          <w:szCs w:val="24"/>
        </w:rPr>
        <w:t>г. по 31.12.201</w:t>
      </w:r>
      <w:r w:rsidR="00060755">
        <w:rPr>
          <w:rFonts w:ascii="Tahoma" w:hAnsi="Tahoma" w:cs="Tahoma"/>
          <w:sz w:val="24"/>
          <w:szCs w:val="24"/>
        </w:rPr>
        <w:t>8</w:t>
      </w:r>
      <w:r w:rsidRPr="00B44F9F">
        <w:rPr>
          <w:rFonts w:ascii="Tahoma" w:hAnsi="Tahoma" w:cs="Tahoma"/>
          <w:sz w:val="24"/>
          <w:szCs w:val="24"/>
        </w:rPr>
        <w:t>г. с учетом аудиторского заключения.</w:t>
      </w:r>
    </w:p>
    <w:p w:rsidR="00F42CE0" w:rsidRDefault="00F42CE0" w:rsidP="00F42CE0">
      <w:pPr>
        <w:spacing w:after="0" w:line="240" w:lineRule="auto"/>
        <w:ind w:left="567" w:hanging="567"/>
        <w:jc w:val="both"/>
        <w:rPr>
          <w:rFonts w:ascii="Tahoma" w:eastAsia="Times New Roman" w:hAnsi="Tahoma" w:cs="Tahoma"/>
          <w:sz w:val="24"/>
          <w:szCs w:val="24"/>
        </w:rPr>
      </w:pPr>
    </w:p>
    <w:p w:rsidR="00841CA5" w:rsidRDefault="00841CA5" w:rsidP="0077626E">
      <w:pPr>
        <w:numPr>
          <w:ilvl w:val="0"/>
          <w:numId w:val="1"/>
        </w:numPr>
        <w:spacing w:after="0" w:line="240" w:lineRule="auto"/>
        <w:ind w:left="567" w:hanging="567"/>
        <w:jc w:val="both"/>
        <w:rPr>
          <w:rFonts w:ascii="Tahoma" w:eastAsia="Times New Roman" w:hAnsi="Tahoma" w:cs="Tahoma"/>
          <w:sz w:val="24"/>
          <w:szCs w:val="24"/>
        </w:rPr>
      </w:pPr>
      <w:r>
        <w:rPr>
          <w:rFonts w:ascii="Tahoma" w:eastAsia="Times New Roman" w:hAnsi="Tahoma" w:cs="Tahoma"/>
          <w:sz w:val="24"/>
          <w:szCs w:val="24"/>
        </w:rPr>
        <w:t>Утверждение размера и порядка оплаты членских взносов на 201</w:t>
      </w:r>
      <w:r w:rsidR="00060755">
        <w:rPr>
          <w:rFonts w:ascii="Tahoma" w:eastAsia="Times New Roman" w:hAnsi="Tahoma" w:cs="Tahoma"/>
          <w:sz w:val="24"/>
          <w:szCs w:val="24"/>
        </w:rPr>
        <w:t>9</w:t>
      </w:r>
      <w:r>
        <w:rPr>
          <w:rFonts w:ascii="Tahoma" w:eastAsia="Times New Roman" w:hAnsi="Tahoma" w:cs="Tahoma"/>
          <w:sz w:val="24"/>
          <w:szCs w:val="24"/>
        </w:rPr>
        <w:t xml:space="preserve"> и  1   квартал 20</w:t>
      </w:r>
      <w:r w:rsidR="00060755">
        <w:rPr>
          <w:rFonts w:ascii="Tahoma" w:eastAsia="Times New Roman" w:hAnsi="Tahoma" w:cs="Tahoma"/>
          <w:sz w:val="24"/>
          <w:szCs w:val="24"/>
        </w:rPr>
        <w:t>20</w:t>
      </w:r>
      <w:r>
        <w:rPr>
          <w:rFonts w:ascii="Tahoma" w:eastAsia="Times New Roman" w:hAnsi="Tahoma" w:cs="Tahoma"/>
          <w:sz w:val="24"/>
          <w:szCs w:val="24"/>
        </w:rPr>
        <w:t xml:space="preserve"> года.</w:t>
      </w:r>
    </w:p>
    <w:p w:rsidR="00B54A39" w:rsidRDefault="00B54A39" w:rsidP="00B54A39">
      <w:pPr>
        <w:spacing w:after="0" w:line="240" w:lineRule="auto"/>
        <w:ind w:left="567"/>
        <w:jc w:val="both"/>
        <w:rPr>
          <w:rFonts w:ascii="Tahoma" w:eastAsia="Times New Roman" w:hAnsi="Tahoma" w:cs="Tahoma"/>
          <w:sz w:val="24"/>
          <w:szCs w:val="24"/>
        </w:rPr>
      </w:pPr>
    </w:p>
    <w:p w:rsidR="00841CA5" w:rsidRPr="00B54A39" w:rsidRDefault="00F42CE0" w:rsidP="00841CA5">
      <w:pPr>
        <w:keepNext/>
        <w:keepLines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Tahoma" w:eastAsia="Calibri" w:hAnsi="Tahoma" w:cs="Tahoma"/>
          <w:i/>
          <w:sz w:val="24"/>
          <w:szCs w:val="24"/>
        </w:rPr>
      </w:pPr>
      <w:r w:rsidRPr="00841CA5">
        <w:rPr>
          <w:rFonts w:ascii="Tahoma" w:eastAsia="Times New Roman" w:hAnsi="Tahoma" w:cs="Tahoma"/>
          <w:sz w:val="24"/>
          <w:szCs w:val="24"/>
        </w:rPr>
        <w:t xml:space="preserve">Утверждение сметы расходов Союза СРОП «Западная </w:t>
      </w:r>
      <w:r w:rsidR="00841CA5" w:rsidRPr="00841CA5">
        <w:rPr>
          <w:rFonts w:ascii="Tahoma" w:eastAsia="Times New Roman" w:hAnsi="Tahoma" w:cs="Tahoma"/>
          <w:sz w:val="24"/>
          <w:szCs w:val="24"/>
        </w:rPr>
        <w:t>Сибирь» на 201</w:t>
      </w:r>
      <w:r w:rsidR="00060755">
        <w:rPr>
          <w:rFonts w:ascii="Tahoma" w:eastAsia="Times New Roman" w:hAnsi="Tahoma" w:cs="Tahoma"/>
          <w:sz w:val="24"/>
          <w:szCs w:val="24"/>
        </w:rPr>
        <w:t>9</w:t>
      </w:r>
      <w:r w:rsidRPr="00841CA5">
        <w:rPr>
          <w:rFonts w:ascii="Tahoma" w:eastAsia="Times New Roman" w:hAnsi="Tahoma" w:cs="Tahoma"/>
          <w:sz w:val="24"/>
          <w:szCs w:val="24"/>
        </w:rPr>
        <w:t xml:space="preserve"> год.</w:t>
      </w:r>
    </w:p>
    <w:p w:rsidR="00B54A39" w:rsidRPr="00841CA5" w:rsidRDefault="00B54A39" w:rsidP="00B54A39">
      <w:pPr>
        <w:keepNext/>
        <w:keepLines/>
        <w:autoSpaceDE w:val="0"/>
        <w:autoSpaceDN w:val="0"/>
        <w:adjustRightInd w:val="0"/>
        <w:spacing w:after="0" w:line="240" w:lineRule="auto"/>
        <w:ind w:left="567"/>
        <w:jc w:val="both"/>
        <w:rPr>
          <w:rFonts w:ascii="Tahoma" w:eastAsia="Calibri" w:hAnsi="Tahoma" w:cs="Tahoma"/>
          <w:i/>
          <w:sz w:val="24"/>
          <w:szCs w:val="24"/>
        </w:rPr>
      </w:pPr>
    </w:p>
    <w:p w:rsidR="00841CA5" w:rsidRDefault="00060755" w:rsidP="00060755">
      <w:pPr>
        <w:numPr>
          <w:ilvl w:val="0"/>
          <w:numId w:val="1"/>
        </w:numPr>
        <w:spacing w:after="0" w:line="240" w:lineRule="auto"/>
        <w:jc w:val="both"/>
        <w:rPr>
          <w:rFonts w:ascii="Tahoma" w:eastAsia="Times New Roman" w:hAnsi="Tahoma" w:cs="Tahoma"/>
          <w:sz w:val="24"/>
          <w:szCs w:val="24"/>
        </w:rPr>
      </w:pPr>
      <w:r w:rsidRPr="00060755">
        <w:rPr>
          <w:rFonts w:ascii="Tahoma" w:eastAsia="Times New Roman" w:hAnsi="Tahoma" w:cs="Tahoma"/>
          <w:sz w:val="24"/>
          <w:szCs w:val="24"/>
        </w:rPr>
        <w:t xml:space="preserve">  В</w:t>
      </w:r>
      <w:r w:rsidR="00841CA5" w:rsidRPr="00060755">
        <w:rPr>
          <w:rFonts w:ascii="Tahoma" w:eastAsia="Times New Roman" w:hAnsi="Tahoma" w:cs="Tahoma"/>
          <w:sz w:val="24"/>
          <w:szCs w:val="24"/>
        </w:rPr>
        <w:t>ыборы в  члены Сове</w:t>
      </w:r>
      <w:r>
        <w:rPr>
          <w:rFonts w:ascii="Tahoma" w:eastAsia="Times New Roman" w:hAnsi="Tahoma" w:cs="Tahoma"/>
          <w:sz w:val="24"/>
          <w:szCs w:val="24"/>
        </w:rPr>
        <w:t>та Союза СРОП «Западная Сибирь».</w:t>
      </w:r>
    </w:p>
    <w:p w:rsidR="00060755" w:rsidRPr="00060755" w:rsidRDefault="00060755" w:rsidP="00060755">
      <w:pPr>
        <w:spacing w:after="0" w:line="240" w:lineRule="auto"/>
        <w:ind w:left="-207"/>
        <w:jc w:val="both"/>
        <w:rPr>
          <w:rFonts w:ascii="Tahoma" w:eastAsia="Times New Roman" w:hAnsi="Tahoma" w:cs="Tahoma"/>
          <w:sz w:val="24"/>
          <w:szCs w:val="24"/>
        </w:rPr>
      </w:pPr>
    </w:p>
    <w:p w:rsidR="00841CA5" w:rsidRPr="00841CA5" w:rsidRDefault="00841CA5" w:rsidP="00060755">
      <w:pPr>
        <w:pStyle w:val="a4"/>
        <w:numPr>
          <w:ilvl w:val="0"/>
          <w:numId w:val="1"/>
        </w:numPr>
        <w:spacing w:after="0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</w:rPr>
        <w:t xml:space="preserve">   </w:t>
      </w:r>
      <w:r w:rsidRPr="00841CA5">
        <w:rPr>
          <w:rFonts w:ascii="Tahoma" w:hAnsi="Tahoma" w:cs="Tahoma"/>
          <w:sz w:val="24"/>
          <w:szCs w:val="24"/>
        </w:rPr>
        <w:t xml:space="preserve">Выборы </w:t>
      </w:r>
      <w:r w:rsidR="00060755">
        <w:rPr>
          <w:rFonts w:ascii="Tahoma" w:hAnsi="Tahoma" w:cs="Tahoma"/>
          <w:sz w:val="24"/>
          <w:szCs w:val="24"/>
        </w:rPr>
        <w:t xml:space="preserve">председателя </w:t>
      </w:r>
      <w:r w:rsidR="00060755" w:rsidRPr="00060755">
        <w:rPr>
          <w:rFonts w:ascii="Tahoma" w:hAnsi="Tahoma" w:cs="Tahoma"/>
          <w:sz w:val="24"/>
          <w:szCs w:val="24"/>
        </w:rPr>
        <w:t>Совета Союза СРОП «Западная Сибирь»</w:t>
      </w:r>
      <w:r w:rsidR="00060755">
        <w:rPr>
          <w:rFonts w:ascii="Tahoma" w:hAnsi="Tahoma" w:cs="Tahoma"/>
          <w:sz w:val="24"/>
          <w:szCs w:val="24"/>
        </w:rPr>
        <w:t>.</w:t>
      </w:r>
    </w:p>
    <w:p w:rsidR="00F42CE0" w:rsidRDefault="00F42CE0" w:rsidP="00F42CE0">
      <w:pPr>
        <w:spacing w:after="0" w:line="240" w:lineRule="auto"/>
        <w:ind w:left="567" w:hanging="567"/>
        <w:jc w:val="both"/>
        <w:rPr>
          <w:rFonts w:ascii="Tahoma" w:eastAsia="Times New Roman" w:hAnsi="Tahoma" w:cs="Tahoma"/>
          <w:sz w:val="24"/>
          <w:szCs w:val="24"/>
        </w:rPr>
      </w:pPr>
    </w:p>
    <w:p w:rsidR="00F42CE0" w:rsidRPr="00B44F9F" w:rsidRDefault="00F42CE0" w:rsidP="00F42CE0">
      <w:pPr>
        <w:numPr>
          <w:ilvl w:val="0"/>
          <w:numId w:val="1"/>
        </w:numPr>
        <w:spacing w:after="0" w:line="240" w:lineRule="auto"/>
        <w:ind w:left="567" w:hanging="567"/>
        <w:jc w:val="both"/>
        <w:rPr>
          <w:rFonts w:ascii="Tahoma" w:hAnsi="Tahoma" w:cs="Tahoma"/>
          <w:sz w:val="24"/>
          <w:szCs w:val="24"/>
        </w:rPr>
      </w:pPr>
      <w:r w:rsidRPr="00B44F9F">
        <w:rPr>
          <w:rFonts w:ascii="Tahoma" w:eastAsia="Times New Roman" w:hAnsi="Tahoma" w:cs="Tahoma"/>
          <w:sz w:val="24"/>
          <w:szCs w:val="24"/>
        </w:rPr>
        <w:t xml:space="preserve">Выбор делегата для </w:t>
      </w:r>
      <w:r w:rsidRPr="00B54A39">
        <w:rPr>
          <w:rFonts w:ascii="Tahoma" w:eastAsia="Times New Roman" w:hAnsi="Tahoma" w:cs="Tahoma"/>
          <w:sz w:val="24"/>
          <w:szCs w:val="24"/>
        </w:rPr>
        <w:t xml:space="preserve">участия в </w:t>
      </w:r>
      <w:r w:rsidR="00060755" w:rsidRPr="00B54A39">
        <w:rPr>
          <w:rFonts w:ascii="Tahoma" w:eastAsia="Times New Roman" w:hAnsi="Tahoma" w:cs="Tahoma"/>
          <w:sz w:val="24"/>
          <w:szCs w:val="24"/>
          <w:lang w:val="en-US"/>
        </w:rPr>
        <w:t>VII</w:t>
      </w:r>
      <w:r w:rsidRPr="00B54A39">
        <w:rPr>
          <w:rFonts w:ascii="Tahoma" w:eastAsia="Times New Roman" w:hAnsi="Tahoma" w:cs="Tahoma"/>
          <w:sz w:val="24"/>
          <w:szCs w:val="24"/>
        </w:rPr>
        <w:t xml:space="preserve">  Всероссийском</w:t>
      </w:r>
      <w:r w:rsidRPr="00B44F9F">
        <w:rPr>
          <w:rFonts w:ascii="Tahoma" w:eastAsia="Times New Roman" w:hAnsi="Tahoma" w:cs="Tahoma"/>
          <w:sz w:val="24"/>
          <w:szCs w:val="24"/>
        </w:rPr>
        <w:t xml:space="preserve"> съезде саморегулируемых организаций, основанных на членстве лиц, выполняющих инженерные изыскания, и саморегулируемых организаций, основанных на членстве лиц, осуществляющих подготовку проектной документации.</w:t>
      </w:r>
    </w:p>
    <w:p w:rsidR="00F42CE0" w:rsidRPr="00B44F9F" w:rsidRDefault="00F42CE0" w:rsidP="00F42CE0">
      <w:pPr>
        <w:spacing w:after="0" w:line="240" w:lineRule="auto"/>
        <w:ind w:left="567"/>
        <w:jc w:val="both"/>
        <w:rPr>
          <w:rFonts w:ascii="Tahoma" w:hAnsi="Tahoma" w:cs="Tahoma"/>
          <w:sz w:val="24"/>
          <w:szCs w:val="24"/>
        </w:rPr>
      </w:pPr>
    </w:p>
    <w:p w:rsidR="00F42CE0" w:rsidRPr="00123392" w:rsidRDefault="00F42CE0" w:rsidP="00F42CE0">
      <w:pPr>
        <w:numPr>
          <w:ilvl w:val="0"/>
          <w:numId w:val="1"/>
        </w:numPr>
        <w:spacing w:after="0" w:line="240" w:lineRule="auto"/>
        <w:ind w:left="567" w:hanging="567"/>
        <w:jc w:val="both"/>
        <w:rPr>
          <w:rFonts w:ascii="Tahoma" w:eastAsia="Times New Roman" w:hAnsi="Tahoma" w:cs="Tahoma"/>
          <w:sz w:val="24"/>
          <w:szCs w:val="24"/>
        </w:rPr>
      </w:pPr>
      <w:r w:rsidRPr="00123392">
        <w:rPr>
          <w:rFonts w:ascii="Tahoma" w:eastAsia="Times New Roman" w:hAnsi="Tahoma" w:cs="Tahoma"/>
          <w:sz w:val="24"/>
          <w:szCs w:val="24"/>
        </w:rPr>
        <w:t>Разное.</w:t>
      </w:r>
    </w:p>
    <w:sectPr w:rsidR="00F42CE0" w:rsidRPr="00123392" w:rsidSect="00123392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BE7604"/>
    <w:multiLevelType w:val="hybridMultilevel"/>
    <w:tmpl w:val="98F80FDC"/>
    <w:lvl w:ilvl="0" w:tplc="D7905D86">
      <w:start w:val="1"/>
      <w:numFmt w:val="decimal"/>
      <w:lvlText w:val="%1."/>
      <w:lvlJc w:val="left"/>
      <w:pPr>
        <w:ind w:left="36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5038C"/>
    <w:rsid w:val="00060755"/>
    <w:rsid w:val="000D00D0"/>
    <w:rsid w:val="001100BE"/>
    <w:rsid w:val="00123392"/>
    <w:rsid w:val="00537C61"/>
    <w:rsid w:val="006B79EC"/>
    <w:rsid w:val="0077626E"/>
    <w:rsid w:val="007C3954"/>
    <w:rsid w:val="00841CA5"/>
    <w:rsid w:val="008E3F20"/>
    <w:rsid w:val="00AE6A49"/>
    <w:rsid w:val="00B54A39"/>
    <w:rsid w:val="00B765BA"/>
    <w:rsid w:val="00CF1076"/>
    <w:rsid w:val="00DD0AA9"/>
    <w:rsid w:val="00E36A56"/>
    <w:rsid w:val="00E5038C"/>
    <w:rsid w:val="00EA09B3"/>
    <w:rsid w:val="00F42C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1CA5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42CE0"/>
    <w:pPr>
      <w:spacing w:after="0" w:line="240" w:lineRule="auto"/>
    </w:pPr>
    <w:rPr>
      <w:rFonts w:eastAsiaTheme="minorEastAsia"/>
      <w:lang w:eastAsia="ru-RU"/>
    </w:rPr>
  </w:style>
  <w:style w:type="paragraph" w:styleId="a4">
    <w:name w:val="List Paragraph"/>
    <w:basedOn w:val="a"/>
    <w:uiPriority w:val="34"/>
    <w:qFormat/>
    <w:rsid w:val="00F42CE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1CA5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42CE0"/>
    <w:pPr>
      <w:spacing w:after="0" w:line="240" w:lineRule="auto"/>
    </w:pPr>
    <w:rPr>
      <w:rFonts w:eastAsiaTheme="minorEastAsia"/>
      <w:lang w:eastAsia="ru-RU"/>
    </w:rPr>
  </w:style>
  <w:style w:type="paragraph" w:styleId="a4">
    <w:name w:val="List Paragraph"/>
    <w:basedOn w:val="a"/>
    <w:uiPriority w:val="34"/>
    <w:qFormat/>
    <w:rsid w:val="00F42CE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</Pages>
  <Words>194</Words>
  <Characters>1107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1299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Юля</dc:creator>
  <cp:keywords/>
  <dc:description/>
  <cp:lastModifiedBy>user</cp:lastModifiedBy>
  <cp:revision>16</cp:revision>
  <cp:lastPrinted>2018-02-27T11:24:00Z</cp:lastPrinted>
  <dcterms:created xsi:type="dcterms:W3CDTF">2017-02-27T05:21:00Z</dcterms:created>
  <dcterms:modified xsi:type="dcterms:W3CDTF">2019-03-21T10:52:00Z</dcterms:modified>
</cp:coreProperties>
</file>