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CE0" w:rsidRDefault="00090272" w:rsidP="00F42CE0">
      <w:pPr>
        <w:pStyle w:val="a3"/>
        <w:jc w:val="center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ОКОНЧАТЕЛЬНАЯ </w:t>
      </w:r>
      <w:r w:rsidR="00F42CE0">
        <w:rPr>
          <w:rFonts w:ascii="Tahoma" w:eastAsia="Calibri" w:hAnsi="Tahoma" w:cs="Tahoma"/>
          <w:sz w:val="24"/>
          <w:szCs w:val="24"/>
        </w:rPr>
        <w:t>ПОВЕСТКА ДНЯ ОБЩЕГО СОБРАНИЯ ЧЛЕНОВ СОЮЗА</w:t>
      </w:r>
      <w:r w:rsidR="00F42CE0">
        <w:rPr>
          <w:rFonts w:ascii="Tahoma" w:hAnsi="Tahoma" w:cs="Tahoma"/>
          <w:sz w:val="24"/>
          <w:szCs w:val="24"/>
        </w:rPr>
        <w:t xml:space="preserve"> </w:t>
      </w:r>
      <w:r w:rsidR="00F42CE0">
        <w:rPr>
          <w:rFonts w:ascii="Tahoma" w:eastAsia="Calibri" w:hAnsi="Tahoma" w:cs="Tahoma"/>
          <w:sz w:val="24"/>
          <w:szCs w:val="24"/>
        </w:rPr>
        <w:t>САМОРЕГУЛИРУЕМАЯ ОРГАНИЗАЦИЯ ПРОЕКТИРОВЩИКОВ</w:t>
      </w:r>
      <w:r w:rsidR="00F42CE0">
        <w:rPr>
          <w:rFonts w:ascii="Tahoma" w:hAnsi="Tahoma" w:cs="Tahoma"/>
          <w:sz w:val="24"/>
          <w:szCs w:val="24"/>
        </w:rPr>
        <w:t xml:space="preserve"> </w:t>
      </w:r>
      <w:r w:rsidR="00F42CE0">
        <w:rPr>
          <w:rFonts w:ascii="Tahoma" w:eastAsia="Calibri" w:hAnsi="Tahoma" w:cs="Tahoma"/>
          <w:sz w:val="24"/>
          <w:szCs w:val="24"/>
        </w:rPr>
        <w:t>«ЗАПАДНАЯ СИБИРЬ»</w:t>
      </w:r>
    </w:p>
    <w:p w:rsidR="00F42CE0" w:rsidRDefault="00F42CE0" w:rsidP="00F42CE0">
      <w:pPr>
        <w:pStyle w:val="a3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eastAsia="Calibri" w:hAnsi="Tahoma" w:cs="Tahoma"/>
          <w:b/>
          <w:sz w:val="24"/>
          <w:szCs w:val="24"/>
        </w:rPr>
        <w:t>Место проведения:</w:t>
      </w:r>
      <w:r>
        <w:rPr>
          <w:rFonts w:ascii="Tahoma" w:eastAsia="Calibri" w:hAnsi="Tahoma" w:cs="Tahoma"/>
          <w:sz w:val="24"/>
          <w:szCs w:val="24"/>
        </w:rPr>
        <w:t xml:space="preserve">    </w:t>
      </w:r>
      <w:r>
        <w:rPr>
          <w:rFonts w:ascii="Tahoma" w:hAnsi="Tahoma" w:cs="Tahoma"/>
          <w:sz w:val="24"/>
          <w:szCs w:val="24"/>
        </w:rPr>
        <w:t xml:space="preserve">г. Тюмень, ул. </w:t>
      </w:r>
      <w:proofErr w:type="spellStart"/>
      <w:r>
        <w:rPr>
          <w:rFonts w:ascii="Tahoma" w:hAnsi="Tahoma" w:cs="Tahoma"/>
          <w:sz w:val="24"/>
          <w:szCs w:val="24"/>
        </w:rPr>
        <w:t>Пермякова</w:t>
      </w:r>
      <w:proofErr w:type="spellEnd"/>
      <w:r>
        <w:rPr>
          <w:rFonts w:ascii="Tahoma" w:hAnsi="Tahoma" w:cs="Tahoma"/>
          <w:sz w:val="24"/>
          <w:szCs w:val="24"/>
        </w:rPr>
        <w:t xml:space="preserve">, д.1, ст.5, 2 этаж </w:t>
      </w:r>
      <w:proofErr w:type="gramEnd"/>
    </w:p>
    <w:p w:rsidR="00F42CE0" w:rsidRDefault="00F42CE0" w:rsidP="00F42CE0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(конференц-зал «Академический» Бизнес Центра «Нобель-Парк»)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</w:p>
    <w:p w:rsidR="00F42CE0" w:rsidRPr="00B765BA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     Дата, время проведения</w:t>
      </w:r>
      <w:r w:rsidRPr="00B765BA">
        <w:rPr>
          <w:rFonts w:ascii="Tahoma" w:eastAsia="Calibri" w:hAnsi="Tahoma" w:cs="Tahoma"/>
          <w:b/>
          <w:sz w:val="24"/>
          <w:szCs w:val="24"/>
        </w:rPr>
        <w:t xml:space="preserve">:    </w:t>
      </w:r>
      <w:r w:rsidRPr="00B765BA">
        <w:rPr>
          <w:rFonts w:ascii="Tahoma" w:eastAsia="Calibri" w:hAnsi="Tahoma" w:cs="Tahoma"/>
          <w:i/>
          <w:sz w:val="24"/>
          <w:szCs w:val="24"/>
        </w:rPr>
        <w:t xml:space="preserve"> </w:t>
      </w:r>
      <w:r w:rsidRPr="0001440F">
        <w:rPr>
          <w:rFonts w:ascii="Tahoma" w:eastAsia="Calibri" w:hAnsi="Tahoma" w:cs="Tahoma"/>
          <w:sz w:val="24"/>
          <w:szCs w:val="24"/>
          <w:u w:val="single"/>
        </w:rPr>
        <w:t>«</w:t>
      </w:r>
      <w:r w:rsidR="0001440F" w:rsidRPr="0001440F">
        <w:rPr>
          <w:rFonts w:ascii="Tahoma" w:eastAsia="Calibri" w:hAnsi="Tahoma" w:cs="Tahoma"/>
          <w:sz w:val="24"/>
          <w:szCs w:val="24"/>
          <w:u w:val="single"/>
        </w:rPr>
        <w:t xml:space="preserve"> 23» марта </w:t>
      </w:r>
      <w:r w:rsidRPr="0001440F">
        <w:rPr>
          <w:rFonts w:ascii="Tahoma" w:eastAsia="Calibri" w:hAnsi="Tahoma" w:cs="Tahoma"/>
          <w:sz w:val="24"/>
          <w:szCs w:val="24"/>
          <w:u w:val="single"/>
        </w:rPr>
        <w:t xml:space="preserve">2017 г., </w:t>
      </w:r>
      <w:r w:rsidR="0001440F" w:rsidRPr="0001440F">
        <w:rPr>
          <w:rFonts w:ascii="Tahoma" w:eastAsia="Calibri" w:hAnsi="Tahoma" w:cs="Tahoma"/>
          <w:sz w:val="24"/>
          <w:szCs w:val="24"/>
          <w:u w:val="single"/>
        </w:rPr>
        <w:t>15-00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Выборы  секретаря Общего собрания Союза СРОП «Западная Сибирь».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Совета Союза СРОП «Западная Сибирь» за 2016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Генерального директора Союза СРОП «Западная Сибирь» за 2016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Pr="00B44F9F" w:rsidRDefault="00F42CE0" w:rsidP="00F42CE0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 w:rsidRPr="00B44F9F">
        <w:rPr>
          <w:rFonts w:ascii="Tahoma" w:hAnsi="Tahoma" w:cs="Tahoma"/>
          <w:sz w:val="24"/>
          <w:szCs w:val="24"/>
        </w:rPr>
        <w:t>Утверждение финансовой (бухгалтерской) отчётности Союза СРОП «Западная Сибирь» за период с 01.01.2016г. по 31.12.2016г. с учетом аудиторского заключения.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сметы расходов Союза СРОП «Западная Сибирь» на 2017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размера и порядка оплаты членских взносов на 2017 и  1 квартал 2018 года.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Выборы членов Совета Союза СРОП «Западная Сибирь».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Выборы председателя Совета Союза СРОП «Западная Сибирь».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Pr="00B44F9F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sz w:val="24"/>
          <w:szCs w:val="24"/>
        </w:rPr>
      </w:pPr>
      <w:r w:rsidRPr="00B44F9F">
        <w:rPr>
          <w:rFonts w:ascii="Tahoma" w:eastAsia="Times New Roman" w:hAnsi="Tahoma" w:cs="Tahoma"/>
          <w:sz w:val="24"/>
          <w:szCs w:val="24"/>
        </w:rPr>
        <w:t>Выбор делегата для участия в I</w:t>
      </w:r>
      <w:r w:rsidRPr="00B44F9F">
        <w:rPr>
          <w:rFonts w:ascii="Tahoma" w:eastAsia="Times New Roman" w:hAnsi="Tahoma" w:cs="Tahoma"/>
          <w:sz w:val="24"/>
          <w:szCs w:val="24"/>
          <w:lang w:val="en-US"/>
        </w:rPr>
        <w:t>V</w:t>
      </w:r>
      <w:r w:rsidRPr="00B44F9F">
        <w:rPr>
          <w:rFonts w:ascii="Tahoma" w:eastAsia="Times New Roman" w:hAnsi="Tahoma" w:cs="Tahoma"/>
          <w:sz w:val="24"/>
          <w:szCs w:val="24"/>
        </w:rPr>
        <w:t xml:space="preserve">  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F42CE0" w:rsidRPr="00B44F9F" w:rsidRDefault="00F42CE0" w:rsidP="00F42CE0">
      <w:pPr>
        <w:spacing w:after="0" w:line="240" w:lineRule="auto"/>
        <w:ind w:left="567"/>
        <w:jc w:val="both"/>
        <w:rPr>
          <w:rFonts w:ascii="Tahoma" w:hAnsi="Tahoma" w:cs="Tahoma"/>
          <w:sz w:val="24"/>
          <w:szCs w:val="24"/>
        </w:rPr>
      </w:pPr>
    </w:p>
    <w:p w:rsidR="00F42CE0" w:rsidRPr="00B44F9F" w:rsidRDefault="00F42CE0" w:rsidP="00F42CE0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ahoma" w:hAnsi="Tahoma" w:cs="Tahoma"/>
          <w:sz w:val="24"/>
          <w:szCs w:val="24"/>
        </w:rPr>
      </w:pPr>
      <w:r w:rsidRPr="00B44F9F">
        <w:rPr>
          <w:rFonts w:ascii="Tahoma" w:hAnsi="Tahoma" w:cs="Tahoma"/>
          <w:sz w:val="24"/>
          <w:szCs w:val="24"/>
        </w:rPr>
        <w:t xml:space="preserve"> Отмена «Требований </w:t>
      </w:r>
      <w:r w:rsidRPr="00B44F9F">
        <w:rPr>
          <w:rFonts w:ascii="Tahoma" w:eastAsia="Times New Roman" w:hAnsi="Tahoma" w:cs="Tahoma"/>
          <w:sz w:val="24"/>
          <w:szCs w:val="24"/>
        </w:rPr>
        <w:t>к страхованию членами Союза гражданской ответственности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B44F9F">
        <w:rPr>
          <w:rFonts w:ascii="Tahoma" w:hAnsi="Tahoma" w:cs="Tahoma"/>
          <w:sz w:val="24"/>
          <w:szCs w:val="24"/>
        </w:rPr>
        <w:t xml:space="preserve"> </w:t>
      </w:r>
      <w:r w:rsidRPr="00B44F9F">
        <w:rPr>
          <w:rFonts w:ascii="Tahoma" w:eastAsia="Times New Roman" w:hAnsi="Tahoma" w:cs="Tahoma"/>
          <w:sz w:val="24"/>
          <w:szCs w:val="24"/>
        </w:rPr>
        <w:t>Союза СРОП «Западная Сибирь»</w:t>
      </w:r>
      <w:r w:rsidRPr="00B44F9F">
        <w:rPr>
          <w:rFonts w:ascii="Tahoma" w:hAnsi="Tahoma" w:cs="Tahoma"/>
          <w:sz w:val="24"/>
          <w:szCs w:val="24"/>
        </w:rPr>
        <w:t>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Разное.</w:t>
      </w:r>
    </w:p>
    <w:p w:rsidR="00F42CE0" w:rsidRDefault="00F42CE0" w:rsidP="00F42CE0">
      <w:pPr>
        <w:pStyle w:val="a4"/>
        <w:ind w:left="567" w:hanging="567"/>
        <w:rPr>
          <w:rFonts w:ascii="Tahoma" w:eastAsia="Times New Roman" w:hAnsi="Tahoma" w:cs="Tahoma"/>
          <w:sz w:val="24"/>
          <w:szCs w:val="24"/>
        </w:rPr>
      </w:pPr>
    </w:p>
    <w:p w:rsidR="00E36A56" w:rsidRDefault="00E36A56">
      <w:bookmarkStart w:id="0" w:name="_GoBack"/>
      <w:bookmarkEnd w:id="0"/>
    </w:p>
    <w:sectPr w:rsidR="00E36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563A4E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38C"/>
    <w:rsid w:val="0001440F"/>
    <w:rsid w:val="00090272"/>
    <w:rsid w:val="00456AB3"/>
    <w:rsid w:val="00B765BA"/>
    <w:rsid w:val="00E36A56"/>
    <w:rsid w:val="00E5038C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C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C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5</cp:revision>
  <cp:lastPrinted>2017-03-15T10:48:00Z</cp:lastPrinted>
  <dcterms:created xsi:type="dcterms:W3CDTF">2017-02-27T05:21:00Z</dcterms:created>
  <dcterms:modified xsi:type="dcterms:W3CDTF">2017-03-17T08:55:00Z</dcterms:modified>
</cp:coreProperties>
</file>