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67C68F" w14:textId="77777777" w:rsidR="001215BE" w:rsidRDefault="00C7569B">
      <w:r>
        <w:t>В октябре-</w:t>
      </w:r>
      <w:r w:rsidR="001215BE">
        <w:t xml:space="preserve">декабре </w:t>
      </w:r>
      <w:r>
        <w:t>2015 г. проводится цикл научно-</w:t>
      </w:r>
      <w:r w:rsidR="001215BE">
        <w:t>практических семинаров.</w:t>
      </w:r>
    </w:p>
    <w:p w14:paraId="243914D2" w14:textId="77777777" w:rsidR="001215BE" w:rsidRDefault="001215BE"/>
    <w:p w14:paraId="3CE090F5" w14:textId="77777777" w:rsidR="001215BE" w:rsidRPr="00C7569B" w:rsidRDefault="001215BE">
      <w:pPr>
        <w:rPr>
          <w:b/>
        </w:rPr>
      </w:pPr>
      <w:r w:rsidRPr="00C7569B">
        <w:rPr>
          <w:b/>
        </w:rPr>
        <w:t>03 ноября 2015 г.</w:t>
      </w:r>
      <w:r w:rsidR="00C7569B" w:rsidRPr="00C7569B">
        <w:rPr>
          <w:b/>
        </w:rPr>
        <w:t xml:space="preserve"> </w:t>
      </w:r>
      <w:r w:rsidRPr="00C7569B">
        <w:rPr>
          <w:b/>
        </w:rPr>
        <w:t>(вторник)</w:t>
      </w:r>
    </w:p>
    <w:p w14:paraId="0E25EA96" w14:textId="77777777" w:rsidR="001215BE" w:rsidRDefault="001215BE">
      <w:r>
        <w:t xml:space="preserve">Семинар на тему «Проблемы нормирования надежности строительных сооружений при проектировании уникальных и особо опасных объектов». </w:t>
      </w:r>
    </w:p>
    <w:p w14:paraId="5FA53F54" w14:textId="77777777" w:rsidR="00485922" w:rsidRDefault="001215BE">
      <w:r>
        <w:t xml:space="preserve"> </w:t>
      </w:r>
    </w:p>
    <w:p w14:paraId="617B5441" w14:textId="77777777" w:rsidR="001215BE" w:rsidRPr="00C7569B" w:rsidRDefault="001215BE">
      <w:pPr>
        <w:rPr>
          <w:b/>
        </w:rPr>
      </w:pPr>
      <w:r w:rsidRPr="00C7569B">
        <w:rPr>
          <w:b/>
        </w:rPr>
        <w:t>17 ноября 2015 г.</w:t>
      </w:r>
      <w:r w:rsidR="00C7569B" w:rsidRPr="00C7569B">
        <w:rPr>
          <w:b/>
        </w:rPr>
        <w:t xml:space="preserve"> </w:t>
      </w:r>
      <w:r w:rsidRPr="00C7569B">
        <w:rPr>
          <w:b/>
        </w:rPr>
        <w:t>(вторник)</w:t>
      </w:r>
    </w:p>
    <w:p w14:paraId="535C1A2D" w14:textId="77777777" w:rsidR="001215BE" w:rsidRDefault="001215BE">
      <w:r>
        <w:t>Семинар на тему «практические вопросы нормирования требований пожарной безопасности зданий и сооружений с учётом анализа крупных пожаров и действующей нормативной базы».</w:t>
      </w:r>
    </w:p>
    <w:p w14:paraId="0F652504" w14:textId="77777777" w:rsidR="001215BE" w:rsidRDefault="001215BE"/>
    <w:p w14:paraId="3649B6D0" w14:textId="77777777" w:rsidR="001215BE" w:rsidRPr="00C7569B" w:rsidRDefault="001215BE">
      <w:pPr>
        <w:rPr>
          <w:b/>
        </w:rPr>
      </w:pPr>
      <w:r w:rsidRPr="00C7569B">
        <w:rPr>
          <w:b/>
        </w:rPr>
        <w:t>24 ноября 2015 г.</w:t>
      </w:r>
      <w:r w:rsidR="00C7569B" w:rsidRPr="00C7569B">
        <w:rPr>
          <w:b/>
        </w:rPr>
        <w:t xml:space="preserve"> </w:t>
      </w:r>
      <w:r w:rsidRPr="00C7569B">
        <w:rPr>
          <w:b/>
        </w:rPr>
        <w:t>(вторник)</w:t>
      </w:r>
    </w:p>
    <w:p w14:paraId="44F7116B" w14:textId="77777777" w:rsidR="001215BE" w:rsidRDefault="001215BE">
      <w:r>
        <w:t>Семинар на тему «Системы нормирования и проблемы гармонизации в строительстве».</w:t>
      </w:r>
    </w:p>
    <w:p w14:paraId="55641721" w14:textId="77777777" w:rsidR="001215BE" w:rsidRDefault="001215BE"/>
    <w:p w14:paraId="7BD81DFC" w14:textId="77777777" w:rsidR="001215BE" w:rsidRPr="00C7569B" w:rsidRDefault="001215BE">
      <w:pPr>
        <w:rPr>
          <w:b/>
        </w:rPr>
      </w:pPr>
      <w:bookmarkStart w:id="0" w:name="_GoBack"/>
      <w:bookmarkEnd w:id="0"/>
      <w:r w:rsidRPr="00C7569B">
        <w:rPr>
          <w:b/>
        </w:rPr>
        <w:t>1 декабря 2015 г.</w:t>
      </w:r>
      <w:r w:rsidR="00C7569B" w:rsidRPr="00C7569B">
        <w:rPr>
          <w:b/>
        </w:rPr>
        <w:t xml:space="preserve"> </w:t>
      </w:r>
      <w:r w:rsidRPr="00C7569B">
        <w:rPr>
          <w:b/>
        </w:rPr>
        <w:t>(вторник)</w:t>
      </w:r>
    </w:p>
    <w:p w14:paraId="2D0333F3" w14:textId="77777777" w:rsidR="001215BE" w:rsidRDefault="001215BE">
      <w:r>
        <w:t>Семинар на тему «Вопросы нормирования бетонных и железобетонных конструкций с учётом инновационных</w:t>
      </w:r>
      <w:r w:rsidR="00585310">
        <w:t xml:space="preserve"> технологий и материалов».</w:t>
      </w:r>
    </w:p>
    <w:p w14:paraId="6EECBE3A" w14:textId="77777777" w:rsidR="00C7569B" w:rsidRDefault="00C7569B"/>
    <w:p w14:paraId="0B4AA5D1" w14:textId="77777777" w:rsidR="00585310" w:rsidRDefault="00585310">
      <w:r>
        <w:t>Контактные телефоны: 8</w:t>
      </w:r>
      <w:r w:rsidR="00C7569B">
        <w:t xml:space="preserve"> (</w:t>
      </w:r>
      <w:r>
        <w:t>495</w:t>
      </w:r>
      <w:r w:rsidR="00C7569B">
        <w:t xml:space="preserve">) </w:t>
      </w:r>
      <w:r>
        <w:t>133-01-57</w:t>
      </w:r>
      <w:r w:rsidR="00C7569B">
        <w:t>,</w:t>
      </w:r>
      <w:r>
        <w:t xml:space="preserve"> доб. 127, 145,</w:t>
      </w:r>
      <w:r w:rsidR="00C7569B">
        <w:t xml:space="preserve"> </w:t>
      </w:r>
      <w:r>
        <w:t>125.</w:t>
      </w:r>
    </w:p>
    <w:sectPr w:rsidR="00585310" w:rsidSect="00485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1215BE"/>
    <w:rsid w:val="001215BE"/>
    <w:rsid w:val="00485922"/>
    <w:rsid w:val="00585310"/>
    <w:rsid w:val="00C7569B"/>
    <w:rsid w:val="00EE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9F680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9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113</Words>
  <Characters>645</Characters>
  <Application>Microsoft Macintosh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Deforma Lab</cp:lastModifiedBy>
  <cp:revision>4</cp:revision>
  <dcterms:created xsi:type="dcterms:W3CDTF">2015-10-22T02:26:00Z</dcterms:created>
  <dcterms:modified xsi:type="dcterms:W3CDTF">2015-10-22T12:37:00Z</dcterms:modified>
</cp:coreProperties>
</file>