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B94" w:rsidRPr="003E5B94" w:rsidRDefault="00DF2863" w:rsidP="003E5B94">
      <w:pPr>
        <w:jc w:val="center"/>
        <w:rPr>
          <w:rFonts w:ascii="Times New Roman" w:hAnsi="Times New Roman"/>
          <w:b/>
          <w:sz w:val="32"/>
          <w:szCs w:val="32"/>
        </w:rPr>
      </w:pPr>
      <w:r>
        <w:rPr>
          <w:rFonts w:ascii="Times New Roman" w:hAnsi="Times New Roman"/>
          <w:b/>
          <w:sz w:val="32"/>
          <w:szCs w:val="32"/>
        </w:rPr>
        <w:t>О</w:t>
      </w:r>
      <w:r w:rsidR="003E5B94" w:rsidRPr="003E5B94">
        <w:rPr>
          <w:rFonts w:ascii="Times New Roman" w:hAnsi="Times New Roman"/>
          <w:b/>
          <w:sz w:val="32"/>
          <w:szCs w:val="32"/>
        </w:rPr>
        <w:t xml:space="preserve">бщество с ограниченной ответственностью </w:t>
      </w:r>
    </w:p>
    <w:p w:rsidR="003E5B94" w:rsidRPr="003E5B94" w:rsidRDefault="003E5B94" w:rsidP="003E5B94">
      <w:pPr>
        <w:jc w:val="center"/>
        <w:rPr>
          <w:rFonts w:ascii="Times New Roman" w:hAnsi="Times New Roman"/>
          <w:b/>
          <w:sz w:val="36"/>
          <w:szCs w:val="36"/>
        </w:rPr>
      </w:pPr>
      <w:r w:rsidRPr="003E5B94">
        <w:rPr>
          <w:rFonts w:ascii="Times New Roman" w:hAnsi="Times New Roman"/>
          <w:b/>
          <w:sz w:val="36"/>
          <w:szCs w:val="36"/>
        </w:rPr>
        <w:t>«Национальное градостроительное общество»</w:t>
      </w:r>
    </w:p>
    <w:p w:rsidR="003E5B94" w:rsidRPr="003E5B94" w:rsidRDefault="002410FF" w:rsidP="003E5B94">
      <w:pPr>
        <w:jc w:val="center"/>
        <w:rPr>
          <w:rFonts w:ascii="Times New Roman" w:hAnsi="Times New Roman"/>
          <w:sz w:val="36"/>
          <w:szCs w:val="36"/>
        </w:rPr>
      </w:pPr>
      <w:r>
        <w:rPr>
          <w:rFonts w:ascii="Times New Roman" w:hAnsi="Times New Roman"/>
          <w:noProof/>
          <w:sz w:val="36"/>
          <w:szCs w:val="36"/>
          <w:lang w:eastAsia="ru-RU"/>
        </w:rPr>
        <w:pict>
          <v:line id="Прямая соединительная линия 1" o:spid="_x0000_s1026" style="position:absolute;left:0;text-align:left;z-index:251657728;visibility:visible" from="-18.9pt,12.15pt" to="461.6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" strokecolor="#4579b8" strokeweight="1.5pt"/>
        </w:pict>
      </w:r>
    </w:p>
    <w:p w:rsidR="00FA6DA1" w:rsidRPr="003E5B94" w:rsidRDefault="003258D0" w:rsidP="00103607">
      <w:pPr>
        <w:jc w:val="right"/>
        <w:rPr>
          <w:rFonts w:ascii="Times New Roman" w:hAnsi="Times New Roman"/>
          <w:b/>
          <w:sz w:val="28"/>
          <w:szCs w:val="28"/>
        </w:rPr>
      </w:pPr>
      <w:r w:rsidRPr="003E5B94">
        <w:rPr>
          <w:rFonts w:ascii="Times New Roman" w:hAnsi="Times New Roman"/>
          <w:b/>
          <w:sz w:val="28"/>
          <w:szCs w:val="28"/>
        </w:rPr>
        <w:t>З</w:t>
      </w:r>
      <w:r w:rsidR="00103607" w:rsidRPr="003E5B94">
        <w:rPr>
          <w:rFonts w:ascii="Times New Roman" w:hAnsi="Times New Roman"/>
          <w:b/>
          <w:sz w:val="28"/>
          <w:szCs w:val="28"/>
        </w:rPr>
        <w:t>аказчик:</w:t>
      </w:r>
    </w:p>
    <w:p w:rsidR="00103607" w:rsidRPr="003E5B94" w:rsidRDefault="003E5B94" w:rsidP="003E5B94">
      <w:pPr>
        <w:ind w:left="3540"/>
        <w:jc w:val="right"/>
        <w:rPr>
          <w:rFonts w:ascii="Times New Roman" w:hAnsi="Times New Roman"/>
          <w:b/>
          <w:sz w:val="28"/>
          <w:szCs w:val="28"/>
        </w:rPr>
      </w:pPr>
      <w:r w:rsidRPr="003E5B94">
        <w:rPr>
          <w:rFonts w:ascii="Times New Roman" w:hAnsi="Times New Roman"/>
          <w:b/>
          <w:sz w:val="28"/>
          <w:szCs w:val="28"/>
        </w:rPr>
        <w:t>Общероссийск</w:t>
      </w:r>
      <w:r w:rsidR="009F4852">
        <w:rPr>
          <w:rFonts w:ascii="Times New Roman" w:hAnsi="Times New Roman"/>
          <w:b/>
          <w:sz w:val="28"/>
          <w:szCs w:val="28"/>
        </w:rPr>
        <w:t>ая</w:t>
      </w:r>
      <w:r w:rsidRPr="003E5B94">
        <w:rPr>
          <w:rFonts w:ascii="Times New Roman" w:hAnsi="Times New Roman"/>
          <w:b/>
          <w:sz w:val="28"/>
          <w:szCs w:val="28"/>
        </w:rPr>
        <w:t xml:space="preserve"> негосударственн</w:t>
      </w:r>
      <w:r w:rsidR="009F4852">
        <w:rPr>
          <w:rFonts w:ascii="Times New Roman" w:hAnsi="Times New Roman"/>
          <w:b/>
          <w:sz w:val="28"/>
          <w:szCs w:val="28"/>
        </w:rPr>
        <w:t>ая</w:t>
      </w:r>
      <w:r w:rsidRPr="003E5B94">
        <w:rPr>
          <w:rFonts w:ascii="Times New Roman" w:hAnsi="Times New Roman"/>
          <w:b/>
          <w:sz w:val="28"/>
          <w:szCs w:val="28"/>
        </w:rPr>
        <w:t xml:space="preserve"> некоммерческ</w:t>
      </w:r>
      <w:r w:rsidR="009F4852">
        <w:rPr>
          <w:rFonts w:ascii="Times New Roman" w:hAnsi="Times New Roman"/>
          <w:b/>
          <w:sz w:val="28"/>
          <w:szCs w:val="28"/>
        </w:rPr>
        <w:t>ая</w:t>
      </w:r>
      <w:r w:rsidRPr="003E5B94">
        <w:rPr>
          <w:rFonts w:ascii="Times New Roman" w:hAnsi="Times New Roman"/>
          <w:b/>
          <w:sz w:val="28"/>
          <w:szCs w:val="28"/>
        </w:rPr>
        <w:t xml:space="preserve"> организаци</w:t>
      </w:r>
      <w:r w:rsidR="009F4852">
        <w:rPr>
          <w:rFonts w:ascii="Times New Roman" w:hAnsi="Times New Roman"/>
          <w:b/>
          <w:sz w:val="28"/>
          <w:szCs w:val="28"/>
        </w:rPr>
        <w:t>я</w:t>
      </w:r>
      <w:r w:rsidRPr="003E5B94">
        <w:rPr>
          <w:rFonts w:ascii="Times New Roman" w:hAnsi="Times New Roman"/>
          <w:b/>
          <w:sz w:val="28"/>
          <w:szCs w:val="28"/>
        </w:rPr>
        <w:t xml:space="preserve"> «Национальное объединение саморегулируемых организаций, основанных на членстве лиц, осуществляющих подготовку проектной документации»</w:t>
      </w:r>
    </w:p>
    <w:p w:rsidR="003E5B94" w:rsidRPr="003E5B94" w:rsidRDefault="00103607" w:rsidP="00103607">
      <w:pPr>
        <w:jc w:val="right"/>
        <w:rPr>
          <w:rFonts w:ascii="Times New Roman" w:hAnsi="Times New Roman"/>
          <w:sz w:val="28"/>
          <w:szCs w:val="28"/>
        </w:rPr>
      </w:pPr>
      <w:r w:rsidRPr="003E5B94">
        <w:rPr>
          <w:rFonts w:ascii="Times New Roman" w:hAnsi="Times New Roman"/>
          <w:b/>
          <w:sz w:val="28"/>
          <w:szCs w:val="28"/>
        </w:rPr>
        <w:t>Договор</w:t>
      </w:r>
      <w:r w:rsidR="003E5B94">
        <w:rPr>
          <w:rFonts w:ascii="Times New Roman" w:hAnsi="Times New Roman"/>
          <w:sz w:val="28"/>
          <w:szCs w:val="28"/>
        </w:rPr>
        <w:t>:</w:t>
      </w:r>
      <w:r w:rsidRPr="003E5B94">
        <w:rPr>
          <w:rFonts w:ascii="Times New Roman" w:hAnsi="Times New Roman"/>
          <w:sz w:val="28"/>
          <w:szCs w:val="28"/>
        </w:rPr>
        <w:t xml:space="preserve"> </w:t>
      </w:r>
    </w:p>
    <w:p w:rsidR="00103607" w:rsidRDefault="00103607" w:rsidP="00103607">
      <w:pPr>
        <w:jc w:val="right"/>
        <w:rPr>
          <w:rFonts w:ascii="Times New Roman" w:hAnsi="Times New Roman"/>
          <w:sz w:val="28"/>
          <w:szCs w:val="28"/>
        </w:rPr>
      </w:pPr>
      <w:r>
        <w:rPr>
          <w:rFonts w:ascii="Times New Roman" w:hAnsi="Times New Roman"/>
          <w:sz w:val="28"/>
          <w:szCs w:val="28"/>
        </w:rPr>
        <w:t>№</w:t>
      </w:r>
      <w:r w:rsidR="004F6C2E">
        <w:rPr>
          <w:rFonts w:ascii="Times New Roman" w:hAnsi="Times New Roman"/>
          <w:sz w:val="28"/>
          <w:szCs w:val="28"/>
        </w:rPr>
        <w:t>2</w:t>
      </w:r>
      <w:r>
        <w:rPr>
          <w:rFonts w:ascii="Times New Roman" w:hAnsi="Times New Roman"/>
          <w:sz w:val="28"/>
          <w:szCs w:val="28"/>
        </w:rPr>
        <w:t xml:space="preserve"> от 2</w:t>
      </w:r>
      <w:r w:rsidR="004F6C2E">
        <w:rPr>
          <w:rFonts w:ascii="Times New Roman" w:hAnsi="Times New Roman"/>
          <w:sz w:val="28"/>
          <w:szCs w:val="28"/>
        </w:rPr>
        <w:t>6</w:t>
      </w:r>
      <w:r w:rsidR="00023B53">
        <w:rPr>
          <w:rFonts w:ascii="Times New Roman" w:hAnsi="Times New Roman"/>
          <w:sz w:val="28"/>
          <w:szCs w:val="28"/>
        </w:rPr>
        <w:t xml:space="preserve"> декабря 2013</w:t>
      </w:r>
      <w:r>
        <w:rPr>
          <w:rFonts w:ascii="Times New Roman" w:hAnsi="Times New Roman"/>
          <w:sz w:val="28"/>
          <w:szCs w:val="28"/>
        </w:rPr>
        <w:t xml:space="preserve"> г.</w:t>
      </w:r>
      <w:r>
        <w:rPr>
          <w:rFonts w:ascii="Times New Roman" w:hAnsi="Times New Roman"/>
          <w:sz w:val="28"/>
          <w:szCs w:val="28"/>
        </w:rPr>
        <w:br/>
      </w:r>
    </w:p>
    <w:p w:rsidR="00103607" w:rsidRDefault="003E5B94" w:rsidP="00103607">
      <w:pPr>
        <w:jc w:val="right"/>
        <w:rPr>
          <w:rFonts w:ascii="Times New Roman" w:hAnsi="Times New Roman"/>
          <w:sz w:val="28"/>
          <w:szCs w:val="28"/>
        </w:rPr>
      </w:pPr>
      <w:r>
        <w:rPr>
          <w:rFonts w:ascii="Times New Roman" w:hAnsi="Times New Roman"/>
          <w:sz w:val="28"/>
          <w:szCs w:val="28"/>
        </w:rPr>
        <w:t>Экз.№</w:t>
      </w:r>
      <w:r w:rsidR="001A77B9">
        <w:rPr>
          <w:rFonts w:ascii="Times New Roman" w:hAnsi="Times New Roman"/>
          <w:sz w:val="28"/>
          <w:szCs w:val="28"/>
        </w:rPr>
        <w:t>2</w:t>
      </w:r>
    </w:p>
    <w:p w:rsidR="00103607" w:rsidRDefault="00103607" w:rsidP="00103607">
      <w:pPr>
        <w:jc w:val="right"/>
        <w:rPr>
          <w:rFonts w:ascii="Times New Roman" w:hAnsi="Times New Roman"/>
          <w:sz w:val="28"/>
          <w:szCs w:val="28"/>
        </w:rPr>
      </w:pPr>
    </w:p>
    <w:p w:rsidR="00103607" w:rsidRDefault="00103607" w:rsidP="00103607">
      <w:pPr>
        <w:jc w:val="right"/>
        <w:rPr>
          <w:rFonts w:ascii="Times New Roman" w:hAnsi="Times New Roman"/>
          <w:sz w:val="28"/>
          <w:szCs w:val="28"/>
        </w:rPr>
      </w:pPr>
    </w:p>
    <w:p w:rsidR="003E5B94" w:rsidRDefault="003E5B94" w:rsidP="00103607">
      <w:pPr>
        <w:jc w:val="right"/>
        <w:rPr>
          <w:rFonts w:ascii="Times New Roman" w:hAnsi="Times New Roman"/>
          <w:sz w:val="28"/>
          <w:szCs w:val="28"/>
        </w:rPr>
      </w:pPr>
    </w:p>
    <w:p w:rsidR="003E5B94" w:rsidRDefault="003E5B94" w:rsidP="00103607">
      <w:pPr>
        <w:jc w:val="right"/>
        <w:rPr>
          <w:rFonts w:ascii="Times New Roman" w:hAnsi="Times New Roman"/>
          <w:sz w:val="28"/>
          <w:szCs w:val="28"/>
        </w:rPr>
      </w:pPr>
    </w:p>
    <w:p w:rsidR="00103607" w:rsidRPr="003E5B94" w:rsidRDefault="007B3D7A" w:rsidP="00103607">
      <w:pPr>
        <w:spacing w:before="0"/>
        <w:jc w:val="center"/>
        <w:rPr>
          <w:rFonts w:ascii="Times New Roman" w:hAnsi="Times New Roman"/>
          <w:b/>
          <w:sz w:val="36"/>
          <w:szCs w:val="36"/>
        </w:rPr>
      </w:pPr>
      <w:r w:rsidRPr="003E5B94">
        <w:rPr>
          <w:rFonts w:ascii="Times New Roman" w:hAnsi="Times New Roman"/>
          <w:b/>
          <w:sz w:val="36"/>
          <w:szCs w:val="36"/>
        </w:rPr>
        <w:t>ОТЧЕТ</w:t>
      </w:r>
    </w:p>
    <w:p w:rsidR="006969C0" w:rsidRPr="003258D0" w:rsidRDefault="003258D0" w:rsidP="00103607">
      <w:pPr>
        <w:spacing w:before="0"/>
        <w:jc w:val="center"/>
        <w:rPr>
          <w:rFonts w:ascii="Times New Roman" w:hAnsi="Times New Roman"/>
          <w:b/>
          <w:sz w:val="32"/>
          <w:szCs w:val="32"/>
        </w:rPr>
      </w:pPr>
      <w:r w:rsidRPr="003258D0">
        <w:rPr>
          <w:rFonts w:ascii="Times New Roman" w:hAnsi="Times New Roman"/>
          <w:b/>
          <w:sz w:val="32"/>
          <w:szCs w:val="32"/>
        </w:rPr>
        <w:t>о</w:t>
      </w:r>
      <w:r w:rsidR="00103607" w:rsidRPr="003258D0">
        <w:rPr>
          <w:rFonts w:ascii="Times New Roman" w:hAnsi="Times New Roman"/>
          <w:b/>
          <w:sz w:val="32"/>
          <w:szCs w:val="32"/>
        </w:rPr>
        <w:t>б осуществлении работ по подготовке правового анализа</w:t>
      </w:r>
    </w:p>
    <w:p w:rsidR="006969C0" w:rsidRPr="003258D0" w:rsidRDefault="00103607" w:rsidP="00103607">
      <w:pPr>
        <w:spacing w:before="0"/>
        <w:jc w:val="center"/>
        <w:rPr>
          <w:rFonts w:ascii="Times New Roman" w:hAnsi="Times New Roman"/>
          <w:b/>
          <w:sz w:val="32"/>
          <w:szCs w:val="32"/>
        </w:rPr>
      </w:pPr>
      <w:r w:rsidRPr="003258D0">
        <w:rPr>
          <w:rFonts w:ascii="Times New Roman" w:hAnsi="Times New Roman"/>
          <w:b/>
          <w:sz w:val="32"/>
          <w:szCs w:val="32"/>
        </w:rPr>
        <w:t xml:space="preserve"> нормативных правовых актов и правоприменительной </w:t>
      </w:r>
    </w:p>
    <w:p w:rsidR="006969C0" w:rsidRPr="003258D0" w:rsidRDefault="00103607" w:rsidP="00103607">
      <w:pPr>
        <w:spacing w:before="0"/>
        <w:jc w:val="center"/>
        <w:rPr>
          <w:rFonts w:ascii="Times New Roman" w:hAnsi="Times New Roman"/>
          <w:b/>
          <w:sz w:val="32"/>
          <w:szCs w:val="32"/>
        </w:rPr>
      </w:pPr>
      <w:r w:rsidRPr="003258D0">
        <w:rPr>
          <w:rFonts w:ascii="Times New Roman" w:hAnsi="Times New Roman"/>
          <w:b/>
          <w:sz w:val="32"/>
          <w:szCs w:val="32"/>
        </w:rPr>
        <w:t>практики</w:t>
      </w:r>
      <w:r w:rsidR="007B3D7A">
        <w:rPr>
          <w:rFonts w:ascii="Times New Roman" w:hAnsi="Times New Roman"/>
          <w:b/>
          <w:sz w:val="32"/>
          <w:szCs w:val="32"/>
        </w:rPr>
        <w:t xml:space="preserve"> </w:t>
      </w:r>
      <w:r w:rsidRPr="003258D0">
        <w:rPr>
          <w:rFonts w:ascii="Times New Roman" w:hAnsi="Times New Roman"/>
          <w:b/>
          <w:sz w:val="32"/>
          <w:szCs w:val="32"/>
        </w:rPr>
        <w:t>по</w:t>
      </w:r>
      <w:r w:rsidR="007B3D7A">
        <w:rPr>
          <w:rFonts w:ascii="Times New Roman" w:hAnsi="Times New Roman"/>
          <w:b/>
          <w:sz w:val="32"/>
          <w:szCs w:val="32"/>
        </w:rPr>
        <w:t xml:space="preserve"> </w:t>
      </w:r>
      <w:r w:rsidRPr="003258D0">
        <w:rPr>
          <w:rFonts w:ascii="Times New Roman" w:hAnsi="Times New Roman"/>
          <w:b/>
          <w:sz w:val="32"/>
          <w:szCs w:val="32"/>
        </w:rPr>
        <w:t>вопросу</w:t>
      </w:r>
      <w:r w:rsidR="007B3D7A">
        <w:rPr>
          <w:rFonts w:ascii="Times New Roman" w:hAnsi="Times New Roman"/>
          <w:b/>
          <w:sz w:val="32"/>
          <w:szCs w:val="32"/>
        </w:rPr>
        <w:t xml:space="preserve"> </w:t>
      </w:r>
      <w:r w:rsidRPr="003258D0">
        <w:rPr>
          <w:rFonts w:ascii="Times New Roman" w:hAnsi="Times New Roman"/>
          <w:b/>
          <w:sz w:val="32"/>
          <w:szCs w:val="32"/>
        </w:rPr>
        <w:t xml:space="preserve">применения </w:t>
      </w:r>
      <w:r w:rsidR="007B3D7A">
        <w:rPr>
          <w:rFonts w:ascii="Times New Roman" w:hAnsi="Times New Roman"/>
          <w:b/>
          <w:sz w:val="32"/>
          <w:szCs w:val="32"/>
        </w:rPr>
        <w:t>типовой</w:t>
      </w:r>
      <w:r w:rsidR="003258D0" w:rsidRPr="003258D0">
        <w:rPr>
          <w:rFonts w:ascii="Times New Roman" w:hAnsi="Times New Roman"/>
          <w:b/>
          <w:sz w:val="32"/>
          <w:szCs w:val="32"/>
        </w:rPr>
        <w:t xml:space="preserve"> </w:t>
      </w:r>
      <w:r w:rsidRPr="003258D0">
        <w:rPr>
          <w:rFonts w:ascii="Times New Roman" w:hAnsi="Times New Roman"/>
          <w:b/>
          <w:sz w:val="32"/>
          <w:szCs w:val="32"/>
        </w:rPr>
        <w:t xml:space="preserve">проектной </w:t>
      </w:r>
    </w:p>
    <w:p w:rsidR="00103607" w:rsidRPr="003258D0" w:rsidRDefault="00103607" w:rsidP="00103607">
      <w:pPr>
        <w:spacing w:before="0"/>
        <w:jc w:val="center"/>
        <w:rPr>
          <w:rFonts w:ascii="Times New Roman" w:hAnsi="Times New Roman"/>
          <w:b/>
          <w:sz w:val="32"/>
          <w:szCs w:val="32"/>
        </w:rPr>
      </w:pPr>
      <w:r w:rsidRPr="003258D0">
        <w:rPr>
          <w:rFonts w:ascii="Times New Roman" w:hAnsi="Times New Roman"/>
          <w:b/>
          <w:sz w:val="32"/>
          <w:szCs w:val="32"/>
        </w:rPr>
        <w:t xml:space="preserve">документации </w:t>
      </w:r>
      <w:r w:rsidR="00EA598A">
        <w:rPr>
          <w:rFonts w:ascii="Times New Roman" w:hAnsi="Times New Roman"/>
          <w:b/>
          <w:sz w:val="32"/>
          <w:szCs w:val="32"/>
        </w:rPr>
        <w:t>объектов капитального строительства</w:t>
      </w:r>
    </w:p>
    <w:p w:rsidR="003258D0" w:rsidRDefault="003258D0" w:rsidP="00103607">
      <w:pPr>
        <w:spacing w:before="0"/>
        <w:jc w:val="center"/>
        <w:rPr>
          <w:rFonts w:ascii="Times New Roman" w:hAnsi="Times New Roman"/>
          <w:b/>
          <w:sz w:val="28"/>
          <w:szCs w:val="28"/>
        </w:rPr>
      </w:pPr>
    </w:p>
    <w:p w:rsidR="003258D0" w:rsidRDefault="003258D0" w:rsidP="00103607">
      <w:pPr>
        <w:spacing w:before="0"/>
        <w:jc w:val="center"/>
        <w:rPr>
          <w:rFonts w:ascii="Times New Roman" w:hAnsi="Times New Roman"/>
          <w:b/>
          <w:sz w:val="28"/>
          <w:szCs w:val="28"/>
        </w:rPr>
      </w:pPr>
    </w:p>
    <w:p w:rsidR="00DE05FF" w:rsidRDefault="00390525" w:rsidP="00103607">
      <w:pPr>
        <w:spacing w:before="0"/>
        <w:jc w:val="center"/>
        <w:rPr>
          <w:rFonts w:ascii="Times New Roman" w:hAnsi="Times New Roman"/>
          <w:b/>
          <w:sz w:val="36"/>
          <w:szCs w:val="36"/>
        </w:rPr>
      </w:pPr>
      <w:r w:rsidRPr="00DE05FF">
        <w:rPr>
          <w:rFonts w:ascii="Times New Roman" w:hAnsi="Times New Roman"/>
          <w:b/>
          <w:sz w:val="36"/>
          <w:szCs w:val="36"/>
          <w:lang w:val="en-US"/>
        </w:rPr>
        <w:t>II</w:t>
      </w:r>
      <w:r w:rsidRPr="00DE05FF">
        <w:rPr>
          <w:rFonts w:ascii="Times New Roman" w:hAnsi="Times New Roman"/>
          <w:b/>
          <w:sz w:val="36"/>
          <w:szCs w:val="36"/>
        </w:rPr>
        <w:t xml:space="preserve"> этап</w:t>
      </w:r>
    </w:p>
    <w:p w:rsidR="00DE05FF" w:rsidRDefault="00DE05FF" w:rsidP="00103607">
      <w:pPr>
        <w:spacing w:before="0"/>
        <w:jc w:val="center"/>
        <w:rPr>
          <w:rFonts w:ascii="Times New Roman" w:hAnsi="Times New Roman"/>
          <w:b/>
          <w:sz w:val="36"/>
          <w:szCs w:val="36"/>
        </w:rPr>
      </w:pPr>
    </w:p>
    <w:p w:rsidR="00DE05FF" w:rsidRPr="00DE05FF" w:rsidRDefault="00DE05FF" w:rsidP="00103607">
      <w:pPr>
        <w:spacing w:before="0"/>
        <w:jc w:val="center"/>
        <w:rPr>
          <w:rFonts w:ascii="Times New Roman" w:hAnsi="Times New Roman"/>
          <w:b/>
          <w:sz w:val="32"/>
          <w:szCs w:val="32"/>
        </w:rPr>
      </w:pPr>
      <w:r>
        <w:rPr>
          <w:rFonts w:ascii="Times New Roman" w:hAnsi="Times New Roman"/>
          <w:b/>
          <w:sz w:val="32"/>
          <w:szCs w:val="32"/>
        </w:rPr>
        <w:t>(окончательная редакция)</w:t>
      </w:r>
    </w:p>
    <w:p w:rsidR="00103607" w:rsidRDefault="00103607" w:rsidP="00103607">
      <w:pPr>
        <w:spacing w:before="0"/>
        <w:jc w:val="center"/>
        <w:rPr>
          <w:rFonts w:ascii="Times New Roman" w:hAnsi="Times New Roman"/>
          <w:b/>
          <w:sz w:val="28"/>
          <w:szCs w:val="28"/>
        </w:rPr>
      </w:pPr>
    </w:p>
    <w:p w:rsidR="00103607" w:rsidRDefault="00103607" w:rsidP="00103607">
      <w:pPr>
        <w:spacing w:before="0"/>
        <w:jc w:val="center"/>
        <w:rPr>
          <w:rFonts w:ascii="Times New Roman" w:hAnsi="Times New Roman"/>
          <w:b/>
          <w:sz w:val="28"/>
          <w:szCs w:val="28"/>
        </w:rPr>
      </w:pPr>
    </w:p>
    <w:p w:rsidR="003E5B94" w:rsidRDefault="003E5B94" w:rsidP="00103607">
      <w:pPr>
        <w:spacing w:before="0"/>
        <w:jc w:val="center"/>
        <w:rPr>
          <w:rFonts w:ascii="Times New Roman" w:hAnsi="Times New Roman"/>
          <w:b/>
          <w:sz w:val="28"/>
          <w:szCs w:val="28"/>
        </w:rPr>
      </w:pPr>
    </w:p>
    <w:p w:rsidR="003E5B94" w:rsidRDefault="003E5B94" w:rsidP="00103607">
      <w:pPr>
        <w:spacing w:before="0"/>
        <w:jc w:val="center"/>
        <w:rPr>
          <w:rFonts w:ascii="Times New Roman" w:hAnsi="Times New Roman"/>
          <w:b/>
          <w:sz w:val="28"/>
          <w:szCs w:val="28"/>
        </w:rPr>
      </w:pPr>
    </w:p>
    <w:p w:rsidR="00103607" w:rsidRDefault="00103607" w:rsidP="00103607">
      <w:pPr>
        <w:spacing w:before="0"/>
        <w:jc w:val="center"/>
        <w:rPr>
          <w:rFonts w:ascii="Times New Roman" w:hAnsi="Times New Roman"/>
          <w:b/>
          <w:sz w:val="28"/>
          <w:szCs w:val="28"/>
        </w:rPr>
      </w:pPr>
    </w:p>
    <w:p w:rsidR="00103607" w:rsidRDefault="00103607" w:rsidP="00103607">
      <w:pPr>
        <w:spacing w:before="0"/>
        <w:jc w:val="center"/>
        <w:rPr>
          <w:rFonts w:ascii="Times New Roman" w:hAnsi="Times New Roman"/>
          <w:b/>
          <w:sz w:val="28"/>
          <w:szCs w:val="28"/>
        </w:rPr>
      </w:pPr>
    </w:p>
    <w:p w:rsidR="00103607" w:rsidRDefault="00103607" w:rsidP="00103607">
      <w:pPr>
        <w:spacing w:before="0"/>
        <w:jc w:val="center"/>
        <w:rPr>
          <w:rFonts w:ascii="Times New Roman" w:hAnsi="Times New Roman"/>
          <w:b/>
          <w:sz w:val="28"/>
          <w:szCs w:val="28"/>
        </w:rPr>
      </w:pPr>
    </w:p>
    <w:p w:rsidR="00103607" w:rsidRDefault="00103607" w:rsidP="00103607">
      <w:pPr>
        <w:spacing w:before="0"/>
        <w:jc w:val="center"/>
        <w:rPr>
          <w:rFonts w:ascii="Times New Roman" w:hAnsi="Times New Roman"/>
          <w:b/>
          <w:sz w:val="28"/>
          <w:szCs w:val="28"/>
        </w:rPr>
      </w:pPr>
    </w:p>
    <w:p w:rsidR="00103607" w:rsidRDefault="00103607" w:rsidP="00103607">
      <w:pPr>
        <w:spacing w:before="0"/>
        <w:jc w:val="center"/>
        <w:rPr>
          <w:rFonts w:ascii="Times New Roman" w:hAnsi="Times New Roman"/>
          <w:b/>
          <w:sz w:val="28"/>
          <w:szCs w:val="28"/>
        </w:rPr>
      </w:pPr>
    </w:p>
    <w:p w:rsidR="00103607" w:rsidRDefault="00103607" w:rsidP="00103607">
      <w:pPr>
        <w:spacing w:before="0"/>
        <w:jc w:val="center"/>
        <w:rPr>
          <w:rFonts w:ascii="Times New Roman" w:hAnsi="Times New Roman"/>
          <w:b/>
          <w:sz w:val="28"/>
          <w:szCs w:val="28"/>
        </w:rPr>
      </w:pPr>
      <w:r>
        <w:rPr>
          <w:rFonts w:ascii="Times New Roman" w:hAnsi="Times New Roman"/>
          <w:b/>
          <w:sz w:val="28"/>
          <w:szCs w:val="28"/>
        </w:rPr>
        <w:t>Москва 201</w:t>
      </w:r>
      <w:r w:rsidR="003258D0">
        <w:rPr>
          <w:rFonts w:ascii="Times New Roman" w:hAnsi="Times New Roman"/>
          <w:b/>
          <w:sz w:val="28"/>
          <w:szCs w:val="28"/>
        </w:rPr>
        <w:t>4</w:t>
      </w:r>
      <w:r>
        <w:rPr>
          <w:rFonts w:ascii="Times New Roman" w:hAnsi="Times New Roman"/>
          <w:b/>
          <w:sz w:val="28"/>
          <w:szCs w:val="28"/>
        </w:rPr>
        <w:t>г.</w:t>
      </w:r>
    </w:p>
    <w:p w:rsidR="003E5B94" w:rsidRDefault="003E5B94" w:rsidP="00103607">
      <w:pPr>
        <w:spacing w:before="0"/>
        <w:jc w:val="center"/>
        <w:rPr>
          <w:rFonts w:ascii="Times New Roman" w:hAnsi="Times New Roman"/>
          <w:b/>
          <w:sz w:val="28"/>
          <w:szCs w:val="28"/>
        </w:rPr>
      </w:pPr>
    </w:p>
    <w:p w:rsidR="003258D0" w:rsidRDefault="003258D0" w:rsidP="003258D0">
      <w:pPr>
        <w:spacing w:before="0"/>
        <w:jc w:val="right"/>
        <w:rPr>
          <w:rFonts w:ascii="Times New Roman" w:hAnsi="Times New Roman"/>
          <w:b/>
          <w:sz w:val="28"/>
          <w:szCs w:val="28"/>
        </w:rPr>
      </w:pPr>
      <w:r>
        <w:rPr>
          <w:rFonts w:ascii="Times New Roman" w:hAnsi="Times New Roman"/>
          <w:b/>
          <w:sz w:val="28"/>
          <w:szCs w:val="28"/>
        </w:rPr>
        <w:t>Президент ООО «Национальное</w:t>
      </w:r>
    </w:p>
    <w:p w:rsidR="003258D0" w:rsidRDefault="003258D0" w:rsidP="003258D0">
      <w:pPr>
        <w:spacing w:before="0"/>
        <w:jc w:val="right"/>
        <w:rPr>
          <w:rFonts w:ascii="Times New Roman" w:hAnsi="Times New Roman"/>
          <w:b/>
          <w:sz w:val="28"/>
          <w:szCs w:val="28"/>
        </w:rPr>
      </w:pPr>
      <w:r>
        <w:rPr>
          <w:rFonts w:ascii="Times New Roman" w:hAnsi="Times New Roman"/>
          <w:b/>
          <w:sz w:val="28"/>
          <w:szCs w:val="28"/>
        </w:rPr>
        <w:t xml:space="preserve"> градостроительное общество» и</w:t>
      </w:r>
    </w:p>
    <w:p w:rsidR="003258D0" w:rsidRDefault="003258D0" w:rsidP="003258D0">
      <w:pPr>
        <w:spacing w:before="0"/>
        <w:jc w:val="right"/>
        <w:rPr>
          <w:rFonts w:ascii="Times New Roman" w:hAnsi="Times New Roman"/>
          <w:b/>
          <w:sz w:val="28"/>
          <w:szCs w:val="28"/>
        </w:rPr>
      </w:pPr>
      <w:r>
        <w:rPr>
          <w:rFonts w:ascii="Times New Roman" w:hAnsi="Times New Roman"/>
          <w:b/>
          <w:sz w:val="28"/>
          <w:szCs w:val="28"/>
        </w:rPr>
        <w:t>руководитель работ</w:t>
      </w:r>
    </w:p>
    <w:p w:rsidR="003258D0" w:rsidRDefault="003258D0" w:rsidP="003258D0">
      <w:pPr>
        <w:spacing w:before="0"/>
        <w:jc w:val="right"/>
        <w:rPr>
          <w:rFonts w:ascii="Times New Roman" w:hAnsi="Times New Roman"/>
          <w:b/>
          <w:sz w:val="28"/>
          <w:szCs w:val="28"/>
        </w:rPr>
      </w:pPr>
    </w:p>
    <w:p w:rsidR="003258D0" w:rsidRDefault="003258D0" w:rsidP="003258D0">
      <w:pPr>
        <w:spacing w:before="0"/>
        <w:jc w:val="right"/>
        <w:rPr>
          <w:rFonts w:ascii="Times New Roman" w:hAnsi="Times New Roman"/>
          <w:b/>
          <w:sz w:val="28"/>
          <w:szCs w:val="28"/>
        </w:rPr>
      </w:pPr>
      <w:r>
        <w:rPr>
          <w:rFonts w:ascii="Times New Roman" w:hAnsi="Times New Roman"/>
          <w:b/>
          <w:sz w:val="28"/>
          <w:szCs w:val="28"/>
        </w:rPr>
        <w:t>А.С. Кривов</w:t>
      </w:r>
    </w:p>
    <w:p w:rsidR="000A1B0F" w:rsidRDefault="000A1B0F" w:rsidP="003258D0">
      <w:pPr>
        <w:spacing w:before="0"/>
        <w:jc w:val="right"/>
        <w:rPr>
          <w:rFonts w:ascii="Times New Roman" w:hAnsi="Times New Roman"/>
          <w:b/>
          <w:sz w:val="28"/>
          <w:szCs w:val="28"/>
        </w:rPr>
      </w:pPr>
    </w:p>
    <w:p w:rsidR="000A1B0F" w:rsidRDefault="000A1B0F" w:rsidP="000A1B0F">
      <w:pPr>
        <w:spacing w:before="0"/>
        <w:jc w:val="center"/>
        <w:rPr>
          <w:rFonts w:ascii="Times New Roman" w:hAnsi="Times New Roman"/>
          <w:sz w:val="28"/>
          <w:szCs w:val="28"/>
        </w:rPr>
      </w:pPr>
    </w:p>
    <w:p w:rsidR="000A1B0F" w:rsidRDefault="000A1B0F" w:rsidP="000A1B0F">
      <w:pPr>
        <w:spacing w:before="0"/>
        <w:jc w:val="center"/>
        <w:rPr>
          <w:rFonts w:ascii="Times New Roman" w:hAnsi="Times New Roman"/>
          <w:sz w:val="28"/>
          <w:szCs w:val="28"/>
        </w:rPr>
      </w:pPr>
    </w:p>
    <w:p w:rsidR="000A1B0F" w:rsidRDefault="000A1B0F" w:rsidP="000A1B0F">
      <w:pPr>
        <w:spacing w:before="0"/>
        <w:jc w:val="center"/>
        <w:rPr>
          <w:rFonts w:ascii="Times New Roman" w:hAnsi="Times New Roman"/>
          <w:sz w:val="28"/>
          <w:szCs w:val="28"/>
        </w:rPr>
      </w:pPr>
    </w:p>
    <w:p w:rsidR="000A1B0F" w:rsidRPr="00390525" w:rsidRDefault="000A1B0F" w:rsidP="000A1B0F">
      <w:pPr>
        <w:spacing w:before="0"/>
        <w:jc w:val="center"/>
        <w:rPr>
          <w:rFonts w:ascii="Times New Roman" w:hAnsi="Times New Roman"/>
          <w:sz w:val="32"/>
          <w:szCs w:val="32"/>
        </w:rPr>
      </w:pPr>
      <w:r w:rsidRPr="00390525">
        <w:rPr>
          <w:rFonts w:ascii="Times New Roman" w:hAnsi="Times New Roman"/>
          <w:sz w:val="32"/>
          <w:szCs w:val="32"/>
        </w:rPr>
        <w:t>Авторский коллектив</w:t>
      </w:r>
    </w:p>
    <w:p w:rsidR="000A1B0F" w:rsidRPr="000A1B0F" w:rsidRDefault="000A1B0F" w:rsidP="000A1B0F">
      <w:pPr>
        <w:spacing w:before="0"/>
        <w:jc w:val="center"/>
        <w:rPr>
          <w:rFonts w:ascii="Times New Roman" w:hAnsi="Times New Roman"/>
          <w:sz w:val="28"/>
          <w:szCs w:val="28"/>
        </w:rPr>
      </w:pPr>
    </w:p>
    <w:p w:rsidR="000A1B0F" w:rsidRDefault="000A1B0F" w:rsidP="000A1B0F">
      <w:pPr>
        <w:spacing w:before="0"/>
        <w:rPr>
          <w:rFonts w:ascii="Times New Roman" w:hAnsi="Times New Roman"/>
          <w:sz w:val="28"/>
          <w:szCs w:val="28"/>
        </w:rPr>
      </w:pPr>
      <w:r>
        <w:rPr>
          <w:rFonts w:ascii="Times New Roman" w:hAnsi="Times New Roman"/>
          <w:b/>
          <w:sz w:val="28"/>
          <w:szCs w:val="28"/>
        </w:rPr>
        <w:t xml:space="preserve">        </w:t>
      </w:r>
      <w:r w:rsidRPr="000A1B0F">
        <w:rPr>
          <w:rFonts w:ascii="Times New Roman" w:hAnsi="Times New Roman"/>
          <w:sz w:val="28"/>
          <w:szCs w:val="28"/>
        </w:rPr>
        <w:t>К</w:t>
      </w:r>
      <w:r>
        <w:rPr>
          <w:rFonts w:ascii="Times New Roman" w:hAnsi="Times New Roman"/>
          <w:sz w:val="28"/>
          <w:szCs w:val="28"/>
        </w:rPr>
        <w:t xml:space="preserve">ривов А.С.     </w:t>
      </w:r>
      <w:r w:rsidR="00267A76">
        <w:rPr>
          <w:rFonts w:ascii="Times New Roman" w:hAnsi="Times New Roman"/>
          <w:sz w:val="28"/>
          <w:szCs w:val="28"/>
        </w:rPr>
        <w:t xml:space="preserve">                            </w:t>
      </w:r>
      <w:r>
        <w:rPr>
          <w:rFonts w:ascii="Times New Roman" w:hAnsi="Times New Roman"/>
          <w:sz w:val="28"/>
          <w:szCs w:val="28"/>
        </w:rPr>
        <w:t xml:space="preserve">    – </w:t>
      </w:r>
      <w:r w:rsidRPr="000A1B0F">
        <w:rPr>
          <w:rFonts w:ascii="Times New Roman" w:hAnsi="Times New Roman"/>
          <w:sz w:val="28"/>
          <w:szCs w:val="28"/>
        </w:rPr>
        <w:t xml:space="preserve">Президент ООО </w:t>
      </w:r>
      <w:r w:rsidR="00390525">
        <w:rPr>
          <w:rFonts w:ascii="Times New Roman" w:hAnsi="Times New Roman"/>
          <w:sz w:val="28"/>
          <w:szCs w:val="28"/>
        </w:rPr>
        <w:t xml:space="preserve">«Национальное </w:t>
      </w:r>
    </w:p>
    <w:p w:rsidR="00390525" w:rsidRDefault="000A1B0F" w:rsidP="000A1B0F">
      <w:pPr>
        <w:spacing w:before="0"/>
        <w:rPr>
          <w:rFonts w:ascii="Times New Roman" w:hAnsi="Times New Roman"/>
          <w:sz w:val="28"/>
          <w:szCs w:val="28"/>
        </w:rPr>
      </w:pPr>
      <w:r>
        <w:rPr>
          <w:rFonts w:ascii="Times New Roman" w:hAnsi="Times New Roman"/>
          <w:sz w:val="28"/>
          <w:szCs w:val="28"/>
        </w:rPr>
        <w:t xml:space="preserve">                                     </w:t>
      </w:r>
      <w:r w:rsidR="00267A76">
        <w:rPr>
          <w:rFonts w:ascii="Times New Roman" w:hAnsi="Times New Roman"/>
          <w:sz w:val="28"/>
          <w:szCs w:val="28"/>
        </w:rPr>
        <w:t xml:space="preserve">                             </w:t>
      </w:r>
      <w:r>
        <w:rPr>
          <w:rFonts w:ascii="Times New Roman" w:hAnsi="Times New Roman"/>
          <w:sz w:val="28"/>
          <w:szCs w:val="28"/>
        </w:rPr>
        <w:t xml:space="preserve">   </w:t>
      </w:r>
      <w:r w:rsidR="00390525">
        <w:rPr>
          <w:rFonts w:ascii="Times New Roman" w:hAnsi="Times New Roman"/>
          <w:sz w:val="28"/>
          <w:szCs w:val="28"/>
        </w:rPr>
        <w:t>г</w:t>
      </w:r>
      <w:r w:rsidRPr="000A1B0F">
        <w:rPr>
          <w:rFonts w:ascii="Times New Roman" w:hAnsi="Times New Roman"/>
          <w:sz w:val="28"/>
          <w:szCs w:val="28"/>
        </w:rPr>
        <w:t xml:space="preserve">радостроительное общество» </w:t>
      </w:r>
      <w:r w:rsidR="00390525">
        <w:rPr>
          <w:rFonts w:ascii="Times New Roman" w:hAnsi="Times New Roman"/>
          <w:sz w:val="28"/>
          <w:szCs w:val="28"/>
        </w:rPr>
        <w:t xml:space="preserve">- </w:t>
      </w:r>
    </w:p>
    <w:p w:rsidR="00DE05FF" w:rsidRDefault="00390525" w:rsidP="00DE05FF">
      <w:pPr>
        <w:spacing w:before="0"/>
        <w:rPr>
          <w:rFonts w:ascii="Times New Roman" w:hAnsi="Times New Roman"/>
          <w:sz w:val="28"/>
          <w:szCs w:val="28"/>
        </w:rPr>
      </w:pPr>
      <w:r>
        <w:rPr>
          <w:rFonts w:ascii="Times New Roman" w:hAnsi="Times New Roman"/>
          <w:sz w:val="28"/>
          <w:szCs w:val="28"/>
        </w:rPr>
        <w:t xml:space="preserve">                                     </w:t>
      </w:r>
      <w:r w:rsidR="00267A76">
        <w:rPr>
          <w:rFonts w:ascii="Times New Roman" w:hAnsi="Times New Roman"/>
          <w:sz w:val="28"/>
          <w:szCs w:val="28"/>
        </w:rPr>
        <w:t xml:space="preserve">                             </w:t>
      </w:r>
      <w:r>
        <w:rPr>
          <w:rFonts w:ascii="Times New Roman" w:hAnsi="Times New Roman"/>
          <w:sz w:val="28"/>
          <w:szCs w:val="28"/>
        </w:rPr>
        <w:t xml:space="preserve">   руководитель работ</w:t>
      </w:r>
      <w:r w:rsidR="00267A76">
        <w:rPr>
          <w:rFonts w:ascii="Times New Roman" w:hAnsi="Times New Roman"/>
          <w:sz w:val="28"/>
          <w:szCs w:val="28"/>
        </w:rPr>
        <w:t xml:space="preserve"> </w:t>
      </w:r>
    </w:p>
    <w:p w:rsidR="00267A76" w:rsidRDefault="00267A76" w:rsidP="000A1B0F">
      <w:pPr>
        <w:spacing w:before="0"/>
        <w:rPr>
          <w:rFonts w:ascii="Times New Roman" w:hAnsi="Times New Roman"/>
          <w:sz w:val="28"/>
          <w:szCs w:val="28"/>
        </w:rPr>
      </w:pPr>
    </w:p>
    <w:p w:rsidR="00390525" w:rsidRDefault="00390525" w:rsidP="000A1B0F">
      <w:pPr>
        <w:spacing w:before="0"/>
        <w:rPr>
          <w:rFonts w:ascii="Times New Roman" w:hAnsi="Times New Roman"/>
          <w:sz w:val="28"/>
          <w:szCs w:val="28"/>
        </w:rPr>
      </w:pPr>
    </w:p>
    <w:p w:rsidR="000A1B0F" w:rsidRDefault="000A1B0F" w:rsidP="000A1B0F">
      <w:pPr>
        <w:spacing w:before="0"/>
        <w:rPr>
          <w:rFonts w:ascii="Times New Roman" w:hAnsi="Times New Roman"/>
          <w:sz w:val="28"/>
          <w:szCs w:val="28"/>
        </w:rPr>
      </w:pPr>
      <w:r>
        <w:rPr>
          <w:rFonts w:ascii="Times New Roman" w:hAnsi="Times New Roman"/>
          <w:sz w:val="28"/>
          <w:szCs w:val="28"/>
        </w:rPr>
        <w:t xml:space="preserve">        Горохова Г.Ф.                               </w:t>
      </w:r>
      <w:r w:rsidR="00402690">
        <w:rPr>
          <w:rFonts w:ascii="Times New Roman" w:hAnsi="Times New Roman"/>
          <w:sz w:val="28"/>
          <w:szCs w:val="28"/>
        </w:rPr>
        <w:t xml:space="preserve"> </w:t>
      </w:r>
      <w:r>
        <w:rPr>
          <w:rFonts w:ascii="Times New Roman" w:hAnsi="Times New Roman"/>
          <w:sz w:val="28"/>
          <w:szCs w:val="28"/>
        </w:rPr>
        <w:t xml:space="preserve"> – </w:t>
      </w:r>
      <w:r w:rsidR="00390525">
        <w:rPr>
          <w:rFonts w:ascii="Times New Roman" w:hAnsi="Times New Roman"/>
          <w:sz w:val="28"/>
          <w:szCs w:val="28"/>
        </w:rPr>
        <w:t>эксперт</w:t>
      </w:r>
      <w:r>
        <w:rPr>
          <w:rFonts w:ascii="Times New Roman" w:hAnsi="Times New Roman"/>
          <w:sz w:val="28"/>
          <w:szCs w:val="28"/>
        </w:rPr>
        <w:t xml:space="preserve"> ООО «Национальное</w:t>
      </w:r>
    </w:p>
    <w:p w:rsidR="000A1B0F" w:rsidRDefault="000A1B0F" w:rsidP="000A1B0F">
      <w:pPr>
        <w:spacing w:before="0"/>
        <w:rPr>
          <w:rFonts w:ascii="Times New Roman" w:hAnsi="Times New Roman"/>
          <w:sz w:val="28"/>
          <w:szCs w:val="28"/>
        </w:rPr>
      </w:pPr>
      <w:r>
        <w:rPr>
          <w:rFonts w:ascii="Times New Roman" w:hAnsi="Times New Roman"/>
          <w:sz w:val="28"/>
          <w:szCs w:val="28"/>
        </w:rPr>
        <w:t xml:space="preserve">                                       </w:t>
      </w:r>
      <w:r w:rsidR="00267A76">
        <w:rPr>
          <w:rFonts w:ascii="Times New Roman" w:hAnsi="Times New Roman"/>
          <w:sz w:val="28"/>
          <w:szCs w:val="28"/>
        </w:rPr>
        <w:t xml:space="preserve">                           </w:t>
      </w:r>
      <w:r>
        <w:rPr>
          <w:rFonts w:ascii="Times New Roman" w:hAnsi="Times New Roman"/>
          <w:sz w:val="28"/>
          <w:szCs w:val="28"/>
        </w:rPr>
        <w:t xml:space="preserve">  </w:t>
      </w:r>
      <w:r w:rsidR="00390525">
        <w:rPr>
          <w:rFonts w:ascii="Times New Roman" w:hAnsi="Times New Roman"/>
          <w:sz w:val="28"/>
          <w:szCs w:val="28"/>
        </w:rPr>
        <w:t>г</w:t>
      </w:r>
      <w:r>
        <w:rPr>
          <w:rFonts w:ascii="Times New Roman" w:hAnsi="Times New Roman"/>
          <w:sz w:val="28"/>
          <w:szCs w:val="28"/>
        </w:rPr>
        <w:t>радостроительное общество»</w:t>
      </w:r>
      <w:r w:rsidR="00390525">
        <w:rPr>
          <w:rFonts w:ascii="Times New Roman" w:hAnsi="Times New Roman"/>
          <w:sz w:val="28"/>
          <w:szCs w:val="28"/>
        </w:rPr>
        <w:t xml:space="preserve"> -</w:t>
      </w:r>
    </w:p>
    <w:p w:rsidR="00425267" w:rsidRDefault="00DE05FF" w:rsidP="000A1B0F">
      <w:pPr>
        <w:spacing w:before="0"/>
        <w:rPr>
          <w:rFonts w:ascii="Times New Roman" w:hAnsi="Times New Roman"/>
          <w:sz w:val="28"/>
          <w:szCs w:val="28"/>
        </w:rPr>
      </w:pPr>
      <w:r>
        <w:rPr>
          <w:rFonts w:ascii="Times New Roman" w:hAnsi="Times New Roman"/>
          <w:sz w:val="28"/>
          <w:szCs w:val="28"/>
        </w:rPr>
        <w:t xml:space="preserve">                                                                     вопросы    правового анализа   </w:t>
      </w:r>
    </w:p>
    <w:p w:rsidR="00425267" w:rsidRDefault="00425267" w:rsidP="00425267">
      <w:pPr>
        <w:spacing w:before="0"/>
        <w:rPr>
          <w:rFonts w:ascii="Times New Roman" w:hAnsi="Times New Roman"/>
          <w:sz w:val="28"/>
          <w:szCs w:val="28"/>
        </w:rPr>
      </w:pPr>
      <w:r>
        <w:rPr>
          <w:rFonts w:ascii="Times New Roman" w:hAnsi="Times New Roman"/>
          <w:sz w:val="28"/>
          <w:szCs w:val="28"/>
        </w:rPr>
        <w:t xml:space="preserve">                                                                     нормативных правовых</w:t>
      </w:r>
    </w:p>
    <w:p w:rsidR="00425267" w:rsidRDefault="00425267" w:rsidP="00425267">
      <w:pPr>
        <w:spacing w:before="0"/>
        <w:rPr>
          <w:rFonts w:ascii="Times New Roman" w:hAnsi="Times New Roman"/>
          <w:sz w:val="28"/>
          <w:szCs w:val="28"/>
        </w:rPr>
      </w:pPr>
      <w:r>
        <w:rPr>
          <w:rFonts w:ascii="Times New Roman" w:hAnsi="Times New Roman"/>
          <w:sz w:val="28"/>
          <w:szCs w:val="28"/>
        </w:rPr>
        <w:t xml:space="preserve">                                                                     документов в области</w:t>
      </w:r>
    </w:p>
    <w:p w:rsidR="00DE05FF" w:rsidRDefault="00425267" w:rsidP="000A1B0F">
      <w:pPr>
        <w:spacing w:before="0"/>
        <w:rPr>
          <w:rFonts w:ascii="Times New Roman" w:hAnsi="Times New Roman"/>
          <w:sz w:val="28"/>
          <w:szCs w:val="28"/>
        </w:rPr>
      </w:pPr>
      <w:r>
        <w:rPr>
          <w:rFonts w:ascii="Times New Roman" w:hAnsi="Times New Roman"/>
          <w:sz w:val="28"/>
          <w:szCs w:val="28"/>
        </w:rPr>
        <w:t xml:space="preserve">                                                                     технического регулирования</w:t>
      </w:r>
      <w:r w:rsidR="00DE05FF">
        <w:rPr>
          <w:rFonts w:ascii="Times New Roman" w:hAnsi="Times New Roman"/>
          <w:sz w:val="28"/>
          <w:szCs w:val="28"/>
        </w:rPr>
        <w:t xml:space="preserve">                                                           </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и базовых нормативных     </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правовых документов в области </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градостроительной деятельности,      </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регулирующих или призванных</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регулировать отношения по</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применению типовой проектной</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документации нормативных</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правовых документов в области</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технического регулирования</w:t>
      </w:r>
    </w:p>
    <w:p w:rsidR="00267A76" w:rsidRDefault="00390525" w:rsidP="00DE05FF">
      <w:pPr>
        <w:spacing w:before="0"/>
        <w:rPr>
          <w:rFonts w:ascii="Times New Roman" w:hAnsi="Times New Roman"/>
          <w:sz w:val="28"/>
          <w:szCs w:val="28"/>
        </w:rPr>
      </w:pPr>
      <w:r>
        <w:rPr>
          <w:rFonts w:ascii="Times New Roman" w:hAnsi="Times New Roman"/>
          <w:sz w:val="28"/>
          <w:szCs w:val="28"/>
        </w:rPr>
        <w:t xml:space="preserve">                                                                 </w:t>
      </w:r>
    </w:p>
    <w:p w:rsidR="00390525" w:rsidRDefault="00390525" w:rsidP="000A1B0F">
      <w:pPr>
        <w:spacing w:before="0"/>
        <w:rPr>
          <w:rFonts w:ascii="Times New Roman" w:hAnsi="Times New Roman"/>
          <w:sz w:val="28"/>
          <w:szCs w:val="28"/>
        </w:rPr>
      </w:pPr>
      <w:r>
        <w:rPr>
          <w:rFonts w:ascii="Times New Roman" w:hAnsi="Times New Roman"/>
          <w:sz w:val="28"/>
          <w:szCs w:val="28"/>
        </w:rPr>
        <w:t xml:space="preserve">                                             </w:t>
      </w:r>
    </w:p>
    <w:p w:rsidR="000A1B0F" w:rsidRDefault="00964624" w:rsidP="000A1B0F">
      <w:pPr>
        <w:spacing w:before="0"/>
        <w:rPr>
          <w:rFonts w:ascii="Times New Roman" w:hAnsi="Times New Roman"/>
          <w:sz w:val="28"/>
          <w:szCs w:val="28"/>
        </w:rPr>
      </w:pPr>
      <w:r>
        <w:rPr>
          <w:rFonts w:ascii="Times New Roman" w:hAnsi="Times New Roman"/>
          <w:sz w:val="28"/>
          <w:szCs w:val="28"/>
        </w:rPr>
        <w:t xml:space="preserve">        Пак</w:t>
      </w:r>
      <w:r w:rsidR="00402690">
        <w:rPr>
          <w:rFonts w:ascii="Times New Roman" w:hAnsi="Times New Roman"/>
          <w:sz w:val="28"/>
          <w:szCs w:val="28"/>
        </w:rPr>
        <w:t>к</w:t>
      </w:r>
      <w:r>
        <w:rPr>
          <w:rFonts w:ascii="Times New Roman" w:hAnsi="Times New Roman"/>
          <w:sz w:val="28"/>
          <w:szCs w:val="28"/>
        </w:rPr>
        <w:t>он</w:t>
      </w:r>
      <w:r w:rsidR="00402690">
        <w:rPr>
          <w:rFonts w:ascii="Times New Roman" w:hAnsi="Times New Roman"/>
          <w:sz w:val="28"/>
          <w:szCs w:val="28"/>
        </w:rPr>
        <w:t>е</w:t>
      </w:r>
      <w:r>
        <w:rPr>
          <w:rFonts w:ascii="Times New Roman" w:hAnsi="Times New Roman"/>
          <w:sz w:val="28"/>
          <w:szCs w:val="28"/>
        </w:rPr>
        <w:t>н И.А.</w:t>
      </w:r>
      <w:r w:rsidR="00402690">
        <w:rPr>
          <w:rFonts w:ascii="Times New Roman" w:hAnsi="Times New Roman"/>
          <w:sz w:val="28"/>
          <w:szCs w:val="28"/>
        </w:rPr>
        <w:t xml:space="preserve">                                – руководитель отдела права</w:t>
      </w:r>
    </w:p>
    <w:p w:rsidR="00402690" w:rsidRDefault="00402690" w:rsidP="000A1B0F">
      <w:pPr>
        <w:spacing w:before="0"/>
        <w:rPr>
          <w:rFonts w:ascii="Times New Roman" w:hAnsi="Times New Roman"/>
          <w:sz w:val="28"/>
          <w:szCs w:val="28"/>
        </w:rPr>
      </w:pPr>
      <w:r>
        <w:rPr>
          <w:rFonts w:ascii="Times New Roman" w:hAnsi="Times New Roman"/>
          <w:sz w:val="28"/>
          <w:szCs w:val="28"/>
        </w:rPr>
        <w:t xml:space="preserve">                                                                   интеллектуальной собственности,</w:t>
      </w:r>
    </w:p>
    <w:p w:rsidR="00402690" w:rsidRDefault="00402690" w:rsidP="000A1B0F">
      <w:pPr>
        <w:spacing w:before="0"/>
        <w:rPr>
          <w:rFonts w:ascii="Times New Roman" w:hAnsi="Times New Roman"/>
          <w:sz w:val="28"/>
          <w:szCs w:val="28"/>
        </w:rPr>
      </w:pPr>
      <w:r>
        <w:rPr>
          <w:rFonts w:ascii="Times New Roman" w:hAnsi="Times New Roman"/>
          <w:sz w:val="28"/>
          <w:szCs w:val="28"/>
        </w:rPr>
        <w:t xml:space="preserve">                                                                   управляющий партнер </w:t>
      </w:r>
    </w:p>
    <w:p w:rsidR="00402690" w:rsidRDefault="00402690" w:rsidP="000A1B0F">
      <w:pPr>
        <w:spacing w:before="0"/>
        <w:rPr>
          <w:rFonts w:ascii="Times New Roman" w:hAnsi="Times New Roman"/>
          <w:sz w:val="28"/>
          <w:szCs w:val="28"/>
        </w:rPr>
      </w:pPr>
      <w:r>
        <w:rPr>
          <w:rFonts w:ascii="Times New Roman" w:hAnsi="Times New Roman"/>
          <w:sz w:val="28"/>
          <w:szCs w:val="28"/>
        </w:rPr>
        <w:t xml:space="preserve">                                                                   юридической компании</w:t>
      </w:r>
    </w:p>
    <w:p w:rsidR="00DE05FF" w:rsidRDefault="00402690" w:rsidP="00DE05FF">
      <w:pPr>
        <w:spacing w:before="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lang w:val="en-US"/>
        </w:rPr>
        <w:t>Lions</w:t>
      </w:r>
      <w:r w:rsidRPr="00DE05FF">
        <w:rPr>
          <w:rFonts w:ascii="Times New Roman" w:hAnsi="Times New Roman"/>
          <w:sz w:val="28"/>
          <w:szCs w:val="28"/>
        </w:rPr>
        <w:t xml:space="preserve"> </w:t>
      </w:r>
      <w:r>
        <w:rPr>
          <w:rFonts w:ascii="Times New Roman" w:hAnsi="Times New Roman"/>
          <w:sz w:val="28"/>
          <w:szCs w:val="28"/>
          <w:lang w:val="en-US"/>
        </w:rPr>
        <w:t>Dale</w:t>
      </w:r>
      <w:r w:rsidRPr="00DE05FF">
        <w:rPr>
          <w:rFonts w:ascii="Times New Roman" w:hAnsi="Times New Roman"/>
          <w:sz w:val="28"/>
          <w:szCs w:val="28"/>
        </w:rPr>
        <w:t xml:space="preserve"> </w:t>
      </w:r>
      <w:r>
        <w:rPr>
          <w:rFonts w:ascii="Times New Roman" w:hAnsi="Times New Roman"/>
          <w:sz w:val="28"/>
          <w:szCs w:val="28"/>
          <w:lang w:val="en-US"/>
        </w:rPr>
        <w:t>Servis</w:t>
      </w:r>
      <w:r>
        <w:rPr>
          <w:rFonts w:ascii="Times New Roman" w:hAnsi="Times New Roman"/>
          <w:sz w:val="28"/>
          <w:szCs w:val="28"/>
        </w:rPr>
        <w:t>»</w:t>
      </w:r>
      <w:r w:rsidR="00DE05FF">
        <w:rPr>
          <w:rFonts w:ascii="Times New Roman" w:hAnsi="Times New Roman"/>
          <w:sz w:val="28"/>
          <w:szCs w:val="28"/>
        </w:rPr>
        <w:t>-</w:t>
      </w:r>
    </w:p>
    <w:p w:rsidR="003258D0" w:rsidRDefault="00DE05FF" w:rsidP="00DE05FF">
      <w:pPr>
        <w:spacing w:before="0"/>
        <w:rPr>
          <w:rFonts w:ascii="Times New Roman" w:hAnsi="Times New Roman"/>
          <w:sz w:val="28"/>
          <w:szCs w:val="28"/>
        </w:rPr>
      </w:pPr>
      <w:r>
        <w:rPr>
          <w:rFonts w:ascii="Times New Roman" w:hAnsi="Times New Roman"/>
          <w:sz w:val="28"/>
          <w:szCs w:val="28"/>
        </w:rPr>
        <w:t xml:space="preserve">                                                                   вопросы правового анализа</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нормативных правовых документов</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w:t>
      </w:r>
      <w:r w:rsidR="00425267">
        <w:rPr>
          <w:rFonts w:ascii="Times New Roman" w:hAnsi="Times New Roman"/>
          <w:sz w:val="28"/>
          <w:szCs w:val="28"/>
        </w:rPr>
        <w:t xml:space="preserve">в части </w:t>
      </w:r>
      <w:r>
        <w:rPr>
          <w:rFonts w:ascii="Times New Roman" w:hAnsi="Times New Roman"/>
          <w:sz w:val="28"/>
          <w:szCs w:val="28"/>
        </w:rPr>
        <w:t>соблюдения авторских прав</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разработчиков типовой проектной</w:t>
      </w:r>
    </w:p>
    <w:p w:rsidR="00DE05FF" w:rsidRDefault="00DE05FF" w:rsidP="00DE05FF">
      <w:pPr>
        <w:spacing w:before="0"/>
        <w:rPr>
          <w:rFonts w:ascii="Times New Roman" w:hAnsi="Times New Roman"/>
          <w:sz w:val="28"/>
          <w:szCs w:val="28"/>
        </w:rPr>
      </w:pPr>
      <w:r>
        <w:rPr>
          <w:rFonts w:ascii="Times New Roman" w:hAnsi="Times New Roman"/>
          <w:sz w:val="28"/>
          <w:szCs w:val="28"/>
        </w:rPr>
        <w:t xml:space="preserve">                                                                   документации</w:t>
      </w:r>
    </w:p>
    <w:p w:rsidR="00C15775" w:rsidRPr="00026211" w:rsidRDefault="007B3D7A" w:rsidP="00D05B25">
      <w:pPr>
        <w:spacing w:before="0" w:line="276" w:lineRule="auto"/>
        <w:jc w:val="center"/>
        <w:rPr>
          <w:rFonts w:ascii="Times New Roman" w:hAnsi="Times New Roman"/>
          <w:b/>
          <w:sz w:val="28"/>
          <w:szCs w:val="28"/>
        </w:rPr>
      </w:pPr>
      <w:r>
        <w:rPr>
          <w:rFonts w:ascii="Times New Roman" w:hAnsi="Times New Roman"/>
          <w:b/>
          <w:sz w:val="28"/>
          <w:szCs w:val="28"/>
        </w:rPr>
        <w:lastRenderedPageBreak/>
        <w:t>ПОЯСНИТЕЛЬНАЯ</w:t>
      </w:r>
      <w:r w:rsidR="00C15775" w:rsidRPr="00026211">
        <w:rPr>
          <w:rFonts w:ascii="Times New Roman" w:hAnsi="Times New Roman"/>
          <w:b/>
          <w:sz w:val="28"/>
          <w:szCs w:val="28"/>
        </w:rPr>
        <w:t xml:space="preserve"> ЗАПИСКА</w:t>
      </w:r>
    </w:p>
    <w:p w:rsidR="00C15775" w:rsidRDefault="00C15775" w:rsidP="00D05B25">
      <w:pPr>
        <w:spacing w:before="0" w:line="276" w:lineRule="auto"/>
        <w:jc w:val="center"/>
        <w:rPr>
          <w:rFonts w:ascii="Times New Roman" w:hAnsi="Times New Roman"/>
          <w:b/>
          <w:sz w:val="32"/>
          <w:szCs w:val="32"/>
        </w:rPr>
      </w:pPr>
    </w:p>
    <w:p w:rsidR="00C15775" w:rsidRDefault="00AC4E04" w:rsidP="0078393E">
      <w:pPr>
        <w:spacing w:before="0" w:line="360" w:lineRule="auto"/>
        <w:jc w:val="both"/>
        <w:rPr>
          <w:rFonts w:ascii="Times New Roman" w:hAnsi="Times New Roman"/>
          <w:sz w:val="28"/>
          <w:szCs w:val="28"/>
        </w:rPr>
      </w:pPr>
      <w:r w:rsidRPr="00AC4E04">
        <w:rPr>
          <w:rFonts w:ascii="Times New Roman" w:hAnsi="Times New Roman"/>
          <w:sz w:val="28"/>
          <w:szCs w:val="28"/>
        </w:rPr>
        <w:t xml:space="preserve">      </w:t>
      </w:r>
      <w:r w:rsidR="0078393E">
        <w:rPr>
          <w:rFonts w:ascii="Times New Roman" w:hAnsi="Times New Roman"/>
          <w:sz w:val="28"/>
          <w:szCs w:val="28"/>
        </w:rPr>
        <w:t xml:space="preserve">      </w:t>
      </w:r>
      <w:r w:rsidRPr="00AC4E04">
        <w:rPr>
          <w:rFonts w:ascii="Times New Roman" w:hAnsi="Times New Roman"/>
          <w:sz w:val="28"/>
          <w:szCs w:val="28"/>
        </w:rPr>
        <w:t xml:space="preserve"> Выполнение  </w:t>
      </w:r>
      <w:r w:rsidR="00B67D84">
        <w:rPr>
          <w:rFonts w:ascii="Times New Roman" w:hAnsi="Times New Roman"/>
          <w:sz w:val="28"/>
          <w:szCs w:val="28"/>
        </w:rPr>
        <w:t xml:space="preserve">работы </w:t>
      </w:r>
      <w:r w:rsidRPr="00AC4E04">
        <w:rPr>
          <w:rFonts w:ascii="Times New Roman" w:hAnsi="Times New Roman"/>
          <w:sz w:val="28"/>
          <w:szCs w:val="28"/>
        </w:rPr>
        <w:t>по подготовке</w:t>
      </w:r>
      <w:r>
        <w:rPr>
          <w:rFonts w:ascii="Times New Roman" w:hAnsi="Times New Roman"/>
          <w:sz w:val="28"/>
          <w:szCs w:val="28"/>
        </w:rPr>
        <w:t xml:space="preserve"> правового анализа нормативных правовых актов и правоприменительной практики по вопросу применения типовой проектной документации в градостроительной сфере  осуществлено Обществом с ограниченной ответственностью «Национальное  градостроительное общество</w:t>
      </w:r>
      <w:r w:rsidR="003E5B94">
        <w:rPr>
          <w:rFonts w:ascii="Times New Roman" w:hAnsi="Times New Roman"/>
          <w:sz w:val="28"/>
          <w:szCs w:val="28"/>
        </w:rPr>
        <w:t xml:space="preserve">» </w:t>
      </w:r>
      <w:r>
        <w:rPr>
          <w:rFonts w:ascii="Times New Roman" w:hAnsi="Times New Roman"/>
          <w:sz w:val="28"/>
          <w:szCs w:val="28"/>
        </w:rPr>
        <w:t xml:space="preserve">(далее </w:t>
      </w:r>
      <w:r w:rsidR="00B67D84">
        <w:rPr>
          <w:rFonts w:ascii="Times New Roman" w:hAnsi="Times New Roman"/>
          <w:sz w:val="28"/>
          <w:szCs w:val="28"/>
        </w:rPr>
        <w:t xml:space="preserve"> - </w:t>
      </w:r>
      <w:r>
        <w:rPr>
          <w:rFonts w:ascii="Times New Roman" w:hAnsi="Times New Roman"/>
          <w:sz w:val="28"/>
          <w:szCs w:val="28"/>
        </w:rPr>
        <w:t xml:space="preserve">ООО </w:t>
      </w:r>
      <w:r w:rsidR="00B67D84">
        <w:rPr>
          <w:rFonts w:ascii="Times New Roman" w:hAnsi="Times New Roman"/>
          <w:sz w:val="28"/>
          <w:szCs w:val="28"/>
        </w:rPr>
        <w:t>«</w:t>
      </w:r>
      <w:r>
        <w:rPr>
          <w:rFonts w:ascii="Times New Roman" w:hAnsi="Times New Roman"/>
          <w:sz w:val="28"/>
          <w:szCs w:val="28"/>
        </w:rPr>
        <w:t>НГО</w:t>
      </w:r>
      <w:r w:rsidR="00B67D84">
        <w:rPr>
          <w:rFonts w:ascii="Times New Roman" w:hAnsi="Times New Roman"/>
          <w:sz w:val="28"/>
          <w:szCs w:val="28"/>
        </w:rPr>
        <w:t>»</w:t>
      </w:r>
      <w:r>
        <w:rPr>
          <w:rFonts w:ascii="Times New Roman" w:hAnsi="Times New Roman"/>
          <w:sz w:val="28"/>
          <w:szCs w:val="28"/>
        </w:rPr>
        <w:t>) на основании договора от 2</w:t>
      </w:r>
      <w:r w:rsidR="004F6C2E">
        <w:rPr>
          <w:rFonts w:ascii="Times New Roman" w:hAnsi="Times New Roman"/>
          <w:sz w:val="28"/>
          <w:szCs w:val="28"/>
        </w:rPr>
        <w:t>6</w:t>
      </w:r>
      <w:r>
        <w:rPr>
          <w:rFonts w:ascii="Times New Roman" w:hAnsi="Times New Roman"/>
          <w:sz w:val="28"/>
          <w:szCs w:val="28"/>
        </w:rPr>
        <w:t xml:space="preserve"> декабря 2013г. №</w:t>
      </w:r>
      <w:r w:rsidR="004F6C2E">
        <w:rPr>
          <w:rFonts w:ascii="Times New Roman" w:hAnsi="Times New Roman"/>
          <w:sz w:val="28"/>
          <w:szCs w:val="28"/>
        </w:rPr>
        <w:t>2</w:t>
      </w:r>
      <w:bookmarkStart w:id="0" w:name="_GoBack"/>
      <w:bookmarkEnd w:id="0"/>
      <w:r>
        <w:rPr>
          <w:rFonts w:ascii="Times New Roman" w:hAnsi="Times New Roman"/>
          <w:sz w:val="28"/>
          <w:szCs w:val="28"/>
        </w:rPr>
        <w:t xml:space="preserve"> </w:t>
      </w:r>
      <w:r w:rsidR="00B67D84">
        <w:rPr>
          <w:rFonts w:ascii="Times New Roman" w:hAnsi="Times New Roman"/>
          <w:sz w:val="28"/>
          <w:szCs w:val="28"/>
        </w:rPr>
        <w:t xml:space="preserve">с </w:t>
      </w:r>
      <w:r>
        <w:rPr>
          <w:rFonts w:ascii="Times New Roman" w:hAnsi="Times New Roman"/>
          <w:sz w:val="28"/>
          <w:szCs w:val="28"/>
        </w:rPr>
        <w:t>Общероссийской негосударственной некоммерческой организацией «Национальное объединение саморегулируемых организаций, основанных на членстве лиц, осуществляющих подготовку проектной документации» (далее -  Национальное объединение проектировщиков).</w:t>
      </w:r>
    </w:p>
    <w:p w:rsidR="0078393E" w:rsidRDefault="0078393E" w:rsidP="0078393E">
      <w:pPr>
        <w:spacing w:before="0" w:line="360" w:lineRule="auto"/>
        <w:jc w:val="both"/>
        <w:rPr>
          <w:rFonts w:ascii="Times New Roman" w:hAnsi="Times New Roman"/>
          <w:sz w:val="28"/>
          <w:szCs w:val="28"/>
        </w:rPr>
      </w:pPr>
      <w:r>
        <w:rPr>
          <w:rFonts w:ascii="Times New Roman" w:hAnsi="Times New Roman"/>
          <w:sz w:val="28"/>
          <w:szCs w:val="28"/>
        </w:rPr>
        <w:t xml:space="preserve">         В соответствии с договором </w:t>
      </w:r>
      <w:r w:rsidR="00B67D84">
        <w:rPr>
          <w:rFonts w:ascii="Times New Roman" w:hAnsi="Times New Roman"/>
          <w:sz w:val="28"/>
          <w:szCs w:val="28"/>
        </w:rPr>
        <w:t xml:space="preserve">с </w:t>
      </w:r>
      <w:r w:rsidR="009D1285">
        <w:rPr>
          <w:rFonts w:ascii="Times New Roman" w:hAnsi="Times New Roman"/>
          <w:sz w:val="28"/>
          <w:szCs w:val="28"/>
        </w:rPr>
        <w:t>Национальны</w:t>
      </w:r>
      <w:r w:rsidR="003E5B94">
        <w:rPr>
          <w:rFonts w:ascii="Times New Roman" w:hAnsi="Times New Roman"/>
          <w:sz w:val="28"/>
          <w:szCs w:val="28"/>
        </w:rPr>
        <w:t xml:space="preserve">м объединением проектировщиков </w:t>
      </w:r>
      <w:r w:rsidR="009D1285">
        <w:rPr>
          <w:rFonts w:ascii="Times New Roman" w:hAnsi="Times New Roman"/>
          <w:sz w:val="28"/>
          <w:szCs w:val="28"/>
        </w:rPr>
        <w:t>(заказчик) поручено ООО «НГО» (подрядчик) выполнит</w:t>
      </w:r>
      <w:r w:rsidR="00B67D84">
        <w:rPr>
          <w:rFonts w:ascii="Times New Roman" w:hAnsi="Times New Roman"/>
          <w:sz w:val="28"/>
          <w:szCs w:val="28"/>
        </w:rPr>
        <w:t>ь</w:t>
      </w:r>
      <w:r w:rsidR="009D1285">
        <w:rPr>
          <w:rFonts w:ascii="Times New Roman" w:hAnsi="Times New Roman"/>
          <w:sz w:val="28"/>
          <w:szCs w:val="28"/>
        </w:rPr>
        <w:t xml:space="preserve"> следующую работу (п.1.1. договора):</w:t>
      </w:r>
    </w:p>
    <w:p w:rsidR="009D1285" w:rsidRPr="009D1285" w:rsidRDefault="009D1285" w:rsidP="009D1285">
      <w:pPr>
        <w:spacing w:before="0" w:line="360" w:lineRule="auto"/>
        <w:jc w:val="both"/>
        <w:rPr>
          <w:rFonts w:ascii="Times New Roman" w:hAnsi="Times New Roman"/>
          <w:sz w:val="28"/>
          <w:szCs w:val="28"/>
        </w:rPr>
      </w:pPr>
      <w:r w:rsidRPr="009D1285">
        <w:rPr>
          <w:rFonts w:ascii="Times New Roman" w:hAnsi="Times New Roman"/>
          <w:sz w:val="28"/>
          <w:szCs w:val="28"/>
        </w:rPr>
        <w:t xml:space="preserve">         Проанализировать нормативную правовую базу в области применения типовой проектной документации, в том числе:</w:t>
      </w:r>
    </w:p>
    <w:p w:rsidR="009D1285" w:rsidRPr="009D1285" w:rsidRDefault="009D1285" w:rsidP="009D1285">
      <w:pPr>
        <w:pStyle w:val="ab"/>
        <w:spacing w:before="0" w:beforeAutospacing="0" w:after="0" w:afterAutospacing="0" w:line="360" w:lineRule="auto"/>
        <w:jc w:val="both"/>
        <w:rPr>
          <w:color w:val="000000"/>
          <w:sz w:val="28"/>
          <w:szCs w:val="28"/>
        </w:rPr>
      </w:pPr>
      <w:r w:rsidRPr="009D1285">
        <w:rPr>
          <w:color w:val="000000"/>
          <w:sz w:val="28"/>
          <w:szCs w:val="28"/>
        </w:rPr>
        <w:t>постановление Правительства Р</w:t>
      </w:r>
      <w:r>
        <w:rPr>
          <w:color w:val="000000"/>
          <w:sz w:val="28"/>
          <w:szCs w:val="28"/>
        </w:rPr>
        <w:t>оссийской Федерации</w:t>
      </w:r>
      <w:r w:rsidRPr="009D1285">
        <w:rPr>
          <w:color w:val="000000"/>
          <w:sz w:val="28"/>
          <w:szCs w:val="28"/>
        </w:rPr>
        <w:t xml:space="preserve"> от 19.11.2008 N 858 </w:t>
      </w:r>
      <w:r>
        <w:rPr>
          <w:color w:val="000000"/>
          <w:sz w:val="28"/>
          <w:szCs w:val="28"/>
        </w:rPr>
        <w:t>«</w:t>
      </w:r>
      <w:r w:rsidRPr="009D1285">
        <w:rPr>
          <w:color w:val="000000"/>
          <w:sz w:val="28"/>
          <w:szCs w:val="28"/>
        </w:rPr>
        <w:t>О порядке разработки и утверждения сводов правил</w:t>
      </w:r>
      <w:r>
        <w:rPr>
          <w:color w:val="000000"/>
          <w:sz w:val="28"/>
          <w:szCs w:val="28"/>
        </w:rPr>
        <w:t>»</w:t>
      </w:r>
      <w:r w:rsidRPr="009D1285">
        <w:rPr>
          <w:color w:val="000000"/>
          <w:sz w:val="28"/>
          <w:szCs w:val="28"/>
        </w:rPr>
        <w:t xml:space="preserve"> (вместе с </w:t>
      </w:r>
      <w:r>
        <w:rPr>
          <w:color w:val="000000"/>
          <w:sz w:val="28"/>
          <w:szCs w:val="28"/>
        </w:rPr>
        <w:t>«</w:t>
      </w:r>
      <w:r w:rsidRPr="009D1285">
        <w:rPr>
          <w:color w:val="000000"/>
          <w:sz w:val="28"/>
          <w:szCs w:val="28"/>
        </w:rPr>
        <w:t>Правилами разработки и утверждения сводов правил</w:t>
      </w:r>
      <w:r>
        <w:rPr>
          <w:color w:val="000000"/>
          <w:sz w:val="28"/>
          <w:szCs w:val="28"/>
        </w:rPr>
        <w:t>»</w:t>
      </w:r>
      <w:r w:rsidRPr="009D1285">
        <w:rPr>
          <w:color w:val="000000"/>
          <w:sz w:val="28"/>
          <w:szCs w:val="28"/>
        </w:rPr>
        <w:t>)</w:t>
      </w:r>
      <w:r w:rsidR="00D55A7F">
        <w:rPr>
          <w:color w:val="000000"/>
          <w:sz w:val="28"/>
          <w:szCs w:val="28"/>
        </w:rPr>
        <w:t>,</w:t>
      </w:r>
      <w:r w:rsidRPr="009D1285">
        <w:rPr>
          <w:color w:val="000000"/>
          <w:sz w:val="28"/>
          <w:szCs w:val="28"/>
        </w:rPr>
        <w:t xml:space="preserve"> включая вопросы разработки сводов правил, порядка их разработки, утверждения и внесения изменений, регистрации и опубликования. По порядку опубликования сводов правил проанализировать нормы Федерального закона от 27.12.2002 N 184-ФЗ </w:t>
      </w:r>
      <w:r>
        <w:rPr>
          <w:color w:val="000000"/>
          <w:sz w:val="28"/>
          <w:szCs w:val="28"/>
        </w:rPr>
        <w:t>«</w:t>
      </w:r>
      <w:r w:rsidRPr="009D1285">
        <w:rPr>
          <w:color w:val="000000"/>
          <w:sz w:val="28"/>
          <w:szCs w:val="28"/>
        </w:rPr>
        <w:t>О техническом регулировании</w:t>
      </w:r>
      <w:r>
        <w:rPr>
          <w:color w:val="000000"/>
          <w:sz w:val="28"/>
          <w:szCs w:val="28"/>
        </w:rPr>
        <w:t>»</w:t>
      </w:r>
      <w:r w:rsidRPr="009D1285">
        <w:rPr>
          <w:color w:val="000000"/>
          <w:sz w:val="28"/>
          <w:szCs w:val="28"/>
        </w:rPr>
        <w:t>;</w:t>
      </w:r>
    </w:p>
    <w:p w:rsidR="009D1285" w:rsidRPr="009D1285" w:rsidRDefault="009D1285" w:rsidP="009D1285">
      <w:pPr>
        <w:pStyle w:val="ab"/>
        <w:spacing w:before="0" w:beforeAutospacing="0" w:after="0" w:afterAutospacing="0" w:line="360" w:lineRule="auto"/>
        <w:jc w:val="both"/>
        <w:rPr>
          <w:color w:val="000000"/>
          <w:sz w:val="28"/>
          <w:szCs w:val="28"/>
        </w:rPr>
      </w:pPr>
      <w:r>
        <w:rPr>
          <w:color w:val="000000"/>
          <w:sz w:val="28"/>
          <w:szCs w:val="28"/>
        </w:rPr>
        <w:t>«</w:t>
      </w:r>
      <w:r w:rsidRPr="009D1285">
        <w:rPr>
          <w:color w:val="000000"/>
          <w:sz w:val="28"/>
          <w:szCs w:val="28"/>
        </w:rPr>
        <w:t>ГОСТ Р 1.2-2004. Национальный стандарт Российской Федерации.  Стандартизация в Российской Федерации. Стандарты национальные Российской Федерации. Правила разработки, утверждения, обновления и отмены</w:t>
      </w:r>
      <w:r>
        <w:rPr>
          <w:color w:val="000000"/>
          <w:sz w:val="28"/>
          <w:szCs w:val="28"/>
        </w:rPr>
        <w:t>»</w:t>
      </w:r>
      <w:r w:rsidRPr="009D1285">
        <w:rPr>
          <w:color w:val="000000"/>
          <w:sz w:val="28"/>
          <w:szCs w:val="28"/>
        </w:rPr>
        <w:t xml:space="preserve"> (утв. приказом Ростехрегулирования от 30.12.2004 N 153-ст) и подготовить положения по вопросам разработки и применения типовой проектной документации;</w:t>
      </w:r>
    </w:p>
    <w:p w:rsidR="009D1285" w:rsidRPr="009D1285" w:rsidRDefault="009D1285" w:rsidP="009D1285">
      <w:pPr>
        <w:pStyle w:val="ab"/>
        <w:spacing w:before="0" w:beforeAutospacing="0" w:after="0" w:afterAutospacing="0" w:line="360" w:lineRule="auto"/>
        <w:ind w:firstLine="709"/>
        <w:jc w:val="both"/>
        <w:rPr>
          <w:color w:val="000000"/>
          <w:sz w:val="28"/>
          <w:szCs w:val="28"/>
        </w:rPr>
      </w:pPr>
      <w:r w:rsidRPr="009D1285">
        <w:rPr>
          <w:color w:val="000000"/>
          <w:sz w:val="28"/>
          <w:szCs w:val="28"/>
        </w:rPr>
        <w:lastRenderedPageBreak/>
        <w:t>Градостроительный кодекс Российской Федерации, постановление Правительства Р</w:t>
      </w:r>
      <w:r>
        <w:rPr>
          <w:color w:val="000000"/>
          <w:sz w:val="28"/>
          <w:szCs w:val="28"/>
        </w:rPr>
        <w:t>оссийской Федерации</w:t>
      </w:r>
      <w:r w:rsidRPr="009D1285">
        <w:rPr>
          <w:color w:val="000000"/>
          <w:sz w:val="28"/>
          <w:szCs w:val="28"/>
        </w:rPr>
        <w:t xml:space="preserve"> от 05.03.2007 N 145</w:t>
      </w:r>
      <w:r>
        <w:rPr>
          <w:color w:val="000000"/>
          <w:sz w:val="28"/>
          <w:szCs w:val="28"/>
        </w:rPr>
        <w:t xml:space="preserve"> «</w:t>
      </w:r>
      <w:r w:rsidRPr="009D1285">
        <w:rPr>
          <w:color w:val="000000"/>
          <w:sz w:val="28"/>
          <w:szCs w:val="28"/>
        </w:rPr>
        <w:t>О порядке организации и проведения государственной экспертизы проектной документации и результатов инженерных изысканий</w:t>
      </w:r>
      <w:r>
        <w:rPr>
          <w:color w:val="000000"/>
          <w:sz w:val="28"/>
          <w:szCs w:val="28"/>
        </w:rPr>
        <w:t>»</w:t>
      </w:r>
      <w:r w:rsidRPr="009D1285">
        <w:rPr>
          <w:color w:val="000000"/>
          <w:sz w:val="28"/>
          <w:szCs w:val="28"/>
        </w:rPr>
        <w:t xml:space="preserve">, письмо Минрегиона России от 07.11.2006 N 10808-ЮТ/08 </w:t>
      </w:r>
      <w:r>
        <w:rPr>
          <w:color w:val="000000"/>
          <w:sz w:val="28"/>
          <w:szCs w:val="28"/>
        </w:rPr>
        <w:t>«</w:t>
      </w:r>
      <w:r w:rsidRPr="009D1285">
        <w:rPr>
          <w:color w:val="000000"/>
          <w:sz w:val="28"/>
          <w:szCs w:val="28"/>
        </w:rPr>
        <w:t>О проектной документации, применяемой повторно (типовая проектная документация), которая не подлежит государственной экспертизе</w:t>
      </w:r>
      <w:r>
        <w:rPr>
          <w:color w:val="000000"/>
          <w:sz w:val="28"/>
          <w:szCs w:val="28"/>
        </w:rPr>
        <w:t>»</w:t>
      </w:r>
      <w:r w:rsidRPr="009D1285">
        <w:rPr>
          <w:color w:val="000000"/>
          <w:sz w:val="28"/>
          <w:szCs w:val="28"/>
        </w:rPr>
        <w:t>, в части определения понятий «типовая проектная документация» и «реестр типовой проектной документации»;</w:t>
      </w:r>
    </w:p>
    <w:p w:rsidR="009D1285" w:rsidRPr="009D1285" w:rsidRDefault="009D1285" w:rsidP="009D1285">
      <w:pPr>
        <w:pStyle w:val="ab"/>
        <w:spacing w:before="0" w:beforeAutospacing="0" w:after="0" w:afterAutospacing="0" w:line="360" w:lineRule="auto"/>
        <w:jc w:val="both"/>
        <w:rPr>
          <w:color w:val="000000"/>
          <w:sz w:val="28"/>
          <w:szCs w:val="28"/>
        </w:rPr>
      </w:pPr>
      <w:r w:rsidRPr="009D1285">
        <w:rPr>
          <w:color w:val="000000"/>
          <w:sz w:val="28"/>
          <w:szCs w:val="28"/>
        </w:rPr>
        <w:t>постановление Правительства Р</w:t>
      </w:r>
      <w:r>
        <w:rPr>
          <w:color w:val="000000"/>
          <w:sz w:val="28"/>
          <w:szCs w:val="28"/>
        </w:rPr>
        <w:t>оссийской Федерации</w:t>
      </w:r>
      <w:r w:rsidRPr="009D1285">
        <w:rPr>
          <w:color w:val="000000"/>
          <w:sz w:val="28"/>
          <w:szCs w:val="28"/>
        </w:rPr>
        <w:t xml:space="preserve"> от 27.09.2011 N 791 «О формировании реестра типовой проектной документации и внесении изменений в некоторые постановления Правительства Российской Федерации»  и приказ Минрегиона России от 29.03.2013 N 106 </w:t>
      </w:r>
      <w:r>
        <w:rPr>
          <w:color w:val="000000"/>
          <w:sz w:val="28"/>
          <w:szCs w:val="28"/>
        </w:rPr>
        <w:t>«</w:t>
      </w:r>
      <w:r w:rsidRPr="009D1285">
        <w:rPr>
          <w:color w:val="000000"/>
          <w:sz w:val="28"/>
          <w:szCs w:val="28"/>
        </w:rPr>
        <w:t>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ее представления</w:t>
      </w:r>
      <w:r>
        <w:rPr>
          <w:color w:val="000000"/>
          <w:sz w:val="28"/>
          <w:szCs w:val="28"/>
        </w:rPr>
        <w:t>»</w:t>
      </w:r>
      <w:r w:rsidRPr="009D1285">
        <w:rPr>
          <w:color w:val="000000"/>
          <w:sz w:val="28"/>
          <w:szCs w:val="28"/>
        </w:rPr>
        <w:t>, в частности</w:t>
      </w:r>
      <w:r w:rsidR="00D55A7F">
        <w:rPr>
          <w:color w:val="000000"/>
          <w:sz w:val="28"/>
          <w:szCs w:val="28"/>
        </w:rPr>
        <w:t>,</w:t>
      </w:r>
      <w:r w:rsidRPr="009D1285">
        <w:rPr>
          <w:color w:val="000000"/>
          <w:sz w:val="28"/>
          <w:szCs w:val="28"/>
        </w:rPr>
        <w:t xml:space="preserve"> по вопросам информации</w:t>
      </w:r>
      <w:r w:rsidR="003E5B94">
        <w:rPr>
          <w:color w:val="000000"/>
          <w:sz w:val="28"/>
          <w:szCs w:val="28"/>
        </w:rPr>
        <w:t>,</w:t>
      </w:r>
      <w:r w:rsidRPr="009D1285">
        <w:rPr>
          <w:color w:val="000000"/>
          <w:sz w:val="28"/>
          <w:szCs w:val="28"/>
        </w:rPr>
        <w:t xml:space="preserve"> подлежащей включению в реестр типовой проектной документации; </w:t>
      </w:r>
    </w:p>
    <w:p w:rsidR="009D1285" w:rsidRPr="009D1285" w:rsidRDefault="009D1285" w:rsidP="009D1285">
      <w:pPr>
        <w:pStyle w:val="ab"/>
        <w:spacing w:before="0" w:beforeAutospacing="0" w:after="0" w:afterAutospacing="0" w:line="360" w:lineRule="auto"/>
        <w:jc w:val="both"/>
        <w:rPr>
          <w:color w:val="000000"/>
          <w:sz w:val="28"/>
          <w:szCs w:val="28"/>
        </w:rPr>
      </w:pPr>
      <w:r w:rsidRPr="009D1285">
        <w:rPr>
          <w:color w:val="000000"/>
          <w:sz w:val="28"/>
          <w:szCs w:val="28"/>
        </w:rPr>
        <w:t>постановление Правительства Р</w:t>
      </w:r>
      <w:r>
        <w:rPr>
          <w:color w:val="000000"/>
          <w:sz w:val="28"/>
          <w:szCs w:val="28"/>
        </w:rPr>
        <w:t>оссийской Федерации</w:t>
      </w:r>
      <w:r w:rsidRPr="009D1285">
        <w:rPr>
          <w:color w:val="000000"/>
          <w:sz w:val="28"/>
          <w:szCs w:val="28"/>
        </w:rPr>
        <w:t xml:space="preserve"> от 16.02.2008 N 87 </w:t>
      </w:r>
      <w:r>
        <w:rPr>
          <w:color w:val="000000"/>
          <w:sz w:val="28"/>
          <w:szCs w:val="28"/>
        </w:rPr>
        <w:t>«</w:t>
      </w:r>
      <w:r w:rsidRPr="009D1285">
        <w:rPr>
          <w:color w:val="000000"/>
          <w:sz w:val="28"/>
          <w:szCs w:val="28"/>
        </w:rPr>
        <w:t>О составе разделов проектной документации и требованиях к их содержанию</w:t>
      </w:r>
      <w:r>
        <w:rPr>
          <w:color w:val="000000"/>
          <w:sz w:val="28"/>
          <w:szCs w:val="28"/>
        </w:rPr>
        <w:t>»</w:t>
      </w:r>
      <w:r w:rsidRPr="009D1285">
        <w:rPr>
          <w:color w:val="000000"/>
          <w:sz w:val="28"/>
          <w:szCs w:val="28"/>
        </w:rPr>
        <w:t>, в части соответствия типовой проектной документации    на различные объекты капитального строительства требованиям указанного постановления;</w:t>
      </w:r>
    </w:p>
    <w:p w:rsidR="009D1285" w:rsidRPr="009D1285" w:rsidRDefault="009D1285" w:rsidP="009D1285">
      <w:pPr>
        <w:pStyle w:val="ab"/>
        <w:spacing w:before="0" w:beforeAutospacing="0" w:after="0" w:afterAutospacing="0" w:line="360" w:lineRule="auto"/>
        <w:jc w:val="both"/>
        <w:rPr>
          <w:color w:val="000000"/>
          <w:sz w:val="28"/>
          <w:szCs w:val="28"/>
        </w:rPr>
      </w:pPr>
      <w:r w:rsidRPr="009D1285">
        <w:rPr>
          <w:color w:val="000000"/>
          <w:sz w:val="28"/>
          <w:szCs w:val="28"/>
        </w:rPr>
        <w:t>иные нормативные правовые акты, используемые при разработке и применении типовой проектной документации.</w:t>
      </w:r>
    </w:p>
    <w:p w:rsidR="009D1285" w:rsidRPr="009D1285" w:rsidRDefault="009D1285" w:rsidP="009D1285">
      <w:pPr>
        <w:pStyle w:val="ab"/>
        <w:spacing w:before="0" w:beforeAutospacing="0" w:after="0" w:afterAutospacing="0" w:line="360" w:lineRule="auto"/>
        <w:ind w:firstLine="709"/>
        <w:jc w:val="both"/>
        <w:rPr>
          <w:color w:val="000000"/>
          <w:sz w:val="28"/>
          <w:szCs w:val="28"/>
        </w:rPr>
      </w:pPr>
      <w:r w:rsidRPr="009D1285">
        <w:rPr>
          <w:color w:val="000000"/>
          <w:sz w:val="28"/>
          <w:szCs w:val="28"/>
        </w:rPr>
        <w:t xml:space="preserve">- Выявить проблемы в правоприменительной практике при применении типовой проектной документации. </w:t>
      </w:r>
    </w:p>
    <w:p w:rsidR="009D1285" w:rsidRPr="009D1285" w:rsidRDefault="009D1285" w:rsidP="009D1285">
      <w:pPr>
        <w:pStyle w:val="ab"/>
        <w:spacing w:before="0" w:beforeAutospacing="0" w:after="0" w:afterAutospacing="0" w:line="360" w:lineRule="auto"/>
        <w:ind w:firstLine="709"/>
        <w:jc w:val="both"/>
        <w:rPr>
          <w:color w:val="000000"/>
          <w:sz w:val="28"/>
          <w:szCs w:val="28"/>
        </w:rPr>
      </w:pPr>
      <w:r w:rsidRPr="009D1285">
        <w:rPr>
          <w:color w:val="000000"/>
          <w:sz w:val="28"/>
          <w:szCs w:val="28"/>
        </w:rPr>
        <w:t xml:space="preserve">- Дать предложения по внесению изменений в Градостроительный кодекс Российской Федерации в части разработки и применения типовой проектной документации, в том числе по включению понятия «типовая </w:t>
      </w:r>
      <w:r w:rsidRPr="009D1285">
        <w:rPr>
          <w:color w:val="000000"/>
          <w:sz w:val="28"/>
          <w:szCs w:val="28"/>
        </w:rPr>
        <w:lastRenderedPageBreak/>
        <w:t xml:space="preserve">проектная документация» в статью </w:t>
      </w:r>
      <w:r w:rsidR="00D55A7F">
        <w:rPr>
          <w:color w:val="000000"/>
          <w:sz w:val="28"/>
          <w:szCs w:val="28"/>
        </w:rPr>
        <w:t>1</w:t>
      </w:r>
      <w:r w:rsidRPr="009D1285">
        <w:rPr>
          <w:color w:val="000000"/>
          <w:sz w:val="28"/>
          <w:szCs w:val="28"/>
        </w:rPr>
        <w:t xml:space="preserve"> Градостроительного кодекса Российской Федерации.</w:t>
      </w:r>
    </w:p>
    <w:p w:rsidR="009D1285" w:rsidRPr="009D1285" w:rsidRDefault="009D1285" w:rsidP="009D1285">
      <w:pPr>
        <w:pStyle w:val="ab"/>
        <w:spacing w:before="0" w:beforeAutospacing="0" w:after="0" w:afterAutospacing="0" w:line="360" w:lineRule="auto"/>
        <w:ind w:firstLine="709"/>
        <w:jc w:val="both"/>
        <w:rPr>
          <w:color w:val="000000"/>
          <w:sz w:val="28"/>
          <w:szCs w:val="28"/>
        </w:rPr>
      </w:pPr>
      <w:r w:rsidRPr="009D1285">
        <w:rPr>
          <w:color w:val="000000"/>
          <w:sz w:val="28"/>
          <w:szCs w:val="28"/>
        </w:rPr>
        <w:t>- Проанализировать нормативные правовые акты, в которых присутствуют термины «типовая проектная документация» и «повторно применяемая проектная документация», а также дать правовую оценку отличиям указанных терминов.</w:t>
      </w:r>
    </w:p>
    <w:p w:rsidR="009D1285" w:rsidRDefault="009D1285" w:rsidP="009D1285">
      <w:pPr>
        <w:pStyle w:val="ab"/>
        <w:spacing w:before="0" w:beforeAutospacing="0" w:after="0" w:afterAutospacing="0" w:line="360" w:lineRule="auto"/>
        <w:ind w:firstLine="709"/>
        <w:jc w:val="both"/>
        <w:rPr>
          <w:color w:val="000000"/>
          <w:sz w:val="28"/>
          <w:szCs w:val="28"/>
        </w:rPr>
      </w:pPr>
      <w:r w:rsidRPr="009D1285">
        <w:rPr>
          <w:color w:val="000000"/>
          <w:sz w:val="28"/>
          <w:szCs w:val="28"/>
        </w:rPr>
        <w:t>- Проанализировать нормативные правовые акты в части соблюдения авторских прав (интеллектуальной собственности) разработчиков типовой проектной документации.</w:t>
      </w:r>
    </w:p>
    <w:p w:rsidR="009D1285" w:rsidRDefault="009D1285" w:rsidP="009D1285">
      <w:pPr>
        <w:pStyle w:val="ab"/>
        <w:spacing w:before="0" w:beforeAutospacing="0" w:after="0" w:afterAutospacing="0" w:line="360" w:lineRule="auto"/>
        <w:ind w:firstLine="709"/>
        <w:jc w:val="both"/>
        <w:rPr>
          <w:color w:val="000000"/>
          <w:sz w:val="28"/>
          <w:szCs w:val="28"/>
        </w:rPr>
      </w:pPr>
      <w:r>
        <w:rPr>
          <w:color w:val="000000"/>
          <w:sz w:val="28"/>
          <w:szCs w:val="28"/>
        </w:rPr>
        <w:t xml:space="preserve">Проведенная работа </w:t>
      </w:r>
      <w:r w:rsidR="00D55A7F">
        <w:rPr>
          <w:color w:val="000000"/>
          <w:sz w:val="28"/>
          <w:szCs w:val="28"/>
        </w:rPr>
        <w:t>по</w:t>
      </w:r>
      <w:r w:rsidR="003E5B94">
        <w:rPr>
          <w:color w:val="000000"/>
          <w:sz w:val="28"/>
          <w:szCs w:val="28"/>
        </w:rPr>
        <w:t xml:space="preserve"> </w:t>
      </w:r>
      <w:r w:rsidR="00B67D84">
        <w:rPr>
          <w:color w:val="000000"/>
          <w:sz w:val="28"/>
          <w:szCs w:val="28"/>
        </w:rPr>
        <w:t>подготовк</w:t>
      </w:r>
      <w:r w:rsidR="005556AA">
        <w:rPr>
          <w:color w:val="000000"/>
          <w:sz w:val="28"/>
          <w:szCs w:val="28"/>
        </w:rPr>
        <w:t>е</w:t>
      </w:r>
      <w:r w:rsidR="00B67D84">
        <w:rPr>
          <w:color w:val="000000"/>
          <w:sz w:val="28"/>
          <w:szCs w:val="28"/>
        </w:rPr>
        <w:t xml:space="preserve"> правового анализа нормативных правовых актов и правоприменительной практик</w:t>
      </w:r>
      <w:r w:rsidR="00DE05FF">
        <w:rPr>
          <w:color w:val="000000"/>
          <w:sz w:val="28"/>
          <w:szCs w:val="28"/>
        </w:rPr>
        <w:t>и</w:t>
      </w:r>
      <w:r w:rsidR="00B67D84">
        <w:rPr>
          <w:color w:val="000000"/>
          <w:sz w:val="28"/>
          <w:szCs w:val="28"/>
        </w:rPr>
        <w:t xml:space="preserve"> по вопросу применения типовой проектной документации в градостроительной сфере, включая сроки </w:t>
      </w:r>
      <w:r>
        <w:rPr>
          <w:color w:val="000000"/>
          <w:sz w:val="28"/>
          <w:szCs w:val="28"/>
        </w:rPr>
        <w:t xml:space="preserve"> исполнения обязательств</w:t>
      </w:r>
      <w:r w:rsidR="00DE05FF">
        <w:rPr>
          <w:color w:val="000000"/>
          <w:sz w:val="28"/>
          <w:szCs w:val="28"/>
        </w:rPr>
        <w:t>,</w:t>
      </w:r>
      <w:r>
        <w:rPr>
          <w:color w:val="000000"/>
          <w:sz w:val="28"/>
          <w:szCs w:val="28"/>
        </w:rPr>
        <w:t xml:space="preserve"> выполнена в соответствии с техническим заданием  и календарным планом (приложения к договору №1 и №2).</w:t>
      </w:r>
    </w:p>
    <w:p w:rsidR="00D55A7F" w:rsidRDefault="005556AA" w:rsidP="009D1285">
      <w:pPr>
        <w:pStyle w:val="ab"/>
        <w:spacing w:before="0" w:beforeAutospacing="0" w:after="0" w:afterAutospacing="0" w:line="360" w:lineRule="auto"/>
        <w:ind w:firstLine="709"/>
        <w:jc w:val="both"/>
        <w:rPr>
          <w:color w:val="000000"/>
          <w:sz w:val="28"/>
          <w:szCs w:val="28"/>
        </w:rPr>
      </w:pPr>
      <w:r>
        <w:rPr>
          <w:color w:val="000000"/>
          <w:sz w:val="28"/>
          <w:szCs w:val="28"/>
        </w:rPr>
        <w:t>Отчет по первому этапу данной работы О</w:t>
      </w:r>
      <w:r w:rsidR="00A03721">
        <w:rPr>
          <w:color w:val="000000"/>
          <w:sz w:val="28"/>
          <w:szCs w:val="28"/>
        </w:rPr>
        <w:t xml:space="preserve">ОО «НГО» передан в </w:t>
      </w:r>
      <w:r w:rsidR="00D55A7F">
        <w:rPr>
          <w:color w:val="000000"/>
          <w:sz w:val="28"/>
          <w:szCs w:val="28"/>
        </w:rPr>
        <w:t>Н</w:t>
      </w:r>
      <w:r w:rsidR="00A03721">
        <w:rPr>
          <w:color w:val="000000"/>
          <w:sz w:val="28"/>
          <w:szCs w:val="28"/>
        </w:rPr>
        <w:t>ациональное</w:t>
      </w:r>
      <w:r>
        <w:rPr>
          <w:color w:val="000000"/>
          <w:sz w:val="28"/>
          <w:szCs w:val="28"/>
        </w:rPr>
        <w:t xml:space="preserve"> объединение проектировщиков 20 февраля с.г.</w:t>
      </w:r>
    </w:p>
    <w:p w:rsidR="005556AA" w:rsidRDefault="00D55A7F" w:rsidP="009D1285">
      <w:pPr>
        <w:pStyle w:val="ab"/>
        <w:spacing w:before="0" w:beforeAutospacing="0" w:after="0" w:afterAutospacing="0" w:line="360" w:lineRule="auto"/>
        <w:ind w:firstLine="709"/>
        <w:jc w:val="both"/>
        <w:rPr>
          <w:color w:val="000000"/>
          <w:sz w:val="28"/>
          <w:szCs w:val="28"/>
        </w:rPr>
      </w:pPr>
      <w:r>
        <w:rPr>
          <w:color w:val="000000"/>
          <w:sz w:val="28"/>
          <w:szCs w:val="28"/>
        </w:rPr>
        <w:t>Первый этап работы был рассмотрен на з</w:t>
      </w:r>
      <w:r w:rsidR="005556AA">
        <w:rPr>
          <w:color w:val="000000"/>
          <w:sz w:val="28"/>
          <w:szCs w:val="28"/>
        </w:rPr>
        <w:t xml:space="preserve">аседании </w:t>
      </w:r>
      <w:r>
        <w:rPr>
          <w:color w:val="000000"/>
          <w:sz w:val="28"/>
          <w:szCs w:val="28"/>
        </w:rPr>
        <w:t>под</w:t>
      </w:r>
      <w:r w:rsidR="005556AA">
        <w:rPr>
          <w:color w:val="000000"/>
          <w:sz w:val="28"/>
          <w:szCs w:val="28"/>
        </w:rPr>
        <w:t>комитет</w:t>
      </w:r>
      <w:r>
        <w:rPr>
          <w:color w:val="000000"/>
          <w:sz w:val="28"/>
          <w:szCs w:val="28"/>
        </w:rPr>
        <w:t xml:space="preserve">ов </w:t>
      </w:r>
      <w:r w:rsidR="005556AA">
        <w:rPr>
          <w:color w:val="000000"/>
          <w:sz w:val="28"/>
          <w:szCs w:val="28"/>
        </w:rPr>
        <w:t xml:space="preserve"> правового обеспечения деятельности </w:t>
      </w:r>
      <w:r>
        <w:rPr>
          <w:color w:val="000000"/>
          <w:sz w:val="28"/>
          <w:szCs w:val="28"/>
        </w:rPr>
        <w:t xml:space="preserve"> саморегулируемых организаций и по законодательству о градостроительной  деятельности Комитета законодательных инициатив и правового обеспечения </w:t>
      </w:r>
      <w:r w:rsidR="005556AA">
        <w:rPr>
          <w:color w:val="000000"/>
          <w:sz w:val="28"/>
          <w:szCs w:val="28"/>
        </w:rPr>
        <w:t>НОП</w:t>
      </w:r>
      <w:r w:rsidR="001F786C">
        <w:rPr>
          <w:color w:val="000000"/>
          <w:sz w:val="28"/>
          <w:szCs w:val="28"/>
        </w:rPr>
        <w:t xml:space="preserve"> 25 февраля с.г. и на заседании Комитета законодательных инициатив и правового обеспечения деятельности НОП </w:t>
      </w:r>
      <w:r w:rsidR="005556AA">
        <w:rPr>
          <w:color w:val="000000"/>
          <w:sz w:val="28"/>
          <w:szCs w:val="28"/>
        </w:rPr>
        <w:t xml:space="preserve"> (</w:t>
      </w:r>
      <w:r w:rsidR="001F786C">
        <w:rPr>
          <w:color w:val="000000"/>
          <w:sz w:val="28"/>
          <w:szCs w:val="28"/>
        </w:rPr>
        <w:t>д</w:t>
      </w:r>
      <w:r w:rsidR="005556AA">
        <w:rPr>
          <w:color w:val="000000"/>
          <w:sz w:val="28"/>
          <w:szCs w:val="28"/>
        </w:rPr>
        <w:t>алее – Комитет) – 3 марта с.г.</w:t>
      </w:r>
      <w:r w:rsidR="001F786C">
        <w:rPr>
          <w:color w:val="000000"/>
          <w:sz w:val="28"/>
          <w:szCs w:val="28"/>
        </w:rPr>
        <w:t xml:space="preserve"> </w:t>
      </w:r>
      <w:r w:rsidR="005556AA">
        <w:rPr>
          <w:color w:val="000000"/>
          <w:sz w:val="28"/>
          <w:szCs w:val="28"/>
        </w:rPr>
        <w:t xml:space="preserve">По результатам рассмотрения Отчета по </w:t>
      </w:r>
      <w:r w:rsidR="005556AA">
        <w:rPr>
          <w:color w:val="000000"/>
          <w:sz w:val="28"/>
          <w:szCs w:val="28"/>
          <w:lang w:val="en-US"/>
        </w:rPr>
        <w:t>I</w:t>
      </w:r>
      <w:r w:rsidR="005556AA">
        <w:rPr>
          <w:color w:val="000000"/>
          <w:sz w:val="28"/>
          <w:szCs w:val="28"/>
        </w:rPr>
        <w:t xml:space="preserve"> этапу работы </w:t>
      </w:r>
      <w:r w:rsidR="001F786C">
        <w:rPr>
          <w:color w:val="000000"/>
          <w:sz w:val="28"/>
          <w:szCs w:val="28"/>
        </w:rPr>
        <w:t xml:space="preserve">на Комитете </w:t>
      </w:r>
      <w:r w:rsidR="005556AA">
        <w:rPr>
          <w:color w:val="000000"/>
          <w:sz w:val="28"/>
          <w:szCs w:val="28"/>
        </w:rPr>
        <w:t xml:space="preserve">было принято решение об одобрении </w:t>
      </w:r>
      <w:r w:rsidR="001F786C">
        <w:rPr>
          <w:color w:val="000000"/>
          <w:sz w:val="28"/>
          <w:szCs w:val="28"/>
        </w:rPr>
        <w:t xml:space="preserve"> </w:t>
      </w:r>
      <w:r w:rsidR="001F786C">
        <w:rPr>
          <w:color w:val="000000"/>
          <w:sz w:val="28"/>
          <w:szCs w:val="28"/>
          <w:lang w:val="en-US"/>
        </w:rPr>
        <w:t>I</w:t>
      </w:r>
      <w:r w:rsidR="001F786C" w:rsidRPr="001F786C">
        <w:rPr>
          <w:color w:val="000000"/>
          <w:sz w:val="28"/>
          <w:szCs w:val="28"/>
        </w:rPr>
        <w:t xml:space="preserve"> </w:t>
      </w:r>
      <w:r w:rsidR="001F786C">
        <w:rPr>
          <w:color w:val="000000"/>
          <w:sz w:val="28"/>
          <w:szCs w:val="28"/>
        </w:rPr>
        <w:t>этапа работы по подготовке правового  анализа нормативных  правовых актов и  правоприменительной практики по вопросу применения типовой проектной документации в градостроительной сфере.</w:t>
      </w:r>
    </w:p>
    <w:p w:rsidR="005556AA" w:rsidRDefault="005556AA" w:rsidP="009D1285">
      <w:pPr>
        <w:pStyle w:val="ab"/>
        <w:spacing w:before="0" w:beforeAutospacing="0" w:after="0" w:afterAutospacing="0" w:line="360" w:lineRule="auto"/>
        <w:ind w:firstLine="709"/>
        <w:jc w:val="both"/>
        <w:rPr>
          <w:color w:val="000000"/>
          <w:sz w:val="28"/>
          <w:szCs w:val="28"/>
        </w:rPr>
      </w:pPr>
      <w:r>
        <w:rPr>
          <w:color w:val="000000"/>
          <w:sz w:val="28"/>
          <w:szCs w:val="28"/>
        </w:rPr>
        <w:t>С учетом предложений и замечаний</w:t>
      </w:r>
      <w:r w:rsidR="001F786C">
        <w:rPr>
          <w:color w:val="000000"/>
          <w:sz w:val="28"/>
          <w:szCs w:val="28"/>
        </w:rPr>
        <w:t>,</w:t>
      </w:r>
      <w:r>
        <w:rPr>
          <w:color w:val="000000"/>
          <w:sz w:val="28"/>
          <w:szCs w:val="28"/>
        </w:rPr>
        <w:t xml:space="preserve"> высказанных на Комитете</w:t>
      </w:r>
      <w:r w:rsidR="00E50A66">
        <w:rPr>
          <w:color w:val="000000"/>
          <w:sz w:val="28"/>
          <w:szCs w:val="28"/>
        </w:rPr>
        <w:t>, рекомендовано при подготовке</w:t>
      </w:r>
      <w:r>
        <w:rPr>
          <w:color w:val="000000"/>
          <w:sz w:val="28"/>
          <w:szCs w:val="28"/>
        </w:rPr>
        <w:t xml:space="preserve"> </w:t>
      </w:r>
      <w:r>
        <w:rPr>
          <w:color w:val="000000"/>
          <w:sz w:val="28"/>
          <w:szCs w:val="28"/>
          <w:lang w:val="en-US"/>
        </w:rPr>
        <w:t>II</w:t>
      </w:r>
      <w:r w:rsidR="00A03721">
        <w:rPr>
          <w:color w:val="000000"/>
          <w:sz w:val="28"/>
          <w:szCs w:val="28"/>
        </w:rPr>
        <w:t xml:space="preserve"> этапа работы </w:t>
      </w:r>
      <w:r>
        <w:rPr>
          <w:color w:val="000000"/>
          <w:sz w:val="28"/>
          <w:szCs w:val="28"/>
        </w:rPr>
        <w:t xml:space="preserve">- окончательной </w:t>
      </w:r>
      <w:r w:rsidR="00E50A66">
        <w:rPr>
          <w:color w:val="000000"/>
          <w:sz w:val="28"/>
          <w:szCs w:val="28"/>
        </w:rPr>
        <w:t>редакции Отчета на основе правового анализа нормативных правовых актов по соблюдению</w:t>
      </w:r>
      <w:r w:rsidR="005F2B97">
        <w:rPr>
          <w:color w:val="000000"/>
          <w:sz w:val="28"/>
          <w:szCs w:val="28"/>
        </w:rPr>
        <w:t xml:space="preserve"> авторских прав (интеллектуальной собственности) </w:t>
      </w:r>
      <w:r w:rsidR="005F2B97">
        <w:rPr>
          <w:color w:val="000000"/>
          <w:sz w:val="28"/>
          <w:szCs w:val="28"/>
        </w:rPr>
        <w:lastRenderedPageBreak/>
        <w:t>разработчиков типовой проектной документации дать предложения по основным направлениям внесения изменений  в нормативные правовые документы в этой сфере деятельности.</w:t>
      </w:r>
    </w:p>
    <w:p w:rsidR="001F59B0" w:rsidRPr="001F59B0" w:rsidRDefault="001F59B0" w:rsidP="009D1285">
      <w:pPr>
        <w:pStyle w:val="ab"/>
        <w:spacing w:before="0" w:beforeAutospacing="0" w:after="0" w:afterAutospacing="0" w:line="360" w:lineRule="auto"/>
        <w:ind w:firstLine="709"/>
        <w:jc w:val="both"/>
        <w:rPr>
          <w:color w:val="000000"/>
          <w:sz w:val="28"/>
          <w:szCs w:val="28"/>
        </w:rPr>
      </w:pPr>
      <w:r>
        <w:rPr>
          <w:color w:val="000000"/>
          <w:sz w:val="28"/>
          <w:szCs w:val="28"/>
        </w:rPr>
        <w:t xml:space="preserve"> Отчет по </w:t>
      </w:r>
      <w:r>
        <w:rPr>
          <w:color w:val="000000"/>
          <w:sz w:val="28"/>
          <w:szCs w:val="28"/>
          <w:lang w:val="en-US"/>
        </w:rPr>
        <w:t>I</w:t>
      </w:r>
      <w:r>
        <w:rPr>
          <w:color w:val="000000"/>
          <w:sz w:val="28"/>
          <w:szCs w:val="28"/>
        </w:rPr>
        <w:t xml:space="preserve"> этапу работы также был рассмотрен на заседании Комитета нормативно-технической документации для объектов промышленного и гражданского назначения НОП – 12 марта с.г. По результатам рассмотрения Комитетом принято решение об одобрении Отчета по </w:t>
      </w:r>
      <w:r>
        <w:rPr>
          <w:color w:val="000000"/>
          <w:sz w:val="28"/>
          <w:szCs w:val="28"/>
          <w:lang w:val="en-US"/>
        </w:rPr>
        <w:t>I</w:t>
      </w:r>
      <w:r w:rsidRPr="001F59B0">
        <w:rPr>
          <w:color w:val="000000"/>
          <w:sz w:val="28"/>
          <w:szCs w:val="28"/>
        </w:rPr>
        <w:t xml:space="preserve"> </w:t>
      </w:r>
      <w:r>
        <w:rPr>
          <w:color w:val="000000"/>
          <w:sz w:val="28"/>
          <w:szCs w:val="28"/>
        </w:rPr>
        <w:t>этапу работы.</w:t>
      </w:r>
    </w:p>
    <w:p w:rsidR="00C82439" w:rsidRPr="00DE05FF" w:rsidRDefault="00C82439" w:rsidP="009D1285">
      <w:pPr>
        <w:pStyle w:val="ab"/>
        <w:spacing w:before="0" w:beforeAutospacing="0" w:after="0" w:afterAutospacing="0" w:line="360" w:lineRule="auto"/>
        <w:ind w:firstLine="709"/>
        <w:jc w:val="both"/>
        <w:rPr>
          <w:i/>
          <w:color w:val="000000"/>
          <w:sz w:val="28"/>
          <w:szCs w:val="28"/>
        </w:rPr>
      </w:pPr>
      <w:r w:rsidRPr="00DE05FF">
        <w:rPr>
          <w:i/>
          <w:color w:val="000000"/>
          <w:sz w:val="28"/>
          <w:szCs w:val="28"/>
        </w:rPr>
        <w:t>В окончательной редакции Отчета содержатся положения по правовому анализу каждого нормативного правового документа, указанного в договоре и техническом задании, а также по правовому анализу нормативных правовых документов, регулиру</w:t>
      </w:r>
      <w:r w:rsidR="006B639B">
        <w:rPr>
          <w:i/>
          <w:color w:val="000000"/>
          <w:sz w:val="28"/>
          <w:szCs w:val="28"/>
        </w:rPr>
        <w:t>ющих</w:t>
      </w:r>
      <w:r w:rsidRPr="00DE05FF">
        <w:rPr>
          <w:i/>
          <w:color w:val="000000"/>
          <w:sz w:val="28"/>
          <w:szCs w:val="28"/>
        </w:rPr>
        <w:t xml:space="preserve"> или призванных регулировать отношения по применению типовой проектной документации.</w:t>
      </w:r>
    </w:p>
    <w:p w:rsidR="00466BFE" w:rsidRDefault="00C82439" w:rsidP="009D1285">
      <w:pPr>
        <w:pStyle w:val="ab"/>
        <w:spacing w:before="0" w:beforeAutospacing="0" w:after="0" w:afterAutospacing="0" w:line="360" w:lineRule="auto"/>
        <w:ind w:firstLine="709"/>
        <w:jc w:val="both"/>
        <w:rPr>
          <w:color w:val="000000"/>
          <w:sz w:val="28"/>
          <w:szCs w:val="28"/>
        </w:rPr>
      </w:pPr>
      <w:r w:rsidRPr="00C82439">
        <w:rPr>
          <w:color w:val="000000"/>
          <w:sz w:val="28"/>
          <w:szCs w:val="28"/>
        </w:rPr>
        <w:t>При проведении правового анализа нормативных правовых актов</w:t>
      </w:r>
      <w:r>
        <w:rPr>
          <w:color w:val="000000"/>
          <w:sz w:val="28"/>
          <w:szCs w:val="28"/>
        </w:rPr>
        <w:t xml:space="preserve"> и правоприменительной практики по вопросу применения типовой проектной документации</w:t>
      </w:r>
      <w:r w:rsidR="00466BFE">
        <w:rPr>
          <w:color w:val="000000"/>
          <w:sz w:val="28"/>
          <w:szCs w:val="28"/>
        </w:rPr>
        <w:t xml:space="preserve"> в градостроительной сфере были сформулированы предпосылки и основные направления развития типового п</w:t>
      </w:r>
      <w:r w:rsidR="00A03721">
        <w:rPr>
          <w:color w:val="000000"/>
          <w:sz w:val="28"/>
          <w:szCs w:val="28"/>
        </w:rPr>
        <w:t xml:space="preserve">роектирования во взаимосвязи с совершенствованием </w:t>
      </w:r>
      <w:r w:rsidR="00466BFE">
        <w:rPr>
          <w:color w:val="000000"/>
          <w:sz w:val="28"/>
          <w:szCs w:val="28"/>
        </w:rPr>
        <w:t>документов территориального планирования, градостроительного зонирования, документации по планировке территории</w:t>
      </w:r>
      <w:r w:rsidR="00DE05FF">
        <w:rPr>
          <w:color w:val="000000"/>
          <w:sz w:val="28"/>
          <w:szCs w:val="28"/>
        </w:rPr>
        <w:t xml:space="preserve"> в</w:t>
      </w:r>
      <w:r w:rsidR="00466BFE">
        <w:rPr>
          <w:color w:val="000000"/>
          <w:sz w:val="28"/>
          <w:szCs w:val="28"/>
        </w:rPr>
        <w:t xml:space="preserve"> части определения типов градостроительных ситуаций, типологии градостроительных комплексов и составляющих их объектов</w:t>
      </w:r>
      <w:r w:rsidR="00DE05FF">
        <w:rPr>
          <w:color w:val="000000"/>
          <w:sz w:val="28"/>
          <w:szCs w:val="28"/>
        </w:rPr>
        <w:t>,</w:t>
      </w:r>
      <w:r w:rsidR="00466BFE">
        <w:rPr>
          <w:color w:val="000000"/>
          <w:sz w:val="28"/>
          <w:szCs w:val="28"/>
        </w:rPr>
        <w:t xml:space="preserve"> оптимизации плотнос</w:t>
      </w:r>
      <w:r w:rsidR="00A03721">
        <w:rPr>
          <w:color w:val="000000"/>
          <w:sz w:val="28"/>
          <w:szCs w:val="28"/>
        </w:rPr>
        <w:t xml:space="preserve">тей застройки </w:t>
      </w:r>
      <w:r w:rsidR="006B639B">
        <w:rPr>
          <w:color w:val="000000"/>
          <w:sz w:val="28"/>
          <w:szCs w:val="28"/>
        </w:rPr>
        <w:t>жилых и других функциональных зон поселений.</w:t>
      </w:r>
    </w:p>
    <w:p w:rsidR="005A0AE7" w:rsidRDefault="005959F2" w:rsidP="009D1285">
      <w:pPr>
        <w:pStyle w:val="ab"/>
        <w:spacing w:before="0" w:beforeAutospacing="0" w:after="0" w:afterAutospacing="0" w:line="360" w:lineRule="auto"/>
        <w:ind w:firstLine="709"/>
        <w:jc w:val="both"/>
        <w:rPr>
          <w:color w:val="000000"/>
          <w:sz w:val="28"/>
          <w:szCs w:val="28"/>
        </w:rPr>
      </w:pPr>
      <w:r>
        <w:rPr>
          <w:color w:val="000000"/>
          <w:sz w:val="28"/>
          <w:szCs w:val="28"/>
        </w:rPr>
        <w:t>Правовой анализ н</w:t>
      </w:r>
      <w:r w:rsidR="00466BFE">
        <w:rPr>
          <w:color w:val="000000"/>
          <w:sz w:val="28"/>
          <w:szCs w:val="28"/>
        </w:rPr>
        <w:t>ормативны</w:t>
      </w:r>
      <w:r>
        <w:rPr>
          <w:color w:val="000000"/>
          <w:sz w:val="28"/>
          <w:szCs w:val="28"/>
        </w:rPr>
        <w:t>х</w:t>
      </w:r>
      <w:r w:rsidR="00466BFE">
        <w:rPr>
          <w:color w:val="000000"/>
          <w:sz w:val="28"/>
          <w:szCs w:val="28"/>
        </w:rPr>
        <w:t xml:space="preserve"> правовы</w:t>
      </w:r>
      <w:r>
        <w:rPr>
          <w:color w:val="000000"/>
          <w:sz w:val="28"/>
          <w:szCs w:val="28"/>
        </w:rPr>
        <w:t>х</w:t>
      </w:r>
      <w:r w:rsidR="00466BFE">
        <w:rPr>
          <w:color w:val="000000"/>
          <w:sz w:val="28"/>
          <w:szCs w:val="28"/>
        </w:rPr>
        <w:t xml:space="preserve"> документ</w:t>
      </w:r>
      <w:r>
        <w:rPr>
          <w:color w:val="000000"/>
          <w:sz w:val="28"/>
          <w:szCs w:val="28"/>
        </w:rPr>
        <w:t>ов</w:t>
      </w:r>
      <w:r w:rsidR="00466BFE">
        <w:rPr>
          <w:color w:val="000000"/>
          <w:sz w:val="28"/>
          <w:szCs w:val="28"/>
        </w:rPr>
        <w:t xml:space="preserve"> по вопросу применения типовой </w:t>
      </w:r>
      <w:r w:rsidR="005A0AE7">
        <w:rPr>
          <w:color w:val="000000"/>
          <w:sz w:val="28"/>
          <w:szCs w:val="28"/>
        </w:rPr>
        <w:t>проектной документации</w:t>
      </w:r>
      <w:r>
        <w:rPr>
          <w:color w:val="000000"/>
          <w:sz w:val="28"/>
          <w:szCs w:val="28"/>
        </w:rPr>
        <w:t xml:space="preserve"> проведен в отношении:</w:t>
      </w:r>
      <w:r w:rsidR="005A0AE7">
        <w:rPr>
          <w:color w:val="000000"/>
          <w:sz w:val="28"/>
          <w:szCs w:val="28"/>
        </w:rPr>
        <w:t xml:space="preserve"> </w:t>
      </w:r>
    </w:p>
    <w:p w:rsidR="005959F2" w:rsidRDefault="005959F2" w:rsidP="009D1285">
      <w:pPr>
        <w:pStyle w:val="ab"/>
        <w:spacing w:before="0" w:beforeAutospacing="0" w:after="0" w:afterAutospacing="0" w:line="360" w:lineRule="auto"/>
        <w:ind w:firstLine="709"/>
        <w:jc w:val="both"/>
        <w:rPr>
          <w:color w:val="000000"/>
          <w:sz w:val="28"/>
          <w:szCs w:val="28"/>
        </w:rPr>
      </w:pPr>
      <w:r>
        <w:rPr>
          <w:color w:val="000000"/>
          <w:sz w:val="28"/>
          <w:szCs w:val="28"/>
        </w:rPr>
        <w:t>нормативной правовой базы в области технического регулирования, в том числе разработки и утверждения сводов правил;</w:t>
      </w:r>
    </w:p>
    <w:p w:rsidR="00370739" w:rsidRDefault="00370739" w:rsidP="009D1285">
      <w:pPr>
        <w:pStyle w:val="ab"/>
        <w:spacing w:before="0" w:beforeAutospacing="0" w:after="0" w:afterAutospacing="0" w:line="360" w:lineRule="auto"/>
        <w:ind w:firstLine="709"/>
        <w:jc w:val="both"/>
        <w:rPr>
          <w:color w:val="000000"/>
          <w:sz w:val="28"/>
          <w:szCs w:val="28"/>
        </w:rPr>
      </w:pPr>
      <w:r>
        <w:rPr>
          <w:color w:val="000000"/>
          <w:sz w:val="28"/>
          <w:szCs w:val="28"/>
        </w:rPr>
        <w:t>базовы</w:t>
      </w:r>
      <w:r w:rsidR="005959F2">
        <w:rPr>
          <w:color w:val="000000"/>
          <w:sz w:val="28"/>
          <w:szCs w:val="28"/>
        </w:rPr>
        <w:t>х</w:t>
      </w:r>
      <w:r>
        <w:rPr>
          <w:color w:val="000000"/>
          <w:sz w:val="28"/>
          <w:szCs w:val="28"/>
        </w:rPr>
        <w:t xml:space="preserve"> нормативны</w:t>
      </w:r>
      <w:r w:rsidR="005959F2">
        <w:rPr>
          <w:color w:val="000000"/>
          <w:sz w:val="28"/>
          <w:szCs w:val="28"/>
        </w:rPr>
        <w:t>х</w:t>
      </w:r>
      <w:r>
        <w:rPr>
          <w:color w:val="000000"/>
          <w:sz w:val="28"/>
          <w:szCs w:val="28"/>
        </w:rPr>
        <w:t xml:space="preserve"> правовы</w:t>
      </w:r>
      <w:r w:rsidR="005959F2">
        <w:rPr>
          <w:color w:val="000000"/>
          <w:sz w:val="28"/>
          <w:szCs w:val="28"/>
        </w:rPr>
        <w:t>х</w:t>
      </w:r>
      <w:r>
        <w:rPr>
          <w:color w:val="000000"/>
          <w:sz w:val="28"/>
          <w:szCs w:val="28"/>
        </w:rPr>
        <w:t xml:space="preserve"> документ</w:t>
      </w:r>
      <w:r w:rsidR="005959F2">
        <w:rPr>
          <w:color w:val="000000"/>
          <w:sz w:val="28"/>
          <w:szCs w:val="28"/>
        </w:rPr>
        <w:t>ов</w:t>
      </w:r>
      <w:r>
        <w:rPr>
          <w:color w:val="000000"/>
          <w:sz w:val="28"/>
          <w:szCs w:val="28"/>
        </w:rPr>
        <w:t xml:space="preserve"> в области градостроительной деятельности, регулирующи</w:t>
      </w:r>
      <w:r w:rsidR="005959F2">
        <w:rPr>
          <w:color w:val="000000"/>
          <w:sz w:val="28"/>
          <w:szCs w:val="28"/>
        </w:rPr>
        <w:t>х</w:t>
      </w:r>
      <w:r>
        <w:rPr>
          <w:color w:val="000000"/>
          <w:sz w:val="28"/>
          <w:szCs w:val="28"/>
        </w:rPr>
        <w:t xml:space="preserve"> или призванны</w:t>
      </w:r>
      <w:r w:rsidR="005959F2">
        <w:rPr>
          <w:color w:val="000000"/>
          <w:sz w:val="28"/>
          <w:szCs w:val="28"/>
        </w:rPr>
        <w:t xml:space="preserve">х </w:t>
      </w:r>
      <w:r>
        <w:rPr>
          <w:color w:val="000000"/>
          <w:sz w:val="28"/>
          <w:szCs w:val="28"/>
        </w:rPr>
        <w:t>регулировать отношения по применению типовой проектной документации;</w:t>
      </w:r>
    </w:p>
    <w:p w:rsidR="00265D5B" w:rsidRPr="003E5B94" w:rsidRDefault="00265D5B" w:rsidP="005A0AE7">
      <w:pPr>
        <w:pStyle w:val="ab"/>
        <w:spacing w:before="0" w:beforeAutospacing="0" w:after="0" w:afterAutospacing="0" w:line="360" w:lineRule="auto"/>
        <w:ind w:firstLine="709"/>
        <w:jc w:val="both"/>
        <w:rPr>
          <w:color w:val="000000"/>
          <w:sz w:val="28"/>
          <w:szCs w:val="28"/>
          <w:u w:val="single"/>
        </w:rPr>
      </w:pPr>
      <w:r w:rsidRPr="003E5B94">
        <w:rPr>
          <w:color w:val="000000"/>
          <w:sz w:val="28"/>
          <w:szCs w:val="28"/>
          <w:u w:val="single"/>
        </w:rPr>
        <w:lastRenderedPageBreak/>
        <w:t>ины</w:t>
      </w:r>
      <w:r w:rsidR="005959F2">
        <w:rPr>
          <w:color w:val="000000"/>
          <w:sz w:val="28"/>
          <w:szCs w:val="28"/>
          <w:u w:val="single"/>
        </w:rPr>
        <w:t>х</w:t>
      </w:r>
      <w:r w:rsidRPr="003E5B94">
        <w:rPr>
          <w:color w:val="000000"/>
          <w:sz w:val="28"/>
          <w:szCs w:val="28"/>
          <w:u w:val="single"/>
        </w:rPr>
        <w:t xml:space="preserve"> нормативны</w:t>
      </w:r>
      <w:r w:rsidR="005959F2">
        <w:rPr>
          <w:color w:val="000000"/>
          <w:sz w:val="28"/>
          <w:szCs w:val="28"/>
          <w:u w:val="single"/>
        </w:rPr>
        <w:t>х</w:t>
      </w:r>
      <w:r w:rsidRPr="003E5B94">
        <w:rPr>
          <w:color w:val="000000"/>
          <w:sz w:val="28"/>
          <w:szCs w:val="28"/>
          <w:u w:val="single"/>
        </w:rPr>
        <w:t xml:space="preserve"> правовы</w:t>
      </w:r>
      <w:r w:rsidR="005959F2">
        <w:rPr>
          <w:color w:val="000000"/>
          <w:sz w:val="28"/>
          <w:szCs w:val="28"/>
          <w:u w:val="single"/>
        </w:rPr>
        <w:t>х</w:t>
      </w:r>
      <w:r w:rsidRPr="003E5B94">
        <w:rPr>
          <w:color w:val="000000"/>
          <w:sz w:val="28"/>
          <w:szCs w:val="28"/>
          <w:u w:val="single"/>
        </w:rPr>
        <w:t xml:space="preserve"> акт</w:t>
      </w:r>
      <w:r w:rsidR="005959F2">
        <w:rPr>
          <w:color w:val="000000"/>
          <w:sz w:val="28"/>
          <w:szCs w:val="28"/>
          <w:u w:val="single"/>
        </w:rPr>
        <w:t>ов</w:t>
      </w:r>
      <w:r w:rsidRPr="003E5B94">
        <w:rPr>
          <w:color w:val="000000"/>
          <w:sz w:val="28"/>
          <w:szCs w:val="28"/>
          <w:u w:val="single"/>
        </w:rPr>
        <w:t>, регулирующие вопросы применения типовой проектной документации;</w:t>
      </w:r>
    </w:p>
    <w:p w:rsidR="00265D5B" w:rsidRPr="003E5B94" w:rsidRDefault="00265D5B" w:rsidP="005A0AE7">
      <w:pPr>
        <w:pStyle w:val="ab"/>
        <w:spacing w:before="0" w:beforeAutospacing="0" w:after="0" w:afterAutospacing="0" w:line="360" w:lineRule="auto"/>
        <w:ind w:firstLine="709"/>
        <w:jc w:val="both"/>
        <w:rPr>
          <w:color w:val="000000"/>
          <w:sz w:val="28"/>
          <w:szCs w:val="28"/>
          <w:u w:val="single"/>
        </w:rPr>
      </w:pPr>
      <w:r w:rsidRPr="003E5B94">
        <w:rPr>
          <w:color w:val="000000"/>
          <w:sz w:val="28"/>
          <w:szCs w:val="28"/>
          <w:u w:val="single"/>
        </w:rPr>
        <w:t xml:space="preserve"> </w:t>
      </w:r>
      <w:r w:rsidR="005959F2">
        <w:rPr>
          <w:color w:val="000000"/>
          <w:sz w:val="28"/>
          <w:szCs w:val="28"/>
          <w:u w:val="single"/>
        </w:rPr>
        <w:t xml:space="preserve">основных </w:t>
      </w:r>
      <w:r w:rsidRPr="003E5B94">
        <w:rPr>
          <w:color w:val="000000"/>
          <w:sz w:val="28"/>
          <w:szCs w:val="28"/>
          <w:u w:val="single"/>
        </w:rPr>
        <w:t>нормативны</w:t>
      </w:r>
      <w:r w:rsidR="005959F2">
        <w:rPr>
          <w:color w:val="000000"/>
          <w:sz w:val="28"/>
          <w:szCs w:val="28"/>
          <w:u w:val="single"/>
        </w:rPr>
        <w:t>х</w:t>
      </w:r>
      <w:r w:rsidRPr="003E5B94">
        <w:rPr>
          <w:color w:val="000000"/>
          <w:sz w:val="28"/>
          <w:szCs w:val="28"/>
          <w:u w:val="single"/>
        </w:rPr>
        <w:t xml:space="preserve"> правовы</w:t>
      </w:r>
      <w:r w:rsidR="005959F2">
        <w:rPr>
          <w:color w:val="000000"/>
          <w:sz w:val="28"/>
          <w:szCs w:val="28"/>
          <w:u w:val="single"/>
        </w:rPr>
        <w:t>х</w:t>
      </w:r>
      <w:r w:rsidRPr="003E5B94">
        <w:rPr>
          <w:color w:val="000000"/>
          <w:sz w:val="28"/>
          <w:szCs w:val="28"/>
          <w:u w:val="single"/>
        </w:rPr>
        <w:t xml:space="preserve"> акт</w:t>
      </w:r>
      <w:r w:rsidR="005959F2">
        <w:rPr>
          <w:color w:val="000000"/>
          <w:sz w:val="28"/>
          <w:szCs w:val="28"/>
          <w:u w:val="single"/>
        </w:rPr>
        <w:t>ов, в которых содержатся положения по</w:t>
      </w:r>
      <w:r w:rsidR="00B847EE" w:rsidRPr="003E5B94">
        <w:rPr>
          <w:color w:val="000000"/>
          <w:sz w:val="28"/>
          <w:szCs w:val="28"/>
          <w:u w:val="single"/>
        </w:rPr>
        <w:t xml:space="preserve"> </w:t>
      </w:r>
      <w:r w:rsidRPr="003E5B94">
        <w:rPr>
          <w:color w:val="000000"/>
          <w:sz w:val="28"/>
          <w:szCs w:val="28"/>
          <w:u w:val="single"/>
        </w:rPr>
        <w:t xml:space="preserve"> соблюдени</w:t>
      </w:r>
      <w:r w:rsidR="005959F2">
        <w:rPr>
          <w:color w:val="000000"/>
          <w:sz w:val="28"/>
          <w:szCs w:val="28"/>
          <w:u w:val="single"/>
        </w:rPr>
        <w:t>ю</w:t>
      </w:r>
      <w:r w:rsidRPr="003E5B94">
        <w:rPr>
          <w:color w:val="000000"/>
          <w:sz w:val="28"/>
          <w:szCs w:val="28"/>
          <w:u w:val="single"/>
        </w:rPr>
        <w:t xml:space="preserve"> авторских прав (интеллектуальной собственности) разработчиков </w:t>
      </w:r>
      <w:r w:rsidR="00B847EE" w:rsidRPr="003E5B94">
        <w:rPr>
          <w:color w:val="000000"/>
          <w:sz w:val="28"/>
          <w:szCs w:val="28"/>
          <w:u w:val="single"/>
        </w:rPr>
        <w:t xml:space="preserve">типовой </w:t>
      </w:r>
      <w:r w:rsidRPr="003E5B94">
        <w:rPr>
          <w:color w:val="000000"/>
          <w:sz w:val="28"/>
          <w:szCs w:val="28"/>
          <w:u w:val="single"/>
        </w:rPr>
        <w:t>проектной документации</w:t>
      </w:r>
      <w:r w:rsidR="00B847EE" w:rsidRPr="003E5B94">
        <w:rPr>
          <w:color w:val="000000"/>
          <w:sz w:val="28"/>
          <w:szCs w:val="28"/>
          <w:u w:val="single"/>
        </w:rPr>
        <w:t>.</w:t>
      </w:r>
    </w:p>
    <w:p w:rsidR="005959F2" w:rsidRDefault="00265D5B" w:rsidP="005A0AE7">
      <w:pPr>
        <w:pStyle w:val="ab"/>
        <w:spacing w:before="0" w:beforeAutospacing="0" w:after="0" w:afterAutospacing="0" w:line="360" w:lineRule="auto"/>
        <w:ind w:firstLine="709"/>
        <w:jc w:val="both"/>
        <w:rPr>
          <w:color w:val="000000"/>
          <w:sz w:val="28"/>
          <w:szCs w:val="28"/>
        </w:rPr>
      </w:pPr>
      <w:r>
        <w:rPr>
          <w:color w:val="000000"/>
          <w:sz w:val="28"/>
          <w:szCs w:val="28"/>
        </w:rPr>
        <w:t xml:space="preserve">По результатам анализа нормативных правовых документов </w:t>
      </w:r>
      <w:r w:rsidR="005959F2">
        <w:rPr>
          <w:color w:val="000000"/>
          <w:sz w:val="28"/>
          <w:szCs w:val="28"/>
        </w:rPr>
        <w:t>подготовлены Сводные положения Правового заключения, содержащие:</w:t>
      </w:r>
    </w:p>
    <w:p w:rsidR="005959F2" w:rsidRDefault="005959F2" w:rsidP="005A0AE7">
      <w:pPr>
        <w:pStyle w:val="ab"/>
        <w:spacing w:before="0" w:beforeAutospacing="0" w:after="0" w:afterAutospacing="0" w:line="360" w:lineRule="auto"/>
        <w:ind w:firstLine="709"/>
        <w:jc w:val="both"/>
        <w:rPr>
          <w:color w:val="000000"/>
          <w:sz w:val="28"/>
          <w:szCs w:val="28"/>
        </w:rPr>
      </w:pPr>
      <w:r>
        <w:rPr>
          <w:color w:val="000000"/>
          <w:sz w:val="28"/>
          <w:szCs w:val="28"/>
        </w:rPr>
        <w:t>- п</w:t>
      </w:r>
      <w:r w:rsidR="00370739">
        <w:rPr>
          <w:color w:val="000000"/>
          <w:sz w:val="28"/>
          <w:szCs w:val="28"/>
        </w:rPr>
        <w:t>равовой</w:t>
      </w:r>
      <w:r w:rsidR="00265D5B">
        <w:rPr>
          <w:color w:val="000000"/>
          <w:sz w:val="28"/>
          <w:szCs w:val="28"/>
        </w:rPr>
        <w:t xml:space="preserve"> анализ </w:t>
      </w:r>
      <w:r>
        <w:rPr>
          <w:color w:val="000000"/>
          <w:sz w:val="28"/>
          <w:szCs w:val="28"/>
        </w:rPr>
        <w:t xml:space="preserve"> системы нормативных правовых актов, регулирующих применение типовой проектной документации;</w:t>
      </w:r>
    </w:p>
    <w:p w:rsidR="00A34244" w:rsidRDefault="005959F2" w:rsidP="005A0AE7">
      <w:pPr>
        <w:pStyle w:val="ab"/>
        <w:spacing w:before="0" w:beforeAutospacing="0" w:after="0" w:afterAutospacing="0" w:line="360" w:lineRule="auto"/>
        <w:ind w:firstLine="709"/>
        <w:jc w:val="both"/>
        <w:rPr>
          <w:color w:val="000000"/>
          <w:sz w:val="28"/>
          <w:szCs w:val="28"/>
        </w:rPr>
      </w:pPr>
      <w:r>
        <w:rPr>
          <w:color w:val="000000"/>
          <w:sz w:val="28"/>
          <w:szCs w:val="28"/>
        </w:rPr>
        <w:t xml:space="preserve">- правовой анализ </w:t>
      </w:r>
      <w:r w:rsidR="00265D5B">
        <w:rPr>
          <w:color w:val="000000"/>
          <w:sz w:val="28"/>
          <w:szCs w:val="28"/>
        </w:rPr>
        <w:t xml:space="preserve">правоприменительной практики </w:t>
      </w:r>
      <w:r>
        <w:rPr>
          <w:color w:val="000000"/>
          <w:sz w:val="28"/>
          <w:szCs w:val="28"/>
        </w:rPr>
        <w:t xml:space="preserve">и </w:t>
      </w:r>
      <w:r w:rsidR="00265D5B">
        <w:rPr>
          <w:color w:val="000000"/>
          <w:sz w:val="28"/>
          <w:szCs w:val="28"/>
        </w:rPr>
        <w:t xml:space="preserve"> применени</w:t>
      </w:r>
      <w:r>
        <w:rPr>
          <w:color w:val="000000"/>
          <w:sz w:val="28"/>
          <w:szCs w:val="28"/>
        </w:rPr>
        <w:t>и</w:t>
      </w:r>
      <w:r w:rsidR="00265D5B">
        <w:rPr>
          <w:color w:val="000000"/>
          <w:sz w:val="28"/>
          <w:szCs w:val="28"/>
        </w:rPr>
        <w:t xml:space="preserve"> типовой проектной документации </w:t>
      </w:r>
      <w:r w:rsidR="00A34244">
        <w:rPr>
          <w:color w:val="000000"/>
          <w:sz w:val="28"/>
          <w:szCs w:val="28"/>
        </w:rPr>
        <w:t xml:space="preserve"> с необходимыми выводами и рекомендациями;</w:t>
      </w:r>
    </w:p>
    <w:p w:rsidR="00A34244" w:rsidRDefault="00A34244" w:rsidP="005A0AE7">
      <w:pPr>
        <w:pStyle w:val="ab"/>
        <w:spacing w:before="0" w:beforeAutospacing="0" w:after="0" w:afterAutospacing="0" w:line="360" w:lineRule="auto"/>
        <w:ind w:firstLine="709"/>
        <w:jc w:val="both"/>
        <w:rPr>
          <w:color w:val="000000"/>
          <w:sz w:val="28"/>
          <w:szCs w:val="28"/>
        </w:rPr>
      </w:pPr>
      <w:r>
        <w:rPr>
          <w:color w:val="000000"/>
          <w:sz w:val="28"/>
          <w:szCs w:val="28"/>
        </w:rPr>
        <w:t>- предложения по основным направлениям внесения изменений в нормативные правовые документы.</w:t>
      </w:r>
    </w:p>
    <w:p w:rsidR="0078393E" w:rsidRDefault="00A34244" w:rsidP="005A0AE7">
      <w:pPr>
        <w:pStyle w:val="ab"/>
        <w:spacing w:before="0" w:beforeAutospacing="0" w:after="0" w:afterAutospacing="0" w:line="360" w:lineRule="auto"/>
        <w:ind w:firstLine="709"/>
        <w:jc w:val="both"/>
        <w:rPr>
          <w:color w:val="000000"/>
          <w:sz w:val="28"/>
          <w:szCs w:val="28"/>
        </w:rPr>
      </w:pPr>
      <w:r>
        <w:rPr>
          <w:color w:val="000000"/>
          <w:sz w:val="28"/>
          <w:szCs w:val="28"/>
        </w:rPr>
        <w:t>Р</w:t>
      </w:r>
      <w:r w:rsidR="00570013">
        <w:rPr>
          <w:color w:val="000000"/>
          <w:sz w:val="28"/>
          <w:szCs w:val="28"/>
        </w:rPr>
        <w:t>екомендаци</w:t>
      </w:r>
      <w:r w:rsidR="00370739">
        <w:rPr>
          <w:color w:val="000000"/>
          <w:sz w:val="28"/>
          <w:szCs w:val="28"/>
        </w:rPr>
        <w:t>и</w:t>
      </w:r>
      <w:r w:rsidR="00551498">
        <w:rPr>
          <w:color w:val="000000"/>
          <w:sz w:val="28"/>
          <w:szCs w:val="28"/>
        </w:rPr>
        <w:t xml:space="preserve"> и вывод</w:t>
      </w:r>
      <w:r w:rsidR="00370739">
        <w:rPr>
          <w:color w:val="000000"/>
          <w:sz w:val="28"/>
          <w:szCs w:val="28"/>
        </w:rPr>
        <w:t>ы</w:t>
      </w:r>
      <w:r w:rsidR="00551498">
        <w:rPr>
          <w:color w:val="000000"/>
          <w:sz w:val="28"/>
          <w:szCs w:val="28"/>
        </w:rPr>
        <w:t xml:space="preserve"> по </w:t>
      </w:r>
      <w:r>
        <w:rPr>
          <w:color w:val="000000"/>
          <w:sz w:val="28"/>
          <w:szCs w:val="28"/>
        </w:rPr>
        <w:t xml:space="preserve">правоприменительной практике в области применения типовой  проектной документации и сформулированные  направления по внесению изменений в </w:t>
      </w:r>
      <w:r w:rsidR="00370739">
        <w:rPr>
          <w:color w:val="000000"/>
          <w:sz w:val="28"/>
          <w:szCs w:val="28"/>
        </w:rPr>
        <w:t xml:space="preserve"> </w:t>
      </w:r>
      <w:r w:rsidR="00551498">
        <w:rPr>
          <w:color w:val="000000"/>
          <w:sz w:val="28"/>
          <w:szCs w:val="28"/>
        </w:rPr>
        <w:t xml:space="preserve"> нормативны</w:t>
      </w:r>
      <w:r>
        <w:rPr>
          <w:color w:val="000000"/>
          <w:sz w:val="28"/>
          <w:szCs w:val="28"/>
        </w:rPr>
        <w:t>е</w:t>
      </w:r>
      <w:r w:rsidR="00551498">
        <w:rPr>
          <w:color w:val="000000"/>
          <w:sz w:val="28"/>
          <w:szCs w:val="28"/>
        </w:rPr>
        <w:t xml:space="preserve"> правовы</w:t>
      </w:r>
      <w:r>
        <w:rPr>
          <w:color w:val="000000"/>
          <w:sz w:val="28"/>
          <w:szCs w:val="28"/>
        </w:rPr>
        <w:t xml:space="preserve">е  </w:t>
      </w:r>
      <w:r w:rsidR="00551498">
        <w:rPr>
          <w:color w:val="000000"/>
          <w:sz w:val="28"/>
          <w:szCs w:val="28"/>
        </w:rPr>
        <w:t xml:space="preserve"> документ</w:t>
      </w:r>
      <w:r>
        <w:rPr>
          <w:color w:val="000000"/>
          <w:sz w:val="28"/>
          <w:szCs w:val="28"/>
        </w:rPr>
        <w:t xml:space="preserve">ы являются основой для выработки конструктивных предложений по  совершенствованию нормативных правовых, нормативно-технических и методических документов  по </w:t>
      </w:r>
      <w:r w:rsidR="00551498">
        <w:rPr>
          <w:color w:val="000000"/>
          <w:sz w:val="28"/>
          <w:szCs w:val="28"/>
        </w:rPr>
        <w:t xml:space="preserve"> применению типовой проектной документации, созданию единой информационной базы типовой проектной документации.</w:t>
      </w:r>
    </w:p>
    <w:p w:rsidR="001A1996" w:rsidRDefault="001A1996" w:rsidP="005A0AE7">
      <w:pPr>
        <w:pStyle w:val="ab"/>
        <w:spacing w:before="0" w:beforeAutospacing="0" w:after="0" w:afterAutospacing="0" w:line="360" w:lineRule="auto"/>
        <w:ind w:firstLine="709"/>
        <w:jc w:val="both"/>
        <w:rPr>
          <w:color w:val="000000"/>
          <w:sz w:val="28"/>
          <w:szCs w:val="28"/>
        </w:rPr>
      </w:pPr>
    </w:p>
    <w:p w:rsidR="001A1996" w:rsidRDefault="001A1996" w:rsidP="005A0AE7">
      <w:pPr>
        <w:pStyle w:val="ab"/>
        <w:spacing w:before="0" w:beforeAutospacing="0" w:after="0" w:afterAutospacing="0" w:line="360" w:lineRule="auto"/>
        <w:ind w:firstLine="709"/>
        <w:jc w:val="both"/>
        <w:rPr>
          <w:color w:val="000000"/>
          <w:sz w:val="28"/>
          <w:szCs w:val="28"/>
        </w:rPr>
      </w:pPr>
    </w:p>
    <w:p w:rsidR="00370739" w:rsidRDefault="00370739" w:rsidP="005A0AE7">
      <w:pPr>
        <w:pStyle w:val="ab"/>
        <w:spacing w:before="0" w:beforeAutospacing="0" w:after="0" w:afterAutospacing="0" w:line="360" w:lineRule="auto"/>
        <w:ind w:firstLine="709"/>
        <w:jc w:val="both"/>
        <w:rPr>
          <w:color w:val="000000"/>
          <w:sz w:val="28"/>
          <w:szCs w:val="28"/>
        </w:rPr>
      </w:pPr>
    </w:p>
    <w:p w:rsidR="00370739" w:rsidRDefault="00370739" w:rsidP="005A0AE7">
      <w:pPr>
        <w:pStyle w:val="ab"/>
        <w:spacing w:before="0" w:beforeAutospacing="0" w:after="0" w:afterAutospacing="0" w:line="360" w:lineRule="auto"/>
        <w:ind w:firstLine="709"/>
        <w:jc w:val="both"/>
        <w:rPr>
          <w:color w:val="000000"/>
          <w:sz w:val="28"/>
          <w:szCs w:val="28"/>
        </w:rPr>
      </w:pPr>
    </w:p>
    <w:p w:rsidR="00370739" w:rsidRDefault="00370739" w:rsidP="005A0AE7">
      <w:pPr>
        <w:pStyle w:val="ab"/>
        <w:spacing w:before="0" w:beforeAutospacing="0" w:after="0" w:afterAutospacing="0" w:line="360" w:lineRule="auto"/>
        <w:ind w:firstLine="709"/>
        <w:jc w:val="both"/>
        <w:rPr>
          <w:color w:val="000000"/>
          <w:sz w:val="28"/>
          <w:szCs w:val="28"/>
        </w:rPr>
      </w:pPr>
    </w:p>
    <w:p w:rsidR="00370739" w:rsidRDefault="00370739" w:rsidP="005A0AE7">
      <w:pPr>
        <w:pStyle w:val="ab"/>
        <w:spacing w:before="0" w:beforeAutospacing="0" w:after="0" w:afterAutospacing="0" w:line="360" w:lineRule="auto"/>
        <w:ind w:firstLine="709"/>
        <w:jc w:val="both"/>
        <w:rPr>
          <w:color w:val="000000"/>
          <w:sz w:val="28"/>
          <w:szCs w:val="28"/>
        </w:rPr>
      </w:pPr>
    </w:p>
    <w:p w:rsidR="00370739" w:rsidRDefault="00370739" w:rsidP="005A0AE7">
      <w:pPr>
        <w:pStyle w:val="ab"/>
        <w:spacing w:before="0" w:beforeAutospacing="0" w:after="0" w:afterAutospacing="0" w:line="360" w:lineRule="auto"/>
        <w:ind w:firstLine="709"/>
        <w:jc w:val="both"/>
        <w:rPr>
          <w:color w:val="000000"/>
          <w:sz w:val="28"/>
          <w:szCs w:val="28"/>
        </w:rPr>
      </w:pPr>
    </w:p>
    <w:p w:rsidR="00370739" w:rsidRDefault="00370739" w:rsidP="005A0AE7">
      <w:pPr>
        <w:pStyle w:val="ab"/>
        <w:spacing w:before="0" w:beforeAutospacing="0" w:after="0" w:afterAutospacing="0" w:line="360" w:lineRule="auto"/>
        <w:ind w:firstLine="709"/>
        <w:jc w:val="both"/>
        <w:rPr>
          <w:color w:val="000000"/>
          <w:sz w:val="28"/>
          <w:szCs w:val="28"/>
        </w:rPr>
      </w:pPr>
    </w:p>
    <w:p w:rsidR="00370739" w:rsidRDefault="00370739" w:rsidP="005A0AE7">
      <w:pPr>
        <w:pStyle w:val="ab"/>
        <w:spacing w:before="0" w:beforeAutospacing="0" w:after="0" w:afterAutospacing="0" w:line="360" w:lineRule="auto"/>
        <w:ind w:firstLine="709"/>
        <w:jc w:val="both"/>
        <w:rPr>
          <w:color w:val="000000"/>
          <w:sz w:val="28"/>
          <w:szCs w:val="28"/>
        </w:rPr>
      </w:pPr>
    </w:p>
    <w:p w:rsidR="001A1996" w:rsidRDefault="001A1996" w:rsidP="001A1996">
      <w:pPr>
        <w:spacing w:before="0" w:line="276" w:lineRule="auto"/>
        <w:ind w:firstLine="709"/>
        <w:jc w:val="center"/>
        <w:rPr>
          <w:rFonts w:ascii="Times New Roman" w:hAnsi="Times New Roman"/>
          <w:b/>
          <w:sz w:val="28"/>
          <w:szCs w:val="28"/>
        </w:rPr>
      </w:pPr>
      <w:r>
        <w:rPr>
          <w:rFonts w:ascii="Times New Roman" w:hAnsi="Times New Roman"/>
          <w:b/>
          <w:sz w:val="28"/>
          <w:szCs w:val="28"/>
        </w:rPr>
        <w:t>СОДЕРЖАНИЕ</w:t>
      </w:r>
    </w:p>
    <w:p w:rsidR="001A1996" w:rsidRPr="0001674B" w:rsidRDefault="001A1996" w:rsidP="001A1996">
      <w:pPr>
        <w:spacing w:before="0" w:line="276" w:lineRule="auto"/>
        <w:ind w:firstLine="709"/>
        <w:jc w:val="center"/>
        <w:rPr>
          <w:rFonts w:ascii="Times New Roman" w:hAnsi="Times New Roman"/>
          <w:b/>
          <w:sz w:val="28"/>
          <w:szCs w:val="28"/>
        </w:rPr>
      </w:pPr>
    </w:p>
    <w:tbl>
      <w:tblPr>
        <w:tblW w:w="0" w:type="auto"/>
        <w:tblInd w:w="-147" w:type="dxa"/>
        <w:tblLook w:val="04A0"/>
      </w:tblPr>
      <w:tblGrid>
        <w:gridCol w:w="1593"/>
        <w:gridCol w:w="6667"/>
        <w:gridCol w:w="1242"/>
      </w:tblGrid>
      <w:tr w:rsidR="001A1996" w:rsidRPr="00EF56DE" w:rsidTr="00EF56DE">
        <w:tc>
          <w:tcPr>
            <w:tcW w:w="1593" w:type="dxa"/>
          </w:tcPr>
          <w:p w:rsidR="001A1996" w:rsidRPr="00EF56DE" w:rsidRDefault="001A1996" w:rsidP="00EF56DE">
            <w:pPr>
              <w:pStyle w:val="1"/>
              <w:spacing w:before="0" w:beforeAutospacing="0" w:after="0" w:afterAutospacing="0" w:line="360" w:lineRule="auto"/>
              <w:rPr>
                <w:sz w:val="28"/>
                <w:szCs w:val="28"/>
                <w:shd w:val="clear" w:color="auto" w:fill="FFFFFF"/>
              </w:rPr>
            </w:pPr>
            <w:r w:rsidRPr="00EF56DE">
              <w:rPr>
                <w:sz w:val="28"/>
                <w:szCs w:val="28"/>
                <w:shd w:val="clear" w:color="auto" w:fill="FFFFFF"/>
              </w:rPr>
              <w:t>Раздел 1</w:t>
            </w:r>
          </w:p>
        </w:tc>
        <w:tc>
          <w:tcPr>
            <w:tcW w:w="6667" w:type="dxa"/>
          </w:tcPr>
          <w:p w:rsidR="001A1996" w:rsidRPr="00EF56DE" w:rsidRDefault="001A1996" w:rsidP="00EF56DE">
            <w:pPr>
              <w:spacing w:before="0"/>
              <w:jc w:val="both"/>
              <w:rPr>
                <w:rFonts w:ascii="Times New Roman" w:hAnsi="Times New Roman"/>
                <w:b/>
                <w:sz w:val="28"/>
                <w:szCs w:val="28"/>
              </w:rPr>
            </w:pPr>
            <w:r w:rsidRPr="00EF56DE">
              <w:rPr>
                <w:rFonts w:ascii="Times New Roman" w:hAnsi="Times New Roman"/>
                <w:b/>
                <w:sz w:val="28"/>
                <w:szCs w:val="28"/>
              </w:rPr>
              <w:t>Предпосылки и основные направления развития типового проектирования.</w:t>
            </w:r>
          </w:p>
          <w:p w:rsidR="001A1996" w:rsidRPr="00EF56DE" w:rsidRDefault="001A1996" w:rsidP="00EF56DE">
            <w:pPr>
              <w:spacing w:before="0"/>
              <w:jc w:val="both"/>
              <w:rPr>
                <w:rFonts w:ascii="Times New Roman" w:hAnsi="Times New Roman"/>
                <w:b/>
                <w:sz w:val="28"/>
                <w:szCs w:val="28"/>
                <w:shd w:val="clear" w:color="auto" w:fill="FFFFFF"/>
              </w:rPr>
            </w:pPr>
          </w:p>
        </w:tc>
        <w:tc>
          <w:tcPr>
            <w:tcW w:w="1242" w:type="dxa"/>
          </w:tcPr>
          <w:p w:rsidR="001A1996" w:rsidRPr="00EF56DE" w:rsidRDefault="006B639B"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12</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rPr>
                <w:sz w:val="28"/>
                <w:szCs w:val="28"/>
                <w:shd w:val="clear" w:color="auto" w:fill="FFFFFF"/>
              </w:rPr>
            </w:pPr>
            <w:r w:rsidRPr="00EF56DE">
              <w:rPr>
                <w:sz w:val="28"/>
                <w:szCs w:val="28"/>
                <w:shd w:val="clear" w:color="auto" w:fill="FFFFFF"/>
              </w:rPr>
              <w:t>Радел 2</w:t>
            </w:r>
          </w:p>
        </w:tc>
        <w:tc>
          <w:tcPr>
            <w:tcW w:w="6667" w:type="dxa"/>
          </w:tcPr>
          <w:p w:rsidR="001A1996" w:rsidRPr="00EF56DE" w:rsidRDefault="001A1996" w:rsidP="00EF56DE">
            <w:pPr>
              <w:spacing w:before="0"/>
              <w:jc w:val="both"/>
              <w:rPr>
                <w:rFonts w:ascii="Times New Roman" w:hAnsi="Times New Roman"/>
                <w:b/>
                <w:sz w:val="28"/>
                <w:szCs w:val="28"/>
              </w:rPr>
            </w:pPr>
            <w:r w:rsidRPr="00EF56DE">
              <w:rPr>
                <w:rFonts w:ascii="Times New Roman" w:hAnsi="Times New Roman"/>
                <w:b/>
                <w:sz w:val="28"/>
                <w:szCs w:val="28"/>
              </w:rPr>
              <w:t xml:space="preserve">Анализ нормативной правовой базы в области </w:t>
            </w:r>
            <w:r w:rsidR="003E5B94" w:rsidRPr="00EF56DE">
              <w:rPr>
                <w:rFonts w:ascii="Times New Roman" w:hAnsi="Times New Roman"/>
                <w:b/>
                <w:sz w:val="28"/>
                <w:szCs w:val="28"/>
              </w:rPr>
              <w:t>т</w:t>
            </w:r>
            <w:r w:rsidRPr="00EF56DE">
              <w:rPr>
                <w:rFonts w:ascii="Times New Roman" w:hAnsi="Times New Roman"/>
                <w:b/>
                <w:sz w:val="28"/>
                <w:szCs w:val="28"/>
              </w:rPr>
              <w:t>ехнического регулирования</w:t>
            </w:r>
            <w:r w:rsidR="003E5B94" w:rsidRPr="00EF56DE">
              <w:rPr>
                <w:rFonts w:ascii="Times New Roman" w:hAnsi="Times New Roman"/>
                <w:b/>
                <w:sz w:val="28"/>
                <w:szCs w:val="28"/>
              </w:rPr>
              <w:t>,</w:t>
            </w:r>
            <w:r w:rsidRPr="00EF56DE">
              <w:rPr>
                <w:rFonts w:ascii="Times New Roman" w:hAnsi="Times New Roman"/>
                <w:b/>
                <w:sz w:val="28"/>
                <w:szCs w:val="28"/>
              </w:rPr>
              <w:t xml:space="preserve"> в том числе разработки и утверждения сводов правил.</w:t>
            </w:r>
          </w:p>
        </w:tc>
        <w:tc>
          <w:tcPr>
            <w:tcW w:w="1242" w:type="dxa"/>
          </w:tcPr>
          <w:p w:rsidR="003E18BD" w:rsidRPr="00EF56DE" w:rsidRDefault="006B639B"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18</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2.1</w:t>
            </w:r>
          </w:p>
        </w:tc>
        <w:tc>
          <w:tcPr>
            <w:tcW w:w="6667" w:type="dxa"/>
          </w:tcPr>
          <w:p w:rsidR="001A1996" w:rsidRPr="00EF56DE" w:rsidRDefault="001A1996" w:rsidP="00EF56DE">
            <w:pPr>
              <w:spacing w:before="0"/>
              <w:jc w:val="both"/>
              <w:rPr>
                <w:rFonts w:ascii="Times New Roman" w:hAnsi="Times New Roman"/>
                <w:sz w:val="28"/>
                <w:szCs w:val="28"/>
              </w:rPr>
            </w:pPr>
            <w:r w:rsidRPr="00EF56DE">
              <w:rPr>
                <w:rFonts w:ascii="Times New Roman" w:hAnsi="Times New Roman"/>
                <w:sz w:val="28"/>
                <w:szCs w:val="28"/>
              </w:rPr>
              <w:t>Постановление Правительства Российской Федерации от 19   ноября 2008 г. №858 «О порядке разработки и утверждения сводов правил»</w:t>
            </w:r>
          </w:p>
        </w:tc>
        <w:tc>
          <w:tcPr>
            <w:tcW w:w="1242" w:type="dxa"/>
          </w:tcPr>
          <w:p w:rsidR="001A1996" w:rsidRPr="00EF56DE" w:rsidRDefault="003E18BD"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 xml:space="preserve"> </w:t>
            </w:r>
            <w:r w:rsidR="006B639B" w:rsidRPr="00EF56DE">
              <w:rPr>
                <w:b w:val="0"/>
                <w:sz w:val="28"/>
                <w:szCs w:val="28"/>
                <w:shd w:val="clear" w:color="auto" w:fill="FFFFFF"/>
              </w:rPr>
              <w:t>18</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2.2</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Приказ Минрегиона России от 28 августа 2010г. № 385 «Об утверждении порядка проведения работ по разработке и утверждению сводов правил и актуализации ранее утвержденных строительных норм и правил в Министерстве регионального развития Российской Федерации»</w:t>
            </w:r>
          </w:p>
        </w:tc>
        <w:tc>
          <w:tcPr>
            <w:tcW w:w="1242" w:type="dxa"/>
          </w:tcPr>
          <w:p w:rsidR="001A1996" w:rsidRPr="00EF56DE" w:rsidRDefault="006B639B"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24</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2.3</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Приказ Минрегиона России от 1 апреля 2008г. № 36 «О порядке разработки и согласования специальных технических условий для   разработки проектной документации на объ</w:t>
            </w:r>
            <w:r w:rsidR="003E5B94" w:rsidRPr="00EF56DE">
              <w:rPr>
                <w:rFonts w:ascii="Times New Roman" w:hAnsi="Times New Roman"/>
                <w:sz w:val="28"/>
                <w:szCs w:val="28"/>
              </w:rPr>
              <w:t>ект капитального строительства»</w:t>
            </w:r>
          </w:p>
        </w:tc>
        <w:tc>
          <w:tcPr>
            <w:tcW w:w="1242" w:type="dxa"/>
          </w:tcPr>
          <w:p w:rsidR="001A1996" w:rsidRPr="00EF56DE" w:rsidRDefault="003E18BD"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2</w:t>
            </w:r>
            <w:r w:rsidR="006B639B" w:rsidRPr="00EF56DE">
              <w:rPr>
                <w:b w:val="0"/>
                <w:sz w:val="28"/>
                <w:szCs w:val="28"/>
                <w:shd w:val="clear" w:color="auto" w:fill="FFFFFF"/>
              </w:rPr>
              <w:t>5</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2.4</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Перечни документов в области стандартизации, в результате применения которых обеспечивается соблюдение требований Федерального закона Российской Федерации «Технический регламент о бе</w:t>
            </w:r>
            <w:r w:rsidR="003E5B94" w:rsidRPr="00EF56DE">
              <w:rPr>
                <w:rFonts w:ascii="Times New Roman" w:hAnsi="Times New Roman"/>
                <w:sz w:val="28"/>
                <w:szCs w:val="28"/>
              </w:rPr>
              <w:t>зопасности зданий и сооружений»</w:t>
            </w:r>
          </w:p>
        </w:tc>
        <w:tc>
          <w:tcPr>
            <w:tcW w:w="1242" w:type="dxa"/>
          </w:tcPr>
          <w:p w:rsidR="001A1996" w:rsidRPr="00EF56DE" w:rsidRDefault="003E18BD"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2</w:t>
            </w:r>
            <w:r w:rsidR="006B639B" w:rsidRPr="00EF56DE">
              <w:rPr>
                <w:b w:val="0"/>
                <w:sz w:val="28"/>
                <w:szCs w:val="28"/>
                <w:shd w:val="clear" w:color="auto" w:fill="FFFFFF"/>
              </w:rPr>
              <w:t>6</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2.5</w:t>
            </w:r>
          </w:p>
        </w:tc>
        <w:tc>
          <w:tcPr>
            <w:tcW w:w="6667" w:type="dxa"/>
          </w:tcPr>
          <w:p w:rsidR="001A1996" w:rsidRPr="00EF56DE" w:rsidRDefault="001A1996" w:rsidP="00EF56DE">
            <w:pPr>
              <w:spacing w:before="0"/>
              <w:jc w:val="both"/>
              <w:rPr>
                <w:rFonts w:ascii="Times New Roman" w:hAnsi="Times New Roman"/>
                <w:sz w:val="28"/>
                <w:szCs w:val="28"/>
              </w:rPr>
            </w:pPr>
            <w:r w:rsidRPr="00EF56DE">
              <w:rPr>
                <w:rFonts w:ascii="Times New Roman" w:hAnsi="Times New Roman"/>
                <w:sz w:val="28"/>
                <w:szCs w:val="28"/>
              </w:rPr>
              <w:t>«ГОСТ Р 1.2-2004. Национальный стандарт Российской Федерации</w:t>
            </w:r>
            <w:r w:rsidR="00964065" w:rsidRPr="00EF56DE">
              <w:rPr>
                <w:rFonts w:ascii="Times New Roman" w:hAnsi="Times New Roman"/>
                <w:sz w:val="28"/>
                <w:szCs w:val="28"/>
              </w:rPr>
              <w:t>.</w:t>
            </w:r>
            <w:r w:rsidRPr="00EF56DE">
              <w:rPr>
                <w:rFonts w:ascii="Times New Roman" w:hAnsi="Times New Roman"/>
                <w:sz w:val="28"/>
                <w:szCs w:val="28"/>
              </w:rPr>
              <w:t xml:space="preserve"> Стандартизация в Российской Федерации. Стандарты национальные Российской Федерации. Правила разработки, утверждения, обновления и отмены» (утверждено приказом Ростехурегулирования от 30.12.2004г. № 153-ст)</w:t>
            </w:r>
          </w:p>
          <w:p w:rsidR="001A1996" w:rsidRPr="00EF56DE" w:rsidRDefault="001A1996" w:rsidP="00EF56DE">
            <w:pPr>
              <w:spacing w:before="0"/>
              <w:jc w:val="both"/>
              <w:rPr>
                <w:rFonts w:ascii="Times New Roman" w:hAnsi="Times New Roman"/>
                <w:sz w:val="28"/>
                <w:szCs w:val="28"/>
                <w:shd w:val="clear" w:color="auto" w:fill="FFFFFF"/>
              </w:rPr>
            </w:pPr>
          </w:p>
        </w:tc>
        <w:tc>
          <w:tcPr>
            <w:tcW w:w="1242" w:type="dxa"/>
          </w:tcPr>
          <w:p w:rsidR="001A1996" w:rsidRPr="00EF56DE" w:rsidRDefault="003E18BD"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2</w:t>
            </w:r>
            <w:r w:rsidR="006B639B" w:rsidRPr="00EF56DE">
              <w:rPr>
                <w:b w:val="0"/>
                <w:sz w:val="28"/>
                <w:szCs w:val="28"/>
                <w:shd w:val="clear" w:color="auto" w:fill="FFFFFF"/>
              </w:rPr>
              <w:t>8</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rPr>
                <w:sz w:val="28"/>
                <w:szCs w:val="28"/>
                <w:shd w:val="clear" w:color="auto" w:fill="FFFFFF"/>
              </w:rPr>
            </w:pPr>
            <w:r w:rsidRPr="00EF56DE">
              <w:rPr>
                <w:sz w:val="28"/>
                <w:szCs w:val="28"/>
                <w:shd w:val="clear" w:color="auto" w:fill="FFFFFF"/>
              </w:rPr>
              <w:t>Раздел 3</w:t>
            </w:r>
          </w:p>
        </w:tc>
        <w:tc>
          <w:tcPr>
            <w:tcW w:w="6667" w:type="dxa"/>
          </w:tcPr>
          <w:p w:rsidR="001A1996" w:rsidRPr="00EF56DE" w:rsidRDefault="001A1996" w:rsidP="00EF56DE">
            <w:pPr>
              <w:spacing w:before="0"/>
              <w:jc w:val="both"/>
              <w:rPr>
                <w:rFonts w:ascii="Times New Roman" w:hAnsi="Times New Roman"/>
                <w:b/>
                <w:sz w:val="28"/>
                <w:szCs w:val="28"/>
              </w:rPr>
            </w:pPr>
            <w:r w:rsidRPr="00EF56DE">
              <w:rPr>
                <w:rFonts w:ascii="Times New Roman" w:hAnsi="Times New Roman"/>
                <w:b/>
                <w:sz w:val="28"/>
                <w:szCs w:val="28"/>
              </w:rPr>
              <w:t>Правовой анализ базовых нормативных правовых документов в области градостроительной деятельности, регулирующих или призванных регулировать отношения по применению типовой проектной документации.</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33</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3.1</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Градостроительный кодекс Российской Федерации</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33</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3.2</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 xml:space="preserve">Постановление Правительства Российской </w:t>
            </w:r>
            <w:r w:rsidRPr="00EF56DE">
              <w:rPr>
                <w:rFonts w:ascii="Times New Roman" w:hAnsi="Times New Roman"/>
                <w:sz w:val="28"/>
                <w:szCs w:val="28"/>
              </w:rPr>
              <w:lastRenderedPageBreak/>
              <w:t>Федерации от 16 февраля 2008г. № 87 «О составе разделов проектной документации</w:t>
            </w:r>
            <w:r w:rsidR="00964065" w:rsidRPr="00EF56DE">
              <w:rPr>
                <w:rFonts w:ascii="Times New Roman" w:hAnsi="Times New Roman"/>
                <w:sz w:val="28"/>
                <w:szCs w:val="28"/>
              </w:rPr>
              <w:t xml:space="preserve"> и</w:t>
            </w:r>
            <w:r w:rsidRPr="00EF56DE">
              <w:rPr>
                <w:rFonts w:ascii="Times New Roman" w:hAnsi="Times New Roman"/>
                <w:sz w:val="28"/>
                <w:szCs w:val="28"/>
              </w:rPr>
              <w:t xml:space="preserve"> требовани</w:t>
            </w:r>
            <w:r w:rsidR="00964065" w:rsidRPr="00EF56DE">
              <w:rPr>
                <w:rFonts w:ascii="Times New Roman" w:hAnsi="Times New Roman"/>
                <w:sz w:val="28"/>
                <w:szCs w:val="28"/>
              </w:rPr>
              <w:t>ях</w:t>
            </w:r>
            <w:r w:rsidRPr="00EF56DE">
              <w:rPr>
                <w:rFonts w:ascii="Times New Roman" w:hAnsi="Times New Roman"/>
                <w:sz w:val="28"/>
                <w:szCs w:val="28"/>
              </w:rPr>
              <w:t xml:space="preserve"> к их содержанию»</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lastRenderedPageBreak/>
              <w:t>37</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lastRenderedPageBreak/>
              <w:t>3.3</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Постановление Правительства Российской Федерации от 5 марта 2007г. № 145 «О порядке организации и проведения государственной экспертизы проектной документации и результатов инженерных изысканий»</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39</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3.4</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Постановление Правительства Российской Федерации от 31 марта 2012г. № 272 «Об утверждении положения об организации и проведении негосударственной экспертизы проектной документации и (или) ре</w:t>
            </w:r>
            <w:r w:rsidR="00964065" w:rsidRPr="00EF56DE">
              <w:rPr>
                <w:rFonts w:ascii="Times New Roman" w:hAnsi="Times New Roman"/>
                <w:sz w:val="28"/>
                <w:szCs w:val="28"/>
              </w:rPr>
              <w:t>зультатов инженерных изысканий»</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42</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3.5</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 xml:space="preserve">Постановление Правительства Российской Федерации от 27 сентября 2011г. № 791 «О формировании реестра типовой проектной документации и внесении изменений в некоторые постановления </w:t>
            </w:r>
            <w:r w:rsidR="00370739" w:rsidRPr="00EF56DE">
              <w:rPr>
                <w:rFonts w:ascii="Times New Roman" w:hAnsi="Times New Roman"/>
                <w:sz w:val="28"/>
                <w:szCs w:val="28"/>
              </w:rPr>
              <w:t>П</w:t>
            </w:r>
            <w:r w:rsidRPr="00EF56DE">
              <w:rPr>
                <w:rFonts w:ascii="Times New Roman" w:hAnsi="Times New Roman"/>
                <w:sz w:val="28"/>
                <w:szCs w:val="28"/>
              </w:rPr>
              <w:t>равительства Российской Федерации»</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45</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3.6</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 xml:space="preserve">Приказ Минрегиона России от 29 марта 2013г. № 106 «Об </w:t>
            </w:r>
            <w:r w:rsidR="00E658DE" w:rsidRPr="00EF56DE">
              <w:rPr>
                <w:rFonts w:ascii="Times New Roman" w:hAnsi="Times New Roman"/>
                <w:sz w:val="28"/>
                <w:szCs w:val="28"/>
              </w:rPr>
              <w:t>у</w:t>
            </w:r>
            <w:r w:rsidRPr="00EF56DE">
              <w:rPr>
                <w:rFonts w:ascii="Times New Roman" w:hAnsi="Times New Roman"/>
                <w:sz w:val="28"/>
                <w:szCs w:val="28"/>
              </w:rPr>
              <w:t xml:space="preserve">тверждении Правил формирования и ведения реестра </w:t>
            </w:r>
            <w:r w:rsidR="00E658DE" w:rsidRPr="00EF56DE">
              <w:rPr>
                <w:rFonts w:ascii="Times New Roman" w:hAnsi="Times New Roman"/>
                <w:sz w:val="28"/>
                <w:szCs w:val="28"/>
              </w:rPr>
              <w:t>т</w:t>
            </w:r>
            <w:r w:rsidRPr="00EF56DE">
              <w:rPr>
                <w:rFonts w:ascii="Times New Roman" w:hAnsi="Times New Roman"/>
                <w:sz w:val="28"/>
                <w:szCs w:val="28"/>
              </w:rPr>
              <w:t>иповой    проектной документации, а также состава информации о проектной документации, которая подлежит внесению в рее</w:t>
            </w:r>
            <w:r w:rsidR="00964065" w:rsidRPr="00EF56DE">
              <w:rPr>
                <w:rFonts w:ascii="Times New Roman" w:hAnsi="Times New Roman"/>
                <w:sz w:val="28"/>
                <w:szCs w:val="28"/>
              </w:rPr>
              <w:t>стр, и формы его представления»</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50</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3.7</w:t>
            </w:r>
          </w:p>
        </w:tc>
        <w:tc>
          <w:tcPr>
            <w:tcW w:w="6667" w:type="dxa"/>
          </w:tcPr>
          <w:p w:rsidR="001A1996" w:rsidRPr="00EF56DE" w:rsidRDefault="001A1996" w:rsidP="00EF56DE">
            <w:pPr>
              <w:spacing w:before="0"/>
              <w:jc w:val="both"/>
              <w:rPr>
                <w:rFonts w:ascii="Times New Roman" w:hAnsi="Times New Roman"/>
                <w:sz w:val="28"/>
                <w:szCs w:val="28"/>
              </w:rPr>
            </w:pPr>
            <w:r w:rsidRPr="00EF56DE">
              <w:rPr>
                <w:rFonts w:ascii="Times New Roman" w:hAnsi="Times New Roman"/>
                <w:sz w:val="28"/>
                <w:szCs w:val="28"/>
              </w:rPr>
              <w:t>Письмо Минрегиона России от 7 ноября 2006г. № 10808-ЮТ/08 «О проектной документации, применяемой повторно (типовая проектная документация), которая не подлежит государственной экспертизе» и другие нормативн</w:t>
            </w:r>
            <w:r w:rsidR="00964065" w:rsidRPr="00EF56DE">
              <w:rPr>
                <w:rFonts w:ascii="Times New Roman" w:hAnsi="Times New Roman"/>
                <w:sz w:val="28"/>
                <w:szCs w:val="28"/>
              </w:rPr>
              <w:t>ые</w:t>
            </w:r>
            <w:r w:rsidRPr="00EF56DE">
              <w:rPr>
                <w:rFonts w:ascii="Times New Roman" w:hAnsi="Times New Roman"/>
                <w:sz w:val="28"/>
                <w:szCs w:val="28"/>
              </w:rPr>
              <w:t xml:space="preserve"> правовые документы Минрегиона России по применению типовой проектной документации до принятия постановления Правительства Российской Федера</w:t>
            </w:r>
            <w:r w:rsidR="00964065" w:rsidRPr="00EF56DE">
              <w:rPr>
                <w:rFonts w:ascii="Times New Roman" w:hAnsi="Times New Roman"/>
                <w:sz w:val="28"/>
                <w:szCs w:val="28"/>
              </w:rPr>
              <w:t>ции от 27 сентября 2011г. № 791</w:t>
            </w:r>
          </w:p>
          <w:p w:rsidR="001A1996" w:rsidRPr="00EF56DE" w:rsidRDefault="001A1996" w:rsidP="00EF56DE">
            <w:pPr>
              <w:spacing w:before="0"/>
              <w:jc w:val="both"/>
              <w:rPr>
                <w:rFonts w:ascii="Times New Roman" w:hAnsi="Times New Roman"/>
                <w:sz w:val="28"/>
                <w:szCs w:val="28"/>
                <w:shd w:val="clear" w:color="auto" w:fill="FFFFFF"/>
              </w:rPr>
            </w:pP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54</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Раздел 4</w:t>
            </w:r>
          </w:p>
        </w:tc>
        <w:tc>
          <w:tcPr>
            <w:tcW w:w="6667" w:type="dxa"/>
          </w:tcPr>
          <w:p w:rsidR="001A1996" w:rsidRPr="00EF56DE" w:rsidRDefault="001A1996" w:rsidP="00EF56DE">
            <w:pPr>
              <w:spacing w:before="0"/>
              <w:jc w:val="both"/>
              <w:rPr>
                <w:rFonts w:ascii="Times New Roman" w:hAnsi="Times New Roman"/>
                <w:b/>
                <w:sz w:val="28"/>
                <w:szCs w:val="28"/>
              </w:rPr>
            </w:pPr>
            <w:r w:rsidRPr="00EF56DE">
              <w:rPr>
                <w:rFonts w:ascii="Times New Roman" w:hAnsi="Times New Roman"/>
                <w:b/>
                <w:sz w:val="28"/>
                <w:szCs w:val="28"/>
              </w:rPr>
              <w:t>Иные нормативные правовые акты, регулирующие вопросы применения типовой проектной документации.</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60</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rPr>
              <w:t>4.1</w:t>
            </w:r>
          </w:p>
        </w:tc>
        <w:tc>
          <w:tcPr>
            <w:tcW w:w="6667" w:type="dxa"/>
          </w:tcPr>
          <w:p w:rsidR="001A1996" w:rsidRPr="00EF56DE" w:rsidRDefault="001A1996" w:rsidP="00EF56DE">
            <w:pPr>
              <w:spacing w:before="0"/>
              <w:jc w:val="both"/>
              <w:rPr>
                <w:rFonts w:ascii="Times New Roman" w:hAnsi="Times New Roman"/>
                <w:sz w:val="28"/>
                <w:szCs w:val="28"/>
              </w:rPr>
            </w:pPr>
            <w:r w:rsidRPr="00EF56DE">
              <w:rPr>
                <w:rFonts w:ascii="Times New Roman" w:hAnsi="Times New Roman"/>
                <w:sz w:val="28"/>
                <w:szCs w:val="28"/>
              </w:rPr>
              <w:t>Постановление Правительства Российской Федерации от 18 ноября 2013г. № 1038 «О Министерстве строительства и жилищно-коммунального хозяйства».</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60</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rPr>
              <w:t>4.2</w:t>
            </w:r>
          </w:p>
        </w:tc>
        <w:tc>
          <w:tcPr>
            <w:tcW w:w="6667" w:type="dxa"/>
          </w:tcPr>
          <w:p w:rsidR="001A1996" w:rsidRPr="00EF56DE" w:rsidRDefault="001A1996" w:rsidP="00EF56DE">
            <w:pPr>
              <w:spacing w:before="0"/>
              <w:jc w:val="both"/>
              <w:rPr>
                <w:rFonts w:ascii="Times New Roman" w:hAnsi="Times New Roman"/>
                <w:sz w:val="28"/>
                <w:szCs w:val="28"/>
              </w:rPr>
            </w:pPr>
            <w:r w:rsidRPr="00EF56DE">
              <w:rPr>
                <w:rFonts w:ascii="Times New Roman" w:hAnsi="Times New Roman"/>
                <w:sz w:val="28"/>
                <w:szCs w:val="28"/>
              </w:rPr>
              <w:t xml:space="preserve">Государственная программа Российской Федерации </w:t>
            </w:r>
            <w:r w:rsidRPr="00EF56DE">
              <w:rPr>
                <w:rFonts w:ascii="Times New Roman" w:hAnsi="Times New Roman"/>
                <w:sz w:val="28"/>
                <w:szCs w:val="28"/>
                <w:shd w:val="clear" w:color="auto" w:fill="FFFFFF"/>
              </w:rPr>
              <w:lastRenderedPageBreak/>
              <w:t xml:space="preserve">"Обеспечение доступным и комфортным жильем и коммунальными услугами граждан Российской Федерации", утвержденная </w:t>
            </w:r>
            <w:r w:rsidRPr="00EF56DE">
              <w:rPr>
                <w:rFonts w:ascii="Times New Roman" w:hAnsi="Times New Roman"/>
                <w:sz w:val="28"/>
                <w:szCs w:val="28"/>
              </w:rPr>
              <w:t>распоряжением Правительства Российской Федерации от 30 ноября 2012 г. N 2227-р</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lastRenderedPageBreak/>
              <w:t>61</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lastRenderedPageBreak/>
              <w:t>4.3</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rPr>
              <w:t>Федеральный закон от 24 июля 2008г. N161-ФЗ "О содействии развитию жилищного строительства"</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62</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4.4</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Постановление Правительства Российской Федерации от 30 апреля 2008г. № 324 «Об утверждении Правил принятия решения о подготовке и реализации бюджетных инвестиций в объекты государственной собственности Российской Федерации, не включенные в</w:t>
            </w:r>
            <w:r w:rsidR="00964065" w:rsidRPr="00EF56DE">
              <w:rPr>
                <w:rFonts w:ascii="Times New Roman" w:hAnsi="Times New Roman"/>
                <w:sz w:val="28"/>
                <w:szCs w:val="28"/>
                <w:shd w:val="clear" w:color="auto" w:fill="FFFFFF"/>
              </w:rPr>
              <w:t xml:space="preserve"> федеральные целевые программы»</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63</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4.5</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Постановление Правительства Российской Федерации от 12 августа 2008г.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64</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4.6</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Постановление Правительства Российской Федерации от 13 сентября 2010г. №716 «Об утверждении Правил формирования и реализации федеральной адресной инвестиционной программы»</w:t>
            </w: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65</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jc w:val="right"/>
              <w:rPr>
                <w:sz w:val="28"/>
                <w:szCs w:val="28"/>
                <w:shd w:val="clear" w:color="auto" w:fill="FFFFFF"/>
              </w:rPr>
            </w:pPr>
            <w:r w:rsidRPr="00EF56DE">
              <w:rPr>
                <w:sz w:val="28"/>
                <w:szCs w:val="28"/>
                <w:shd w:val="clear" w:color="auto" w:fill="FFFFFF"/>
              </w:rPr>
              <w:t>4.7</w:t>
            </w:r>
          </w:p>
        </w:tc>
        <w:tc>
          <w:tcPr>
            <w:tcW w:w="6667" w:type="dxa"/>
          </w:tcPr>
          <w:p w:rsidR="001A1996" w:rsidRPr="00EF56DE" w:rsidRDefault="001A1996" w:rsidP="00EF56DE">
            <w:pPr>
              <w:spacing w:before="0"/>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Распоряжение Правительства Российской Федерации от 29 июля 2013г. №1336-р «Об утверждении плана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w:t>
            </w:r>
            <w:r w:rsidR="00E658DE" w:rsidRPr="00EF56DE">
              <w:rPr>
                <w:rFonts w:ascii="Times New Roman" w:hAnsi="Times New Roman"/>
                <w:sz w:val="28"/>
                <w:szCs w:val="28"/>
                <w:shd w:val="clear" w:color="auto" w:fill="FFFFFF"/>
              </w:rPr>
              <w:t>»</w:t>
            </w:r>
          </w:p>
          <w:p w:rsidR="001A1996" w:rsidRPr="00EF56DE" w:rsidRDefault="001A1996" w:rsidP="00EF56DE">
            <w:pPr>
              <w:spacing w:before="0"/>
              <w:rPr>
                <w:rFonts w:ascii="Times New Roman" w:hAnsi="Times New Roman"/>
                <w:sz w:val="28"/>
                <w:szCs w:val="28"/>
                <w:shd w:val="clear" w:color="auto" w:fill="FFFFFF"/>
              </w:rPr>
            </w:pP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67</w:t>
            </w:r>
          </w:p>
        </w:tc>
      </w:tr>
      <w:tr w:rsidR="001A1996" w:rsidRPr="00EF56DE" w:rsidTr="00EF56DE">
        <w:tc>
          <w:tcPr>
            <w:tcW w:w="1593" w:type="dxa"/>
          </w:tcPr>
          <w:p w:rsidR="001A1996" w:rsidRPr="00EF56DE" w:rsidRDefault="001A1996" w:rsidP="00EF56DE">
            <w:pPr>
              <w:pStyle w:val="1"/>
              <w:spacing w:before="0" w:beforeAutospacing="0" w:after="0" w:afterAutospacing="0" w:line="360" w:lineRule="auto"/>
              <w:rPr>
                <w:sz w:val="28"/>
                <w:szCs w:val="28"/>
                <w:shd w:val="clear" w:color="auto" w:fill="FFFFFF"/>
              </w:rPr>
            </w:pPr>
            <w:r w:rsidRPr="00EF56DE">
              <w:rPr>
                <w:sz w:val="28"/>
                <w:szCs w:val="28"/>
                <w:shd w:val="clear" w:color="auto" w:fill="FFFFFF"/>
              </w:rPr>
              <w:t>Раздел 5</w:t>
            </w:r>
          </w:p>
        </w:tc>
        <w:tc>
          <w:tcPr>
            <w:tcW w:w="6667" w:type="dxa"/>
          </w:tcPr>
          <w:p w:rsidR="001A1996" w:rsidRPr="00EF56DE" w:rsidRDefault="001A1996" w:rsidP="00EF56DE">
            <w:pPr>
              <w:spacing w:before="0"/>
              <w:jc w:val="both"/>
              <w:rPr>
                <w:rFonts w:ascii="Times New Roman" w:hAnsi="Times New Roman"/>
                <w:b/>
                <w:sz w:val="28"/>
                <w:szCs w:val="28"/>
                <w:shd w:val="clear" w:color="auto" w:fill="FFFFFF"/>
              </w:rPr>
            </w:pPr>
            <w:r w:rsidRPr="00EF56DE">
              <w:rPr>
                <w:rFonts w:ascii="Times New Roman" w:hAnsi="Times New Roman"/>
                <w:b/>
                <w:sz w:val="28"/>
                <w:szCs w:val="28"/>
                <w:shd w:val="clear" w:color="auto" w:fill="FFFFFF"/>
              </w:rPr>
              <w:t>Анализ нормативных правовых актов в части соблюдения авторских прав (интеллектуальной собственности</w:t>
            </w:r>
            <w:r w:rsidR="003E18BD" w:rsidRPr="00EF56DE">
              <w:rPr>
                <w:rFonts w:ascii="Times New Roman" w:hAnsi="Times New Roman"/>
                <w:b/>
                <w:sz w:val="28"/>
                <w:szCs w:val="28"/>
                <w:shd w:val="clear" w:color="auto" w:fill="FFFFFF"/>
              </w:rPr>
              <w:t>)</w:t>
            </w:r>
            <w:r w:rsidRPr="00EF56DE">
              <w:rPr>
                <w:rFonts w:ascii="Times New Roman" w:hAnsi="Times New Roman"/>
                <w:b/>
                <w:sz w:val="28"/>
                <w:szCs w:val="28"/>
                <w:shd w:val="clear" w:color="auto" w:fill="FFFFFF"/>
              </w:rPr>
              <w:t xml:space="preserve"> разработчиков типовой проектной документации</w:t>
            </w:r>
            <w:r w:rsidR="00964065" w:rsidRPr="00EF56DE">
              <w:rPr>
                <w:rFonts w:ascii="Times New Roman" w:hAnsi="Times New Roman"/>
                <w:b/>
                <w:sz w:val="28"/>
                <w:szCs w:val="28"/>
                <w:shd w:val="clear" w:color="auto" w:fill="FFFFFF"/>
              </w:rPr>
              <w:t>.</w:t>
            </w:r>
          </w:p>
          <w:p w:rsidR="001A1996" w:rsidRPr="00EF56DE" w:rsidRDefault="001A1996" w:rsidP="00EF56DE">
            <w:pPr>
              <w:spacing w:before="0"/>
              <w:rPr>
                <w:rFonts w:ascii="Times New Roman" w:hAnsi="Times New Roman"/>
                <w:b/>
                <w:sz w:val="28"/>
                <w:szCs w:val="28"/>
                <w:shd w:val="clear" w:color="auto" w:fill="FFFFFF"/>
              </w:rPr>
            </w:pPr>
          </w:p>
        </w:tc>
        <w:tc>
          <w:tcPr>
            <w:tcW w:w="1242" w:type="dxa"/>
          </w:tcPr>
          <w:p w:rsidR="001A1996"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69</w:t>
            </w:r>
          </w:p>
        </w:tc>
      </w:tr>
      <w:tr w:rsidR="00E658DE" w:rsidRPr="00EF56DE" w:rsidTr="00EF56DE">
        <w:tc>
          <w:tcPr>
            <w:tcW w:w="1593" w:type="dxa"/>
          </w:tcPr>
          <w:p w:rsidR="00E658DE" w:rsidRPr="00EF56DE" w:rsidRDefault="00E658DE" w:rsidP="00EF56DE">
            <w:pPr>
              <w:pStyle w:val="1"/>
              <w:spacing w:before="0" w:beforeAutospacing="0" w:after="0" w:afterAutospacing="0" w:line="360" w:lineRule="auto"/>
              <w:rPr>
                <w:sz w:val="28"/>
                <w:szCs w:val="28"/>
                <w:shd w:val="clear" w:color="auto" w:fill="FFFFFF"/>
              </w:rPr>
            </w:pPr>
            <w:r w:rsidRPr="00EF56DE">
              <w:rPr>
                <w:sz w:val="28"/>
                <w:szCs w:val="28"/>
                <w:shd w:val="clear" w:color="auto" w:fill="FFFFFF"/>
              </w:rPr>
              <w:t>Раздел 6</w:t>
            </w:r>
          </w:p>
        </w:tc>
        <w:tc>
          <w:tcPr>
            <w:tcW w:w="6667" w:type="dxa"/>
          </w:tcPr>
          <w:p w:rsidR="00E658DE" w:rsidRPr="00EF56DE" w:rsidRDefault="00E658DE" w:rsidP="00EF56DE">
            <w:pPr>
              <w:spacing w:before="0"/>
              <w:jc w:val="both"/>
              <w:rPr>
                <w:rFonts w:ascii="Times New Roman" w:hAnsi="Times New Roman"/>
                <w:b/>
                <w:sz w:val="28"/>
                <w:szCs w:val="28"/>
                <w:shd w:val="clear" w:color="auto" w:fill="FFFFFF"/>
              </w:rPr>
            </w:pPr>
            <w:r w:rsidRPr="00EF56DE">
              <w:rPr>
                <w:rFonts w:ascii="Times New Roman" w:hAnsi="Times New Roman"/>
                <w:b/>
                <w:sz w:val="28"/>
                <w:szCs w:val="28"/>
                <w:shd w:val="clear" w:color="auto" w:fill="FFFFFF"/>
              </w:rPr>
              <w:t>Сводные положения Правового заключения «Правовой анализ нормативных правовых актов и правоприменитльной практики</w:t>
            </w:r>
            <w:r w:rsidR="005B68C6" w:rsidRPr="00EF56DE">
              <w:rPr>
                <w:rFonts w:ascii="Times New Roman" w:hAnsi="Times New Roman"/>
                <w:b/>
                <w:sz w:val="28"/>
                <w:szCs w:val="28"/>
                <w:shd w:val="clear" w:color="auto" w:fill="FFFFFF"/>
              </w:rPr>
              <w:t xml:space="preserve"> по вопросу применения типовой проектной документации в градостроительной сфере</w:t>
            </w:r>
            <w:r w:rsidRPr="00EF56DE">
              <w:rPr>
                <w:rFonts w:ascii="Times New Roman" w:hAnsi="Times New Roman"/>
                <w:b/>
                <w:sz w:val="28"/>
                <w:szCs w:val="28"/>
                <w:shd w:val="clear" w:color="auto" w:fill="FFFFFF"/>
              </w:rPr>
              <w:t>»</w:t>
            </w:r>
          </w:p>
        </w:tc>
        <w:tc>
          <w:tcPr>
            <w:tcW w:w="1242" w:type="dxa"/>
          </w:tcPr>
          <w:p w:rsidR="00E658DE" w:rsidRPr="00EF56DE" w:rsidRDefault="00F235A7"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80</w:t>
            </w:r>
          </w:p>
        </w:tc>
      </w:tr>
      <w:tr w:rsidR="005B68C6" w:rsidRPr="00EF56DE" w:rsidTr="00EF56DE">
        <w:tc>
          <w:tcPr>
            <w:tcW w:w="1593" w:type="dxa"/>
          </w:tcPr>
          <w:p w:rsidR="005B68C6" w:rsidRPr="00EF56DE" w:rsidRDefault="005B68C6" w:rsidP="00EF56DE">
            <w:pPr>
              <w:pStyle w:val="1"/>
              <w:spacing w:before="0" w:beforeAutospacing="0" w:after="0" w:afterAutospacing="0" w:line="360" w:lineRule="auto"/>
              <w:rPr>
                <w:sz w:val="28"/>
                <w:szCs w:val="28"/>
                <w:shd w:val="clear" w:color="auto" w:fill="FFFFFF"/>
              </w:rPr>
            </w:pPr>
          </w:p>
        </w:tc>
        <w:tc>
          <w:tcPr>
            <w:tcW w:w="6667" w:type="dxa"/>
          </w:tcPr>
          <w:p w:rsidR="005B68C6" w:rsidRPr="00EF56DE" w:rsidRDefault="005B68C6" w:rsidP="00EF56DE">
            <w:pPr>
              <w:spacing w:before="0"/>
              <w:jc w:val="both"/>
              <w:rPr>
                <w:rFonts w:ascii="Times New Roman" w:hAnsi="Times New Roman"/>
                <w:b/>
                <w:sz w:val="28"/>
                <w:szCs w:val="28"/>
                <w:shd w:val="clear" w:color="auto" w:fill="FFFFFF"/>
              </w:rPr>
            </w:pPr>
          </w:p>
          <w:p w:rsidR="00ED2CB8" w:rsidRPr="00EF56DE" w:rsidRDefault="00ED2CB8" w:rsidP="00EF56DE">
            <w:pPr>
              <w:spacing w:before="0"/>
              <w:jc w:val="both"/>
              <w:rPr>
                <w:rFonts w:ascii="Times New Roman" w:hAnsi="Times New Roman"/>
                <w:b/>
                <w:sz w:val="28"/>
                <w:szCs w:val="28"/>
                <w:shd w:val="clear" w:color="auto" w:fill="FFFFFF"/>
              </w:rPr>
            </w:pPr>
          </w:p>
        </w:tc>
        <w:tc>
          <w:tcPr>
            <w:tcW w:w="1242" w:type="dxa"/>
          </w:tcPr>
          <w:p w:rsidR="005B68C6" w:rsidRPr="00EF56DE" w:rsidRDefault="005B68C6" w:rsidP="00EF56DE">
            <w:pPr>
              <w:pStyle w:val="1"/>
              <w:spacing w:before="0" w:beforeAutospacing="0" w:after="0" w:afterAutospacing="0" w:line="360" w:lineRule="auto"/>
              <w:jc w:val="right"/>
              <w:rPr>
                <w:b w:val="0"/>
                <w:sz w:val="28"/>
                <w:szCs w:val="28"/>
                <w:shd w:val="clear" w:color="auto" w:fill="FFFFFF"/>
              </w:rPr>
            </w:pPr>
          </w:p>
        </w:tc>
      </w:tr>
      <w:tr w:rsidR="00E658DE" w:rsidRPr="00EF56DE" w:rsidTr="00EF56DE">
        <w:tc>
          <w:tcPr>
            <w:tcW w:w="1593" w:type="dxa"/>
          </w:tcPr>
          <w:p w:rsidR="00E658DE" w:rsidRPr="00EF56DE" w:rsidRDefault="00E658DE" w:rsidP="00EF56DE">
            <w:pPr>
              <w:pStyle w:val="1"/>
              <w:spacing w:before="0" w:beforeAutospacing="0" w:after="0" w:afterAutospacing="0" w:line="360" w:lineRule="auto"/>
              <w:rPr>
                <w:sz w:val="24"/>
                <w:szCs w:val="24"/>
                <w:shd w:val="clear" w:color="auto" w:fill="FFFFFF"/>
              </w:rPr>
            </w:pPr>
            <w:r w:rsidRPr="00EF56DE">
              <w:rPr>
                <w:sz w:val="24"/>
                <w:szCs w:val="24"/>
                <w:shd w:val="clear" w:color="auto" w:fill="FFFFFF"/>
              </w:rPr>
              <w:lastRenderedPageBreak/>
              <w:t>Приложение</w:t>
            </w:r>
          </w:p>
        </w:tc>
        <w:tc>
          <w:tcPr>
            <w:tcW w:w="6667" w:type="dxa"/>
          </w:tcPr>
          <w:p w:rsidR="00E658DE" w:rsidRPr="00EF56DE" w:rsidRDefault="00E658DE" w:rsidP="00EF56DE">
            <w:pPr>
              <w:spacing w:before="0"/>
              <w:jc w:val="both"/>
              <w:rPr>
                <w:rFonts w:ascii="Times New Roman" w:hAnsi="Times New Roman"/>
                <w:sz w:val="28"/>
                <w:szCs w:val="28"/>
              </w:rPr>
            </w:pPr>
            <w:r w:rsidRPr="00EF56DE">
              <w:rPr>
                <w:rFonts w:ascii="Times New Roman" w:hAnsi="Times New Roman"/>
                <w:sz w:val="28"/>
                <w:szCs w:val="28"/>
              </w:rPr>
              <w:t>Перечень основных нормативных правовых документов, определяющих требования по применению типовой проектной документации, ее разработке, проведению экспертизы, формированию и ведению реестра типовой проектной документации и другим аспектам нормативного обеспечения в области подготовки проектной документации и технического регулирования</w:t>
            </w:r>
          </w:p>
        </w:tc>
        <w:tc>
          <w:tcPr>
            <w:tcW w:w="1242" w:type="dxa"/>
          </w:tcPr>
          <w:p w:rsidR="00E658DE" w:rsidRPr="00EF56DE" w:rsidRDefault="00A766E0" w:rsidP="00EF56DE">
            <w:pPr>
              <w:pStyle w:val="1"/>
              <w:spacing w:before="0" w:beforeAutospacing="0" w:after="0" w:afterAutospacing="0" w:line="360" w:lineRule="auto"/>
              <w:jc w:val="right"/>
              <w:rPr>
                <w:b w:val="0"/>
                <w:sz w:val="28"/>
                <w:szCs w:val="28"/>
                <w:shd w:val="clear" w:color="auto" w:fill="FFFFFF"/>
              </w:rPr>
            </w:pPr>
            <w:r w:rsidRPr="00EF56DE">
              <w:rPr>
                <w:b w:val="0"/>
                <w:sz w:val="28"/>
                <w:szCs w:val="28"/>
                <w:shd w:val="clear" w:color="auto" w:fill="FFFFFF"/>
              </w:rPr>
              <w:t>116</w:t>
            </w:r>
          </w:p>
        </w:tc>
      </w:tr>
    </w:tbl>
    <w:p w:rsidR="005B68C6" w:rsidRDefault="005B68C6" w:rsidP="00D05B25">
      <w:pPr>
        <w:spacing w:before="0" w:line="276" w:lineRule="auto"/>
        <w:jc w:val="center"/>
        <w:rPr>
          <w:rFonts w:ascii="Times New Roman" w:hAnsi="Times New Roman"/>
          <w:b/>
          <w:sz w:val="28"/>
          <w:szCs w:val="28"/>
        </w:rPr>
      </w:pPr>
    </w:p>
    <w:p w:rsidR="005B68C6" w:rsidRDefault="005B68C6">
      <w:pPr>
        <w:rPr>
          <w:rFonts w:ascii="Times New Roman" w:hAnsi="Times New Roman"/>
          <w:b/>
          <w:sz w:val="28"/>
          <w:szCs w:val="28"/>
        </w:rPr>
      </w:pPr>
      <w:r>
        <w:rPr>
          <w:rFonts w:ascii="Times New Roman" w:hAnsi="Times New Roman"/>
          <w:b/>
          <w:sz w:val="28"/>
          <w:szCs w:val="28"/>
        </w:rPr>
        <w:br w:type="page"/>
      </w:r>
    </w:p>
    <w:p w:rsidR="009E70AD" w:rsidRPr="00426BA8" w:rsidRDefault="009E70AD" w:rsidP="00D05B25">
      <w:pPr>
        <w:spacing w:before="0" w:line="276" w:lineRule="auto"/>
        <w:jc w:val="center"/>
        <w:rPr>
          <w:rFonts w:ascii="Times New Roman" w:hAnsi="Times New Roman"/>
          <w:b/>
          <w:sz w:val="28"/>
          <w:szCs w:val="28"/>
        </w:rPr>
      </w:pPr>
      <w:r w:rsidRPr="00426BA8">
        <w:rPr>
          <w:rFonts w:ascii="Times New Roman" w:hAnsi="Times New Roman"/>
          <w:b/>
          <w:sz w:val="28"/>
          <w:szCs w:val="28"/>
        </w:rPr>
        <w:t xml:space="preserve">РАЗДЕЛ 1. </w:t>
      </w:r>
    </w:p>
    <w:p w:rsidR="004E5E71" w:rsidRPr="00426BA8" w:rsidRDefault="004E5E71" w:rsidP="00D05B25">
      <w:pPr>
        <w:spacing w:before="0" w:line="276" w:lineRule="auto"/>
        <w:jc w:val="center"/>
        <w:rPr>
          <w:rFonts w:ascii="Times New Roman" w:hAnsi="Times New Roman"/>
          <w:b/>
          <w:sz w:val="28"/>
          <w:szCs w:val="28"/>
        </w:rPr>
      </w:pPr>
      <w:r w:rsidRPr="00426BA8">
        <w:rPr>
          <w:rFonts w:ascii="Times New Roman" w:hAnsi="Times New Roman"/>
          <w:b/>
          <w:sz w:val="28"/>
          <w:szCs w:val="28"/>
        </w:rPr>
        <w:t>Предпосылки и основные направления развития типового проектирования</w:t>
      </w:r>
      <w:r w:rsidR="00A65054">
        <w:rPr>
          <w:rFonts w:ascii="Times New Roman" w:hAnsi="Times New Roman"/>
          <w:b/>
          <w:sz w:val="28"/>
          <w:szCs w:val="28"/>
        </w:rPr>
        <w:t>.</w:t>
      </w:r>
    </w:p>
    <w:p w:rsidR="009E70AD" w:rsidRPr="009E70AD" w:rsidRDefault="004E5E71" w:rsidP="00C15775">
      <w:pPr>
        <w:spacing w:line="360" w:lineRule="auto"/>
        <w:jc w:val="both"/>
        <w:rPr>
          <w:rFonts w:ascii="Times New Roman" w:hAnsi="Times New Roman"/>
          <w:sz w:val="28"/>
          <w:szCs w:val="28"/>
        </w:rPr>
      </w:pPr>
      <w:r>
        <w:rPr>
          <w:rFonts w:ascii="Times New Roman" w:hAnsi="Times New Roman"/>
          <w:sz w:val="28"/>
          <w:szCs w:val="28"/>
        </w:rPr>
        <w:t xml:space="preserve">           </w:t>
      </w:r>
      <w:r w:rsidR="001A1996">
        <w:rPr>
          <w:rFonts w:ascii="Times New Roman" w:hAnsi="Times New Roman"/>
          <w:sz w:val="28"/>
          <w:szCs w:val="28"/>
        </w:rPr>
        <w:t>В условиях</w:t>
      </w:r>
      <w:r w:rsidR="009E70AD" w:rsidRPr="009E70AD">
        <w:rPr>
          <w:rFonts w:ascii="Times New Roman" w:hAnsi="Times New Roman"/>
          <w:sz w:val="28"/>
          <w:szCs w:val="28"/>
        </w:rPr>
        <w:t xml:space="preserve"> заметного роста объемов всех видов строительства – жилищного и сопутствующих объектов </w:t>
      </w:r>
      <w:r w:rsidR="005B68C6">
        <w:rPr>
          <w:rFonts w:ascii="Times New Roman" w:hAnsi="Times New Roman"/>
          <w:sz w:val="28"/>
          <w:szCs w:val="28"/>
        </w:rPr>
        <w:t xml:space="preserve">социальной и инженерной </w:t>
      </w:r>
      <w:r w:rsidR="009E70AD" w:rsidRPr="009E70AD">
        <w:rPr>
          <w:rFonts w:ascii="Times New Roman" w:hAnsi="Times New Roman"/>
          <w:sz w:val="28"/>
          <w:szCs w:val="28"/>
        </w:rPr>
        <w:t>инфраструктуры, производст</w:t>
      </w:r>
      <w:r w:rsidR="005B68C6">
        <w:rPr>
          <w:rFonts w:ascii="Times New Roman" w:hAnsi="Times New Roman"/>
          <w:sz w:val="28"/>
          <w:szCs w:val="28"/>
        </w:rPr>
        <w:t>венного, транспортно-дорожного</w:t>
      </w:r>
      <w:r w:rsidR="009E70AD" w:rsidRPr="009E70AD">
        <w:rPr>
          <w:rFonts w:ascii="Times New Roman" w:hAnsi="Times New Roman"/>
          <w:sz w:val="28"/>
          <w:szCs w:val="28"/>
        </w:rPr>
        <w:t>, а также проведения нормализованных мероприятий по реконструкции фонда, в частности</w:t>
      </w:r>
      <w:r w:rsidR="005C3204">
        <w:rPr>
          <w:rFonts w:ascii="Times New Roman" w:hAnsi="Times New Roman"/>
          <w:sz w:val="28"/>
          <w:szCs w:val="28"/>
        </w:rPr>
        <w:t>,</w:t>
      </w:r>
      <w:r w:rsidR="009E70AD" w:rsidRPr="009E70AD">
        <w:rPr>
          <w:rFonts w:ascii="Times New Roman" w:hAnsi="Times New Roman"/>
          <w:sz w:val="28"/>
          <w:szCs w:val="28"/>
        </w:rPr>
        <w:t xml:space="preserve"> – реконструкции панельных зданий строительства 50-х – 70-х годов и технических систем их </w:t>
      </w:r>
      <w:r w:rsidR="005B68C6">
        <w:rPr>
          <w:rFonts w:ascii="Times New Roman" w:hAnsi="Times New Roman"/>
          <w:sz w:val="28"/>
          <w:szCs w:val="28"/>
        </w:rPr>
        <w:t xml:space="preserve">инженерного обеспечения, резко </w:t>
      </w:r>
      <w:r w:rsidR="009E70AD" w:rsidRPr="009E70AD">
        <w:rPr>
          <w:rFonts w:ascii="Times New Roman" w:hAnsi="Times New Roman"/>
          <w:sz w:val="28"/>
          <w:szCs w:val="28"/>
        </w:rPr>
        <w:t xml:space="preserve">возрастает роль стандартизированных и типизированных проектных решений. Возросла актуальность широкого применения и закрепления в   документах, обладающих соответствующим правовым статутом, проектных решений, используемых в стандартных ситуациях и применяемых многократно, в том числе повторно.  </w:t>
      </w:r>
    </w:p>
    <w:p w:rsidR="009E70AD" w:rsidRPr="004E5E71" w:rsidRDefault="004E5E71" w:rsidP="00C15775">
      <w:pPr>
        <w:spacing w:line="360" w:lineRule="auto"/>
        <w:jc w:val="both"/>
        <w:rPr>
          <w:rFonts w:ascii="Times New Roman" w:hAnsi="Times New Roman"/>
          <w:i/>
          <w:sz w:val="28"/>
          <w:szCs w:val="28"/>
        </w:rPr>
      </w:pPr>
      <w:r>
        <w:rPr>
          <w:rFonts w:ascii="Times New Roman" w:hAnsi="Times New Roman"/>
          <w:i/>
          <w:sz w:val="28"/>
          <w:szCs w:val="28"/>
        </w:rPr>
        <w:t xml:space="preserve">          </w:t>
      </w:r>
      <w:r w:rsidR="009E70AD" w:rsidRPr="004E5E71">
        <w:rPr>
          <w:rFonts w:ascii="Times New Roman" w:hAnsi="Times New Roman"/>
          <w:i/>
          <w:sz w:val="28"/>
          <w:szCs w:val="28"/>
        </w:rPr>
        <w:t xml:space="preserve">Такие проектные решения могут распространяться на весь состав объектов </w:t>
      </w:r>
      <w:r w:rsidR="00964065">
        <w:rPr>
          <w:rFonts w:ascii="Times New Roman" w:hAnsi="Times New Roman"/>
          <w:i/>
          <w:sz w:val="28"/>
          <w:szCs w:val="28"/>
        </w:rPr>
        <w:t xml:space="preserve">капитального </w:t>
      </w:r>
      <w:r w:rsidR="009E70AD" w:rsidRPr="004E5E71">
        <w:rPr>
          <w:rFonts w:ascii="Times New Roman" w:hAnsi="Times New Roman"/>
          <w:i/>
          <w:sz w:val="28"/>
          <w:szCs w:val="28"/>
        </w:rPr>
        <w:t>строительства всех видов в двух основных направлениях.</w:t>
      </w:r>
    </w:p>
    <w:p w:rsidR="009E70AD" w:rsidRPr="009E70AD" w:rsidRDefault="004E5E71" w:rsidP="00C15775">
      <w:pPr>
        <w:spacing w:line="360" w:lineRule="auto"/>
        <w:jc w:val="both"/>
        <w:rPr>
          <w:rFonts w:ascii="Times New Roman" w:hAnsi="Times New Roman"/>
          <w:sz w:val="28"/>
          <w:szCs w:val="28"/>
        </w:rPr>
      </w:pPr>
      <w:r>
        <w:rPr>
          <w:rFonts w:ascii="Times New Roman" w:hAnsi="Times New Roman"/>
          <w:sz w:val="28"/>
          <w:szCs w:val="28"/>
        </w:rPr>
        <w:t xml:space="preserve">          </w:t>
      </w:r>
      <w:r w:rsidRPr="005B68C6">
        <w:rPr>
          <w:rFonts w:ascii="Times New Roman" w:hAnsi="Times New Roman"/>
          <w:sz w:val="28"/>
          <w:szCs w:val="28"/>
          <w:u w:val="single"/>
        </w:rPr>
        <w:t>П</w:t>
      </w:r>
      <w:r w:rsidR="009E70AD" w:rsidRPr="005B68C6">
        <w:rPr>
          <w:rFonts w:ascii="Times New Roman" w:hAnsi="Times New Roman"/>
          <w:sz w:val="28"/>
          <w:szCs w:val="28"/>
          <w:u w:val="single"/>
        </w:rPr>
        <w:t>ервое – типизированные (типовые) проектные ре</w:t>
      </w:r>
      <w:r w:rsidR="00964065" w:rsidRPr="005B68C6">
        <w:rPr>
          <w:rFonts w:ascii="Times New Roman" w:hAnsi="Times New Roman"/>
          <w:sz w:val="28"/>
          <w:szCs w:val="28"/>
          <w:u w:val="single"/>
        </w:rPr>
        <w:t>шен</w:t>
      </w:r>
      <w:r w:rsidR="00964065">
        <w:rPr>
          <w:rFonts w:ascii="Times New Roman" w:hAnsi="Times New Roman"/>
          <w:sz w:val="28"/>
          <w:szCs w:val="28"/>
        </w:rPr>
        <w:t xml:space="preserve">ия, связанные с применением </w:t>
      </w:r>
      <w:r w:rsidR="009E70AD" w:rsidRPr="009E70AD">
        <w:rPr>
          <w:rFonts w:ascii="Times New Roman" w:hAnsi="Times New Roman"/>
          <w:sz w:val="28"/>
          <w:szCs w:val="28"/>
        </w:rPr>
        <w:t>конкретных мат</w:t>
      </w:r>
      <w:r w:rsidR="00964065">
        <w:rPr>
          <w:rFonts w:ascii="Times New Roman" w:hAnsi="Times New Roman"/>
          <w:sz w:val="28"/>
          <w:szCs w:val="28"/>
        </w:rPr>
        <w:t xml:space="preserve">ериалов и решением стандартных </w:t>
      </w:r>
      <w:r w:rsidR="009E70AD" w:rsidRPr="009E70AD">
        <w:rPr>
          <w:rFonts w:ascii="Times New Roman" w:hAnsi="Times New Roman"/>
          <w:sz w:val="28"/>
          <w:szCs w:val="28"/>
        </w:rPr>
        <w:t>конструктивных узлов, сопряжений, деталей, применяемы</w:t>
      </w:r>
      <w:r w:rsidR="00964065">
        <w:rPr>
          <w:rFonts w:ascii="Times New Roman" w:hAnsi="Times New Roman"/>
          <w:sz w:val="28"/>
          <w:szCs w:val="28"/>
        </w:rPr>
        <w:t xml:space="preserve">е в индивидуальных проектах, но </w:t>
      </w:r>
      <w:r w:rsidR="009E70AD" w:rsidRPr="009E70AD">
        <w:rPr>
          <w:rFonts w:ascii="Times New Roman" w:hAnsi="Times New Roman"/>
          <w:sz w:val="28"/>
          <w:szCs w:val="28"/>
        </w:rPr>
        <w:t>с применение</w:t>
      </w:r>
      <w:r w:rsidR="00426BA8">
        <w:rPr>
          <w:rFonts w:ascii="Times New Roman" w:hAnsi="Times New Roman"/>
          <w:sz w:val="28"/>
          <w:szCs w:val="28"/>
        </w:rPr>
        <w:t>м</w:t>
      </w:r>
      <w:r w:rsidR="009E70AD" w:rsidRPr="009E70AD">
        <w:rPr>
          <w:rFonts w:ascii="Times New Roman" w:hAnsi="Times New Roman"/>
          <w:sz w:val="28"/>
          <w:szCs w:val="28"/>
        </w:rPr>
        <w:t xml:space="preserve">    типовых конструктивных   узлов и элементов, прошедших многократную апробацию на</w:t>
      </w:r>
      <w:r w:rsidR="00964065">
        <w:rPr>
          <w:rFonts w:ascii="Times New Roman" w:hAnsi="Times New Roman"/>
          <w:sz w:val="28"/>
          <w:szCs w:val="28"/>
        </w:rPr>
        <w:t xml:space="preserve"> </w:t>
      </w:r>
      <w:r w:rsidR="009E70AD" w:rsidRPr="009E70AD">
        <w:rPr>
          <w:rFonts w:ascii="Times New Roman" w:hAnsi="Times New Roman"/>
          <w:sz w:val="28"/>
          <w:szCs w:val="28"/>
        </w:rPr>
        <w:t>практике и зарекомендовавших себя с положительной стороны.</w:t>
      </w:r>
    </w:p>
    <w:p w:rsidR="009E70AD" w:rsidRPr="009E70AD" w:rsidRDefault="004E5E71" w:rsidP="00C15775">
      <w:pPr>
        <w:spacing w:line="360" w:lineRule="auto"/>
        <w:jc w:val="both"/>
        <w:rPr>
          <w:rFonts w:ascii="Times New Roman" w:hAnsi="Times New Roman"/>
          <w:sz w:val="28"/>
          <w:szCs w:val="28"/>
        </w:rPr>
      </w:pPr>
      <w:r>
        <w:rPr>
          <w:rFonts w:ascii="Times New Roman" w:hAnsi="Times New Roman"/>
          <w:sz w:val="28"/>
          <w:szCs w:val="28"/>
        </w:rPr>
        <w:t xml:space="preserve">           </w:t>
      </w:r>
      <w:r w:rsidR="009E70AD" w:rsidRPr="005B68C6">
        <w:rPr>
          <w:rFonts w:ascii="Times New Roman" w:hAnsi="Times New Roman"/>
          <w:sz w:val="28"/>
          <w:szCs w:val="28"/>
          <w:u w:val="single"/>
        </w:rPr>
        <w:t>Второе – применение типов проектов завершенных объектов</w:t>
      </w:r>
      <w:r w:rsidR="009E70AD" w:rsidRPr="009E70AD">
        <w:rPr>
          <w:rFonts w:ascii="Times New Roman" w:hAnsi="Times New Roman"/>
          <w:sz w:val="28"/>
          <w:szCs w:val="28"/>
        </w:rPr>
        <w:t xml:space="preserve">. </w:t>
      </w:r>
      <w:r w:rsidR="00964065">
        <w:rPr>
          <w:rFonts w:ascii="Times New Roman" w:hAnsi="Times New Roman"/>
          <w:sz w:val="28"/>
          <w:szCs w:val="28"/>
        </w:rPr>
        <w:t xml:space="preserve">Традиционное понимание термина </w:t>
      </w:r>
      <w:r w:rsidR="009E70AD" w:rsidRPr="009E70AD">
        <w:rPr>
          <w:rFonts w:ascii="Times New Roman" w:hAnsi="Times New Roman"/>
          <w:sz w:val="28"/>
          <w:szCs w:val="28"/>
        </w:rPr>
        <w:t xml:space="preserve">«типовое проектирование» обычно относится именно к этому виду документации – типовой объект с заданными характеристиками и технико-экономическими показателями, привязываемый к тем или иным местным инженерно-геологическим условиям в оговариваемом их диапазоне.   </w:t>
      </w:r>
      <w:r w:rsidR="00964065">
        <w:rPr>
          <w:rFonts w:ascii="Times New Roman" w:hAnsi="Times New Roman"/>
          <w:sz w:val="28"/>
          <w:szCs w:val="28"/>
        </w:rPr>
        <w:t>Очевидно, что при строительстве</w:t>
      </w:r>
      <w:r w:rsidR="009E70AD" w:rsidRPr="009E70AD">
        <w:rPr>
          <w:rFonts w:ascii="Times New Roman" w:hAnsi="Times New Roman"/>
          <w:sz w:val="28"/>
          <w:szCs w:val="28"/>
        </w:rPr>
        <w:t xml:space="preserve"> в </w:t>
      </w:r>
      <w:r w:rsidR="009E70AD" w:rsidRPr="009E70AD">
        <w:rPr>
          <w:rFonts w:ascii="Times New Roman" w:hAnsi="Times New Roman"/>
          <w:sz w:val="28"/>
          <w:szCs w:val="28"/>
        </w:rPr>
        <w:lastRenderedPageBreak/>
        <w:t xml:space="preserve">сейсмических зонах и </w:t>
      </w:r>
      <w:r w:rsidR="00964065">
        <w:rPr>
          <w:rFonts w:ascii="Times New Roman" w:hAnsi="Times New Roman"/>
          <w:sz w:val="28"/>
          <w:szCs w:val="28"/>
        </w:rPr>
        <w:t xml:space="preserve">зонах вечной мерзлоты </w:t>
      </w:r>
      <w:r w:rsidR="009E70AD" w:rsidRPr="009E70AD">
        <w:rPr>
          <w:rFonts w:ascii="Times New Roman" w:hAnsi="Times New Roman"/>
          <w:sz w:val="28"/>
          <w:szCs w:val="28"/>
        </w:rPr>
        <w:t>конструктивная специфика может распространяться на весь объект и в этих случаях необходимы специальные группы типовых проектов.</w:t>
      </w:r>
    </w:p>
    <w:p w:rsidR="004E5E71" w:rsidRPr="005C3204" w:rsidRDefault="004E5E71" w:rsidP="00C15775">
      <w:pPr>
        <w:spacing w:line="360" w:lineRule="auto"/>
        <w:jc w:val="both"/>
        <w:rPr>
          <w:rFonts w:ascii="Times New Roman" w:hAnsi="Times New Roman"/>
          <w:i/>
          <w:sz w:val="28"/>
          <w:szCs w:val="28"/>
        </w:rPr>
      </w:pPr>
      <w:r>
        <w:rPr>
          <w:rFonts w:ascii="Times New Roman" w:hAnsi="Times New Roman"/>
          <w:sz w:val="28"/>
          <w:szCs w:val="28"/>
        </w:rPr>
        <w:t xml:space="preserve">          </w:t>
      </w:r>
      <w:r w:rsidR="009E70AD" w:rsidRPr="005C3204">
        <w:rPr>
          <w:rFonts w:ascii="Times New Roman" w:hAnsi="Times New Roman"/>
          <w:i/>
          <w:sz w:val="28"/>
          <w:szCs w:val="28"/>
        </w:rPr>
        <w:t>Типовое проектирование должно распространяться на все виды объектов</w:t>
      </w:r>
      <w:r w:rsidR="00964065">
        <w:rPr>
          <w:rFonts w:ascii="Times New Roman" w:hAnsi="Times New Roman"/>
          <w:i/>
          <w:sz w:val="28"/>
          <w:szCs w:val="28"/>
        </w:rPr>
        <w:t xml:space="preserve"> капитального строительства</w:t>
      </w:r>
      <w:r w:rsidR="009E70AD" w:rsidRPr="005C3204">
        <w:rPr>
          <w:rFonts w:ascii="Times New Roman" w:hAnsi="Times New Roman"/>
          <w:i/>
          <w:sz w:val="28"/>
          <w:szCs w:val="28"/>
        </w:rPr>
        <w:t>, поднимая технический урове</w:t>
      </w:r>
      <w:r w:rsidR="00964065">
        <w:rPr>
          <w:rFonts w:ascii="Times New Roman" w:hAnsi="Times New Roman"/>
          <w:i/>
          <w:sz w:val="28"/>
          <w:szCs w:val="28"/>
        </w:rPr>
        <w:t xml:space="preserve">нь объектов </w:t>
      </w:r>
      <w:r w:rsidR="009E70AD" w:rsidRPr="005C3204">
        <w:rPr>
          <w:rFonts w:ascii="Times New Roman" w:hAnsi="Times New Roman"/>
          <w:i/>
          <w:sz w:val="28"/>
          <w:szCs w:val="28"/>
        </w:rPr>
        <w:t>и ориентируя застройщиков на их заданные свойства и характеристики, включая стоимостные</w:t>
      </w:r>
      <w:r w:rsidRPr="005C3204">
        <w:rPr>
          <w:rFonts w:ascii="Times New Roman" w:hAnsi="Times New Roman"/>
          <w:i/>
          <w:sz w:val="28"/>
          <w:szCs w:val="28"/>
        </w:rPr>
        <w:t xml:space="preserve"> </w:t>
      </w:r>
      <w:r w:rsidR="009E70AD" w:rsidRPr="005C3204">
        <w:rPr>
          <w:rFonts w:ascii="Times New Roman" w:hAnsi="Times New Roman"/>
          <w:i/>
          <w:sz w:val="28"/>
          <w:szCs w:val="28"/>
        </w:rPr>
        <w:t xml:space="preserve">показатели. </w:t>
      </w:r>
    </w:p>
    <w:p w:rsidR="009E70AD" w:rsidRPr="009E70AD" w:rsidRDefault="004E5E71" w:rsidP="00C15775">
      <w:pPr>
        <w:spacing w:line="360" w:lineRule="auto"/>
        <w:jc w:val="both"/>
        <w:rPr>
          <w:rFonts w:ascii="Times New Roman" w:hAnsi="Times New Roman"/>
          <w:sz w:val="28"/>
          <w:szCs w:val="28"/>
        </w:rPr>
      </w:pPr>
      <w:r>
        <w:rPr>
          <w:rFonts w:ascii="Times New Roman" w:hAnsi="Times New Roman"/>
          <w:sz w:val="28"/>
          <w:szCs w:val="28"/>
        </w:rPr>
        <w:t xml:space="preserve">         </w:t>
      </w:r>
      <w:r w:rsidR="009E70AD" w:rsidRPr="009E70AD">
        <w:rPr>
          <w:rFonts w:ascii="Times New Roman" w:hAnsi="Times New Roman"/>
          <w:sz w:val="28"/>
          <w:szCs w:val="28"/>
        </w:rPr>
        <w:t>Очевидно, что при чрезвычайном разнообразии природно-климатических, инженерно-геологических и сейс</w:t>
      </w:r>
      <w:r w:rsidR="00964065">
        <w:rPr>
          <w:rFonts w:ascii="Times New Roman" w:hAnsi="Times New Roman"/>
          <w:sz w:val="28"/>
          <w:szCs w:val="28"/>
        </w:rPr>
        <w:t>мических условий страны, важную</w:t>
      </w:r>
      <w:r w:rsidR="009E70AD" w:rsidRPr="009E70AD">
        <w:rPr>
          <w:rFonts w:ascii="Times New Roman" w:hAnsi="Times New Roman"/>
          <w:sz w:val="28"/>
          <w:szCs w:val="28"/>
        </w:rPr>
        <w:t xml:space="preserve"> ро</w:t>
      </w:r>
      <w:r w:rsidR="00964065">
        <w:rPr>
          <w:rFonts w:ascii="Times New Roman" w:hAnsi="Times New Roman"/>
          <w:sz w:val="28"/>
          <w:szCs w:val="28"/>
        </w:rPr>
        <w:t>ль</w:t>
      </w:r>
      <w:r w:rsidR="009E70AD" w:rsidRPr="009E70AD">
        <w:rPr>
          <w:rFonts w:ascii="Times New Roman" w:hAnsi="Times New Roman"/>
          <w:sz w:val="28"/>
          <w:szCs w:val="28"/>
        </w:rPr>
        <w:t xml:space="preserve"> играют региональные типовые проекты, разрабатываемые для условий д</w:t>
      </w:r>
      <w:r w:rsidR="00A03721">
        <w:rPr>
          <w:rFonts w:ascii="Times New Roman" w:hAnsi="Times New Roman"/>
          <w:sz w:val="28"/>
          <w:szCs w:val="28"/>
        </w:rPr>
        <w:t xml:space="preserve">анного региона и фиксируемые в </w:t>
      </w:r>
      <w:r w:rsidR="00964065">
        <w:rPr>
          <w:rFonts w:ascii="Times New Roman" w:hAnsi="Times New Roman"/>
          <w:sz w:val="28"/>
          <w:szCs w:val="28"/>
        </w:rPr>
        <w:t>р</w:t>
      </w:r>
      <w:r w:rsidR="009E70AD" w:rsidRPr="009E70AD">
        <w:rPr>
          <w:rFonts w:ascii="Times New Roman" w:hAnsi="Times New Roman"/>
          <w:sz w:val="28"/>
          <w:szCs w:val="28"/>
        </w:rPr>
        <w:t>еестре типов</w:t>
      </w:r>
      <w:r>
        <w:rPr>
          <w:rFonts w:ascii="Times New Roman" w:hAnsi="Times New Roman"/>
          <w:sz w:val="28"/>
          <w:szCs w:val="28"/>
        </w:rPr>
        <w:t>ой проектной документации</w:t>
      </w:r>
      <w:r w:rsidR="009E70AD" w:rsidRPr="009E70AD">
        <w:rPr>
          <w:rFonts w:ascii="Times New Roman" w:hAnsi="Times New Roman"/>
          <w:sz w:val="28"/>
          <w:szCs w:val="28"/>
        </w:rPr>
        <w:t>.</w:t>
      </w:r>
    </w:p>
    <w:p w:rsidR="009E70AD" w:rsidRPr="009E70AD" w:rsidRDefault="004E5E71" w:rsidP="00C15775">
      <w:pPr>
        <w:spacing w:line="360" w:lineRule="auto"/>
        <w:jc w:val="both"/>
        <w:rPr>
          <w:rFonts w:ascii="Times New Roman" w:hAnsi="Times New Roman"/>
          <w:sz w:val="28"/>
          <w:szCs w:val="28"/>
        </w:rPr>
      </w:pPr>
      <w:r>
        <w:rPr>
          <w:rFonts w:ascii="Times New Roman" w:hAnsi="Times New Roman"/>
          <w:sz w:val="28"/>
          <w:szCs w:val="28"/>
        </w:rPr>
        <w:t xml:space="preserve">          </w:t>
      </w:r>
      <w:r w:rsidR="009E70AD" w:rsidRPr="009E70AD">
        <w:rPr>
          <w:rFonts w:ascii="Times New Roman" w:hAnsi="Times New Roman"/>
          <w:sz w:val="28"/>
          <w:szCs w:val="28"/>
        </w:rPr>
        <w:t xml:space="preserve"> Растущую роль типового проектирования и оп</w:t>
      </w:r>
      <w:r w:rsidR="00964065">
        <w:rPr>
          <w:rFonts w:ascii="Times New Roman" w:hAnsi="Times New Roman"/>
          <w:sz w:val="28"/>
          <w:szCs w:val="28"/>
        </w:rPr>
        <w:t>ора на него как на обязательное</w:t>
      </w:r>
      <w:r w:rsidR="009E70AD" w:rsidRPr="009E70AD">
        <w:rPr>
          <w:rFonts w:ascii="Times New Roman" w:hAnsi="Times New Roman"/>
          <w:sz w:val="28"/>
          <w:szCs w:val="28"/>
        </w:rPr>
        <w:t xml:space="preserve"> условие решения важных социальных задач силами жилищно</w:t>
      </w:r>
      <w:r w:rsidR="00964065">
        <w:rPr>
          <w:rFonts w:ascii="Times New Roman" w:hAnsi="Times New Roman"/>
          <w:sz w:val="28"/>
          <w:szCs w:val="28"/>
        </w:rPr>
        <w:t>го и других видов строительства</w:t>
      </w:r>
      <w:r w:rsidR="009E70AD" w:rsidRPr="009E70AD">
        <w:rPr>
          <w:rFonts w:ascii="Times New Roman" w:hAnsi="Times New Roman"/>
          <w:sz w:val="28"/>
          <w:szCs w:val="28"/>
        </w:rPr>
        <w:t xml:space="preserve"> </w:t>
      </w:r>
      <w:r w:rsidR="005C3204">
        <w:rPr>
          <w:rFonts w:ascii="Times New Roman" w:hAnsi="Times New Roman"/>
          <w:sz w:val="28"/>
          <w:szCs w:val="28"/>
        </w:rPr>
        <w:t xml:space="preserve">отражает и </w:t>
      </w:r>
      <w:r w:rsidR="009E70AD" w:rsidRPr="009E70AD">
        <w:rPr>
          <w:rFonts w:ascii="Times New Roman" w:hAnsi="Times New Roman"/>
          <w:sz w:val="28"/>
          <w:szCs w:val="28"/>
        </w:rPr>
        <w:t xml:space="preserve">проект </w:t>
      </w:r>
      <w:r w:rsidR="005C3204">
        <w:rPr>
          <w:rFonts w:ascii="Times New Roman" w:hAnsi="Times New Roman"/>
          <w:sz w:val="28"/>
          <w:szCs w:val="28"/>
        </w:rPr>
        <w:t>п</w:t>
      </w:r>
      <w:r w:rsidR="009E70AD" w:rsidRPr="009E70AD">
        <w:rPr>
          <w:rFonts w:ascii="Times New Roman" w:hAnsi="Times New Roman"/>
          <w:sz w:val="28"/>
          <w:szCs w:val="28"/>
        </w:rPr>
        <w:t>остановления Правительства Р</w:t>
      </w:r>
      <w:r w:rsidR="005C3204">
        <w:rPr>
          <w:rFonts w:ascii="Times New Roman" w:hAnsi="Times New Roman"/>
          <w:sz w:val="28"/>
          <w:szCs w:val="28"/>
        </w:rPr>
        <w:t>оссийской Федерации «О</w:t>
      </w:r>
      <w:r w:rsidR="00964065">
        <w:rPr>
          <w:rFonts w:ascii="Times New Roman" w:hAnsi="Times New Roman"/>
          <w:sz w:val="28"/>
          <w:szCs w:val="28"/>
        </w:rPr>
        <w:t xml:space="preserve">б основных условиях и мерах </w:t>
      </w:r>
      <w:r w:rsidR="009E70AD" w:rsidRPr="009E70AD">
        <w:rPr>
          <w:rFonts w:ascii="Times New Roman" w:hAnsi="Times New Roman"/>
          <w:sz w:val="28"/>
          <w:szCs w:val="28"/>
        </w:rPr>
        <w:t xml:space="preserve">по реализации программы «Жилище для </w:t>
      </w:r>
      <w:r w:rsidR="00964065">
        <w:rPr>
          <w:rFonts w:ascii="Times New Roman" w:hAnsi="Times New Roman"/>
          <w:sz w:val="28"/>
          <w:szCs w:val="28"/>
        </w:rPr>
        <w:t>р</w:t>
      </w:r>
      <w:r w:rsidR="009E70AD" w:rsidRPr="009E70AD">
        <w:rPr>
          <w:rFonts w:ascii="Times New Roman" w:hAnsi="Times New Roman"/>
          <w:sz w:val="28"/>
          <w:szCs w:val="28"/>
        </w:rPr>
        <w:t>оссийской семьи», где прямо указывается на то, что жилье экономиче</w:t>
      </w:r>
      <w:r w:rsidR="00964065">
        <w:rPr>
          <w:rFonts w:ascii="Times New Roman" w:hAnsi="Times New Roman"/>
          <w:sz w:val="28"/>
          <w:szCs w:val="28"/>
        </w:rPr>
        <w:t>ского класса должно возводиться</w:t>
      </w:r>
      <w:r w:rsidR="009E70AD" w:rsidRPr="009E70AD">
        <w:rPr>
          <w:rFonts w:ascii="Times New Roman" w:hAnsi="Times New Roman"/>
          <w:sz w:val="28"/>
          <w:szCs w:val="28"/>
        </w:rPr>
        <w:t xml:space="preserve"> на основе типовых проектов.</w:t>
      </w:r>
    </w:p>
    <w:p w:rsidR="009E70AD" w:rsidRPr="005B68C6" w:rsidRDefault="009E70AD" w:rsidP="005B68C6">
      <w:pPr>
        <w:spacing w:before="0" w:after="160" w:line="360" w:lineRule="auto"/>
        <w:ind w:left="425"/>
        <w:jc w:val="both"/>
        <w:rPr>
          <w:rFonts w:ascii="Times New Roman" w:hAnsi="Times New Roman"/>
          <w:i/>
          <w:sz w:val="28"/>
          <w:szCs w:val="28"/>
        </w:rPr>
      </w:pPr>
      <w:r w:rsidRPr="005B68C6">
        <w:rPr>
          <w:rFonts w:ascii="Times New Roman" w:hAnsi="Times New Roman"/>
          <w:i/>
          <w:sz w:val="28"/>
          <w:szCs w:val="28"/>
        </w:rPr>
        <w:t xml:space="preserve">Предпосылки развития </w:t>
      </w:r>
      <w:r w:rsidR="004E5E71" w:rsidRPr="005B68C6">
        <w:rPr>
          <w:rFonts w:ascii="Times New Roman" w:hAnsi="Times New Roman"/>
          <w:i/>
          <w:sz w:val="28"/>
          <w:szCs w:val="28"/>
        </w:rPr>
        <w:t>типового проектирования</w:t>
      </w:r>
      <w:r w:rsidRPr="005B68C6">
        <w:rPr>
          <w:rFonts w:ascii="Times New Roman" w:hAnsi="Times New Roman"/>
          <w:i/>
          <w:sz w:val="28"/>
          <w:szCs w:val="28"/>
        </w:rPr>
        <w:t>.</w:t>
      </w:r>
    </w:p>
    <w:p w:rsidR="009E70AD" w:rsidRPr="00CF2BEE" w:rsidRDefault="009E70AD" w:rsidP="005B68C6">
      <w:pPr>
        <w:pStyle w:val="a9"/>
        <w:numPr>
          <w:ilvl w:val="0"/>
          <w:numId w:val="8"/>
        </w:numPr>
        <w:spacing w:before="0" w:after="160" w:line="360" w:lineRule="auto"/>
        <w:ind w:left="0" w:firstLine="0"/>
        <w:jc w:val="both"/>
        <w:rPr>
          <w:rFonts w:ascii="Times New Roman" w:hAnsi="Times New Roman"/>
          <w:i/>
          <w:sz w:val="28"/>
          <w:szCs w:val="28"/>
        </w:rPr>
      </w:pPr>
      <w:r w:rsidRPr="009E70AD">
        <w:rPr>
          <w:rFonts w:ascii="Times New Roman" w:hAnsi="Times New Roman"/>
          <w:sz w:val="28"/>
          <w:szCs w:val="28"/>
        </w:rPr>
        <w:t>Существует значительный</w:t>
      </w:r>
      <w:r w:rsidR="00A03721">
        <w:rPr>
          <w:rFonts w:ascii="Times New Roman" w:hAnsi="Times New Roman"/>
          <w:sz w:val="28"/>
          <w:szCs w:val="28"/>
        </w:rPr>
        <w:t xml:space="preserve"> </w:t>
      </w:r>
      <w:r w:rsidRPr="009E70AD">
        <w:rPr>
          <w:rFonts w:ascii="Times New Roman" w:hAnsi="Times New Roman"/>
          <w:sz w:val="28"/>
          <w:szCs w:val="28"/>
        </w:rPr>
        <w:t>объем государственных (федеральных, региональ</w:t>
      </w:r>
      <w:r w:rsidR="00964065">
        <w:rPr>
          <w:rFonts w:ascii="Times New Roman" w:hAnsi="Times New Roman"/>
          <w:sz w:val="28"/>
          <w:szCs w:val="28"/>
        </w:rPr>
        <w:t>ных) и муниципальных программ и</w:t>
      </w:r>
      <w:r w:rsidRPr="009E70AD">
        <w:rPr>
          <w:rFonts w:ascii="Times New Roman" w:hAnsi="Times New Roman"/>
          <w:sz w:val="28"/>
          <w:szCs w:val="28"/>
        </w:rPr>
        <w:t xml:space="preserve"> обязательств по содействию   </w:t>
      </w:r>
      <w:r w:rsidR="004E5E71">
        <w:rPr>
          <w:rFonts w:ascii="Times New Roman" w:hAnsi="Times New Roman"/>
          <w:sz w:val="28"/>
          <w:szCs w:val="28"/>
        </w:rPr>
        <w:t xml:space="preserve">обеспечения жильем </w:t>
      </w:r>
      <w:r w:rsidRPr="009E70AD">
        <w:rPr>
          <w:rFonts w:ascii="Times New Roman" w:hAnsi="Times New Roman"/>
          <w:sz w:val="28"/>
          <w:szCs w:val="28"/>
        </w:rPr>
        <w:t xml:space="preserve">социально </w:t>
      </w:r>
      <w:r w:rsidR="004E5E71">
        <w:rPr>
          <w:rFonts w:ascii="Times New Roman" w:hAnsi="Times New Roman"/>
          <w:sz w:val="28"/>
          <w:szCs w:val="28"/>
        </w:rPr>
        <w:t xml:space="preserve">незащищенных слоев населения, ряда </w:t>
      </w:r>
      <w:r w:rsidRPr="009E70AD">
        <w:rPr>
          <w:rFonts w:ascii="Times New Roman" w:hAnsi="Times New Roman"/>
          <w:sz w:val="28"/>
          <w:szCs w:val="28"/>
        </w:rPr>
        <w:t xml:space="preserve">  груп</w:t>
      </w:r>
      <w:r w:rsidR="00964065">
        <w:rPr>
          <w:rFonts w:ascii="Times New Roman" w:hAnsi="Times New Roman"/>
          <w:sz w:val="28"/>
          <w:szCs w:val="28"/>
        </w:rPr>
        <w:t xml:space="preserve">п работников бюджетной сферы, </w:t>
      </w:r>
      <w:r w:rsidRPr="009E70AD">
        <w:rPr>
          <w:rFonts w:ascii="Times New Roman" w:hAnsi="Times New Roman"/>
          <w:sz w:val="28"/>
          <w:szCs w:val="28"/>
        </w:rPr>
        <w:t xml:space="preserve">граждан, переселяемых из ветхого и аварийного жилья и др.  Это – десятки миллионов </w:t>
      </w:r>
      <w:r w:rsidR="005C3204">
        <w:rPr>
          <w:rFonts w:ascii="Times New Roman" w:hAnsi="Times New Roman"/>
          <w:sz w:val="28"/>
          <w:szCs w:val="28"/>
        </w:rPr>
        <w:t>квадратных метров</w:t>
      </w:r>
      <w:r w:rsidRPr="009E70AD">
        <w:rPr>
          <w:rFonts w:ascii="Times New Roman" w:hAnsi="Times New Roman"/>
          <w:sz w:val="28"/>
          <w:szCs w:val="28"/>
        </w:rPr>
        <w:t xml:space="preserve"> </w:t>
      </w:r>
      <w:r w:rsidR="005B68C6">
        <w:rPr>
          <w:rFonts w:ascii="Times New Roman" w:hAnsi="Times New Roman"/>
          <w:sz w:val="28"/>
          <w:szCs w:val="28"/>
        </w:rPr>
        <w:t xml:space="preserve">строительства </w:t>
      </w:r>
      <w:r w:rsidRPr="009E70AD">
        <w:rPr>
          <w:rFonts w:ascii="Times New Roman" w:hAnsi="Times New Roman"/>
          <w:sz w:val="28"/>
          <w:szCs w:val="28"/>
        </w:rPr>
        <w:t xml:space="preserve">нового жилья и сопутствующих объектов </w:t>
      </w:r>
      <w:r w:rsidR="004E5E71">
        <w:rPr>
          <w:rFonts w:ascii="Times New Roman" w:hAnsi="Times New Roman"/>
          <w:sz w:val="28"/>
          <w:szCs w:val="28"/>
        </w:rPr>
        <w:t xml:space="preserve">социальной и инженерной </w:t>
      </w:r>
      <w:r w:rsidR="005C3204" w:rsidRPr="009E70AD">
        <w:rPr>
          <w:rFonts w:ascii="Times New Roman" w:hAnsi="Times New Roman"/>
          <w:sz w:val="28"/>
          <w:szCs w:val="28"/>
        </w:rPr>
        <w:t>инфраструктуры</w:t>
      </w:r>
      <w:r w:rsidR="00964065">
        <w:rPr>
          <w:rFonts w:ascii="Times New Roman" w:hAnsi="Times New Roman"/>
          <w:sz w:val="28"/>
          <w:szCs w:val="28"/>
        </w:rPr>
        <w:t xml:space="preserve"> </w:t>
      </w:r>
      <w:r w:rsidR="005B68C6">
        <w:rPr>
          <w:rFonts w:ascii="Times New Roman" w:hAnsi="Times New Roman"/>
          <w:sz w:val="28"/>
          <w:szCs w:val="28"/>
        </w:rPr>
        <w:t>в течение ближайших 3-5</w:t>
      </w:r>
      <w:r w:rsidRPr="00CF2BEE">
        <w:rPr>
          <w:rFonts w:ascii="Times New Roman" w:hAnsi="Times New Roman"/>
          <w:sz w:val="28"/>
          <w:szCs w:val="28"/>
        </w:rPr>
        <w:t xml:space="preserve"> лет.</w:t>
      </w:r>
    </w:p>
    <w:p w:rsidR="009E70AD" w:rsidRPr="009E70AD" w:rsidRDefault="004E5E71" w:rsidP="00C15775">
      <w:pPr>
        <w:pStyle w:val="a9"/>
        <w:spacing w:line="360" w:lineRule="auto"/>
        <w:ind w:left="0"/>
        <w:jc w:val="both"/>
        <w:rPr>
          <w:rFonts w:ascii="Times New Roman" w:hAnsi="Times New Roman"/>
          <w:sz w:val="28"/>
          <w:szCs w:val="28"/>
        </w:rPr>
      </w:pPr>
      <w:r w:rsidRPr="00CF2BEE">
        <w:rPr>
          <w:rFonts w:ascii="Times New Roman" w:hAnsi="Times New Roman"/>
          <w:i/>
          <w:sz w:val="28"/>
          <w:szCs w:val="28"/>
        </w:rPr>
        <w:t xml:space="preserve">           </w:t>
      </w:r>
      <w:r w:rsidR="009E70AD" w:rsidRPr="00A03721">
        <w:rPr>
          <w:rFonts w:ascii="Times New Roman" w:hAnsi="Times New Roman"/>
          <w:i/>
          <w:sz w:val="28"/>
          <w:szCs w:val="28"/>
        </w:rPr>
        <w:t>Важным требованием к этому жилью является его экономичность при нормативном уровне потребительских качеств</w:t>
      </w:r>
      <w:r w:rsidR="009E70AD" w:rsidRPr="00A03721">
        <w:rPr>
          <w:rFonts w:ascii="Times New Roman" w:hAnsi="Times New Roman"/>
          <w:sz w:val="28"/>
          <w:szCs w:val="28"/>
        </w:rPr>
        <w:t>.</w:t>
      </w:r>
      <w:r>
        <w:rPr>
          <w:rFonts w:ascii="Times New Roman" w:hAnsi="Times New Roman"/>
          <w:sz w:val="28"/>
          <w:szCs w:val="28"/>
        </w:rPr>
        <w:t xml:space="preserve"> </w:t>
      </w:r>
      <w:r w:rsidR="009E70AD" w:rsidRPr="009E70AD">
        <w:rPr>
          <w:rFonts w:ascii="Times New Roman" w:hAnsi="Times New Roman"/>
          <w:sz w:val="28"/>
          <w:szCs w:val="28"/>
        </w:rPr>
        <w:t xml:space="preserve">Особо могут быть </w:t>
      </w:r>
      <w:r w:rsidR="009E70AD" w:rsidRPr="009E70AD">
        <w:rPr>
          <w:rFonts w:ascii="Times New Roman" w:hAnsi="Times New Roman"/>
          <w:sz w:val="28"/>
          <w:szCs w:val="28"/>
        </w:rPr>
        <w:lastRenderedPageBreak/>
        <w:t>выделены базовые объекты социальной</w:t>
      </w:r>
      <w:r w:rsidR="009E70AD" w:rsidRPr="009E70AD">
        <w:rPr>
          <w:rFonts w:ascii="Times New Roman" w:hAnsi="Times New Roman"/>
          <w:sz w:val="28"/>
          <w:szCs w:val="28"/>
        </w:rPr>
        <w:tab/>
        <w:t xml:space="preserve"> инфраструктуры – детские сады, школы, поликлиники, возводимые, как правило</w:t>
      </w:r>
      <w:r w:rsidR="005C3204">
        <w:rPr>
          <w:rFonts w:ascii="Times New Roman" w:hAnsi="Times New Roman"/>
          <w:sz w:val="28"/>
          <w:szCs w:val="28"/>
        </w:rPr>
        <w:t>,</w:t>
      </w:r>
      <w:r w:rsidR="009E70AD" w:rsidRPr="009E70AD">
        <w:rPr>
          <w:rFonts w:ascii="Times New Roman" w:hAnsi="Times New Roman"/>
          <w:sz w:val="28"/>
          <w:szCs w:val="28"/>
        </w:rPr>
        <w:t xml:space="preserve"> за счет средств бюджетов</w:t>
      </w:r>
      <w:r w:rsidR="005C3204">
        <w:rPr>
          <w:rFonts w:ascii="Times New Roman" w:hAnsi="Times New Roman"/>
          <w:sz w:val="28"/>
          <w:szCs w:val="28"/>
        </w:rPr>
        <w:t xml:space="preserve"> всех уровней</w:t>
      </w:r>
      <w:r w:rsidR="009E70AD" w:rsidRPr="009E70AD">
        <w:rPr>
          <w:rFonts w:ascii="Times New Roman" w:hAnsi="Times New Roman"/>
          <w:sz w:val="28"/>
          <w:szCs w:val="28"/>
        </w:rPr>
        <w:t>. В этом случае экономичность и, главное, предсказуемость технико-экономических и стоимостных</w:t>
      </w:r>
      <w:r w:rsidR="005B68C6">
        <w:rPr>
          <w:rFonts w:ascii="Times New Roman" w:hAnsi="Times New Roman"/>
          <w:sz w:val="28"/>
          <w:szCs w:val="28"/>
        </w:rPr>
        <w:t xml:space="preserve"> показателей </w:t>
      </w:r>
      <w:r>
        <w:rPr>
          <w:rFonts w:ascii="Times New Roman" w:hAnsi="Times New Roman"/>
          <w:sz w:val="28"/>
          <w:szCs w:val="28"/>
        </w:rPr>
        <w:t xml:space="preserve">типовой проектной документации </w:t>
      </w:r>
      <w:r w:rsidR="009E70AD" w:rsidRPr="009E70AD">
        <w:rPr>
          <w:rFonts w:ascii="Times New Roman" w:hAnsi="Times New Roman"/>
          <w:sz w:val="28"/>
          <w:szCs w:val="28"/>
        </w:rPr>
        <w:t>приобретают важное значение.</w:t>
      </w:r>
    </w:p>
    <w:p w:rsidR="009E70AD" w:rsidRPr="009E70AD" w:rsidRDefault="009E70AD" w:rsidP="005B68C6">
      <w:pPr>
        <w:pStyle w:val="a9"/>
        <w:numPr>
          <w:ilvl w:val="0"/>
          <w:numId w:val="8"/>
        </w:numPr>
        <w:spacing w:before="0" w:after="160" w:line="360" w:lineRule="auto"/>
        <w:ind w:left="0" w:firstLine="0"/>
        <w:jc w:val="both"/>
        <w:rPr>
          <w:rFonts w:ascii="Times New Roman" w:hAnsi="Times New Roman"/>
          <w:sz w:val="28"/>
          <w:szCs w:val="28"/>
        </w:rPr>
      </w:pPr>
      <w:r w:rsidRPr="009E70AD">
        <w:rPr>
          <w:rFonts w:ascii="Times New Roman" w:hAnsi="Times New Roman"/>
          <w:sz w:val="28"/>
          <w:szCs w:val="28"/>
        </w:rPr>
        <w:t xml:space="preserve">Опережающими темпами в сравнении со всеми иными видами строительства растут объемы индивидуального жилищного строительства, приближающимся по показателям ввода к 50% от общих объемов </w:t>
      </w:r>
      <w:r w:rsidR="005C3204">
        <w:rPr>
          <w:rFonts w:ascii="Times New Roman" w:hAnsi="Times New Roman"/>
          <w:sz w:val="28"/>
          <w:szCs w:val="28"/>
        </w:rPr>
        <w:t>жилищного строительства</w:t>
      </w:r>
      <w:r w:rsidRPr="009E70AD">
        <w:rPr>
          <w:rFonts w:ascii="Times New Roman" w:hAnsi="Times New Roman"/>
          <w:sz w:val="28"/>
          <w:szCs w:val="28"/>
        </w:rPr>
        <w:t>. Запрос индивидуального застройщика на экономичность и одновременно стандартный уровень потребительских качеств строящегося дома очень высок</w:t>
      </w:r>
      <w:r w:rsidR="005C3204">
        <w:rPr>
          <w:rFonts w:ascii="Times New Roman" w:hAnsi="Times New Roman"/>
          <w:sz w:val="28"/>
          <w:szCs w:val="28"/>
        </w:rPr>
        <w:t xml:space="preserve"> в</w:t>
      </w:r>
      <w:r w:rsidR="004E5E71">
        <w:rPr>
          <w:rFonts w:ascii="Times New Roman" w:hAnsi="Times New Roman"/>
          <w:sz w:val="28"/>
          <w:szCs w:val="28"/>
        </w:rPr>
        <w:t xml:space="preserve"> условиях острого дефицита</w:t>
      </w:r>
      <w:r w:rsidRPr="009E70AD">
        <w:rPr>
          <w:rFonts w:ascii="Times New Roman" w:hAnsi="Times New Roman"/>
          <w:sz w:val="28"/>
          <w:szCs w:val="28"/>
        </w:rPr>
        <w:t xml:space="preserve"> </w:t>
      </w:r>
      <w:r w:rsidR="00964065">
        <w:rPr>
          <w:rFonts w:ascii="Times New Roman" w:hAnsi="Times New Roman"/>
          <w:sz w:val="28"/>
          <w:szCs w:val="28"/>
        </w:rPr>
        <w:t>разработанных</w:t>
      </w:r>
      <w:r w:rsidRPr="009E70AD">
        <w:rPr>
          <w:rFonts w:ascii="Times New Roman" w:hAnsi="Times New Roman"/>
          <w:sz w:val="28"/>
          <w:szCs w:val="28"/>
        </w:rPr>
        <w:t xml:space="preserve"> и конструктивно экономичны</w:t>
      </w:r>
      <w:r w:rsidR="005C3204">
        <w:rPr>
          <w:rFonts w:ascii="Times New Roman" w:hAnsi="Times New Roman"/>
          <w:sz w:val="28"/>
          <w:szCs w:val="28"/>
        </w:rPr>
        <w:t>х</w:t>
      </w:r>
      <w:r w:rsidRPr="009E70AD">
        <w:rPr>
          <w:rFonts w:ascii="Times New Roman" w:hAnsi="Times New Roman"/>
          <w:sz w:val="28"/>
          <w:szCs w:val="28"/>
        </w:rPr>
        <w:t xml:space="preserve"> проект</w:t>
      </w:r>
      <w:r w:rsidR="005C3204">
        <w:rPr>
          <w:rFonts w:ascii="Times New Roman" w:hAnsi="Times New Roman"/>
          <w:sz w:val="28"/>
          <w:szCs w:val="28"/>
        </w:rPr>
        <w:t>ов</w:t>
      </w:r>
      <w:r w:rsidRPr="009E70AD">
        <w:rPr>
          <w:rFonts w:ascii="Times New Roman" w:hAnsi="Times New Roman"/>
          <w:sz w:val="28"/>
          <w:szCs w:val="28"/>
        </w:rPr>
        <w:t xml:space="preserve"> индивидуальных жилых домов с использованием местных строительных материалов. </w:t>
      </w:r>
    </w:p>
    <w:p w:rsidR="009E70AD" w:rsidRPr="009E70AD" w:rsidRDefault="009E70AD" w:rsidP="005B68C6">
      <w:pPr>
        <w:pStyle w:val="a9"/>
        <w:numPr>
          <w:ilvl w:val="0"/>
          <w:numId w:val="8"/>
        </w:numPr>
        <w:spacing w:before="0" w:after="160" w:line="360" w:lineRule="auto"/>
        <w:ind w:left="0" w:firstLine="0"/>
        <w:jc w:val="both"/>
        <w:rPr>
          <w:rFonts w:ascii="Times New Roman" w:hAnsi="Times New Roman"/>
          <w:sz w:val="28"/>
          <w:szCs w:val="28"/>
        </w:rPr>
      </w:pPr>
      <w:r w:rsidRPr="009E70AD">
        <w:rPr>
          <w:rFonts w:ascii="Times New Roman" w:hAnsi="Times New Roman"/>
          <w:sz w:val="28"/>
          <w:szCs w:val="28"/>
        </w:rPr>
        <w:t>Следует отметить, что в целом типология (состав) объектов жилищного строительства по этажности и условиям размещения в застройке не учитывает новых обстоятельств, условий и факторов влияния на показатели плотности застройки. Сложилось положение, когда застройщики участков (дев</w:t>
      </w:r>
      <w:r w:rsidR="00964065">
        <w:rPr>
          <w:rFonts w:ascii="Times New Roman" w:hAnsi="Times New Roman"/>
          <w:sz w:val="28"/>
          <w:szCs w:val="28"/>
        </w:rPr>
        <w:t>елоперы)</w:t>
      </w:r>
      <w:r w:rsidRPr="009E70AD">
        <w:rPr>
          <w:rFonts w:ascii="Times New Roman" w:hAnsi="Times New Roman"/>
          <w:sz w:val="28"/>
          <w:szCs w:val="28"/>
        </w:rPr>
        <w:t xml:space="preserve"> резко завышают плотность и этажность застройки, не учитывая потребности   населения в автостоянках. В результате значительная часть автомобилей </w:t>
      </w:r>
      <w:r w:rsidR="00B847EE">
        <w:rPr>
          <w:rFonts w:ascii="Times New Roman" w:hAnsi="Times New Roman"/>
          <w:sz w:val="28"/>
          <w:szCs w:val="28"/>
        </w:rPr>
        <w:t>«</w:t>
      </w:r>
      <w:r w:rsidRPr="009E70AD">
        <w:rPr>
          <w:rFonts w:ascii="Times New Roman" w:hAnsi="Times New Roman"/>
          <w:sz w:val="28"/>
          <w:szCs w:val="28"/>
        </w:rPr>
        <w:t>отжимается</w:t>
      </w:r>
      <w:r w:rsidR="00B847EE">
        <w:rPr>
          <w:rFonts w:ascii="Times New Roman" w:hAnsi="Times New Roman"/>
          <w:sz w:val="28"/>
          <w:szCs w:val="28"/>
        </w:rPr>
        <w:t>»</w:t>
      </w:r>
      <w:r w:rsidRPr="009E70AD">
        <w:rPr>
          <w:rFonts w:ascii="Times New Roman" w:hAnsi="Times New Roman"/>
          <w:sz w:val="28"/>
          <w:szCs w:val="28"/>
        </w:rPr>
        <w:t xml:space="preserve"> для использования в качестве стоянок   газонов, проездов и проезжей части улично-дорожной сети. </w:t>
      </w:r>
      <w:r w:rsidR="005C3204">
        <w:rPr>
          <w:rFonts w:ascii="Times New Roman" w:hAnsi="Times New Roman"/>
          <w:sz w:val="28"/>
          <w:szCs w:val="28"/>
        </w:rPr>
        <w:t xml:space="preserve">Как следствие </w:t>
      </w:r>
      <w:r w:rsidR="00B847EE">
        <w:rPr>
          <w:rFonts w:ascii="Times New Roman" w:hAnsi="Times New Roman"/>
          <w:sz w:val="28"/>
          <w:szCs w:val="28"/>
        </w:rPr>
        <w:t>э</w:t>
      </w:r>
      <w:r w:rsidR="005C3204">
        <w:rPr>
          <w:rFonts w:ascii="Times New Roman" w:hAnsi="Times New Roman"/>
          <w:sz w:val="28"/>
          <w:szCs w:val="28"/>
        </w:rPr>
        <w:t>того</w:t>
      </w:r>
      <w:r w:rsidRPr="009E70AD">
        <w:rPr>
          <w:rFonts w:ascii="Times New Roman" w:hAnsi="Times New Roman"/>
          <w:sz w:val="28"/>
          <w:szCs w:val="28"/>
        </w:rPr>
        <w:t xml:space="preserve"> город</w:t>
      </w:r>
      <w:r w:rsidR="00964065">
        <w:rPr>
          <w:rFonts w:ascii="Times New Roman" w:hAnsi="Times New Roman"/>
          <w:sz w:val="28"/>
          <w:szCs w:val="28"/>
        </w:rPr>
        <w:t>ская среда деформируется, нормы</w:t>
      </w:r>
      <w:r w:rsidRPr="009E70AD">
        <w:rPr>
          <w:rFonts w:ascii="Times New Roman" w:hAnsi="Times New Roman"/>
          <w:sz w:val="28"/>
          <w:szCs w:val="28"/>
        </w:rPr>
        <w:t xml:space="preserve"> зелени, игровых площадок и т.п. практически не соблюдаются, придомовые терр</w:t>
      </w:r>
      <w:r w:rsidR="00964065">
        <w:rPr>
          <w:rFonts w:ascii="Times New Roman" w:hAnsi="Times New Roman"/>
          <w:sz w:val="28"/>
          <w:szCs w:val="28"/>
        </w:rPr>
        <w:t xml:space="preserve">итории становятся непригодными </w:t>
      </w:r>
      <w:r w:rsidRPr="009E70AD">
        <w:rPr>
          <w:rFonts w:ascii="Times New Roman" w:hAnsi="Times New Roman"/>
          <w:sz w:val="28"/>
          <w:szCs w:val="28"/>
        </w:rPr>
        <w:t xml:space="preserve">с точки зрения соблюдения санитарных   требований к чистоте воздуха, загрязнениям и т.п. </w:t>
      </w:r>
    </w:p>
    <w:p w:rsidR="009E70AD" w:rsidRPr="009E70AD" w:rsidRDefault="004E5E71" w:rsidP="005B68C6">
      <w:pPr>
        <w:pStyle w:val="a9"/>
        <w:spacing w:line="360" w:lineRule="auto"/>
        <w:ind w:left="0"/>
        <w:jc w:val="both"/>
        <w:rPr>
          <w:rFonts w:ascii="Times New Roman" w:hAnsi="Times New Roman"/>
          <w:sz w:val="28"/>
          <w:szCs w:val="28"/>
        </w:rPr>
      </w:pPr>
      <w:r>
        <w:rPr>
          <w:rFonts w:ascii="Times New Roman" w:hAnsi="Times New Roman"/>
          <w:sz w:val="28"/>
          <w:szCs w:val="28"/>
        </w:rPr>
        <w:t xml:space="preserve">          </w:t>
      </w:r>
      <w:r w:rsidR="009E70AD" w:rsidRPr="009E70AD">
        <w:rPr>
          <w:rFonts w:ascii="Times New Roman" w:hAnsi="Times New Roman"/>
          <w:sz w:val="28"/>
          <w:szCs w:val="28"/>
        </w:rPr>
        <w:t xml:space="preserve">Должны быть </w:t>
      </w:r>
      <w:r w:rsidR="005C3204">
        <w:rPr>
          <w:rFonts w:ascii="Times New Roman" w:hAnsi="Times New Roman"/>
          <w:sz w:val="28"/>
          <w:szCs w:val="28"/>
        </w:rPr>
        <w:t>выбраны</w:t>
      </w:r>
      <w:r w:rsidR="009E70AD" w:rsidRPr="009E70AD">
        <w:rPr>
          <w:rFonts w:ascii="Times New Roman" w:hAnsi="Times New Roman"/>
          <w:sz w:val="28"/>
          <w:szCs w:val="28"/>
        </w:rPr>
        <w:t xml:space="preserve"> оптимальные комплексы показателей по этажности и требованиям к застройке в условиях уровня автомобилизации   300-350 </w:t>
      </w:r>
      <w:r w:rsidR="00964065">
        <w:rPr>
          <w:rFonts w:ascii="Times New Roman" w:hAnsi="Times New Roman"/>
          <w:sz w:val="28"/>
          <w:szCs w:val="28"/>
        </w:rPr>
        <w:t>автомобилей</w:t>
      </w:r>
      <w:r w:rsidR="009E70AD" w:rsidRPr="009E70AD">
        <w:rPr>
          <w:rFonts w:ascii="Times New Roman" w:hAnsi="Times New Roman"/>
          <w:sz w:val="28"/>
          <w:szCs w:val="28"/>
        </w:rPr>
        <w:t xml:space="preserve"> на 1 тыс. жителей и уровне расчетной жилобеспеченности около и</w:t>
      </w:r>
      <w:r w:rsidR="005C3204">
        <w:rPr>
          <w:rFonts w:ascii="Times New Roman" w:hAnsi="Times New Roman"/>
          <w:sz w:val="28"/>
          <w:szCs w:val="28"/>
        </w:rPr>
        <w:t>ли</w:t>
      </w:r>
      <w:r w:rsidR="00964065">
        <w:rPr>
          <w:rFonts w:ascii="Times New Roman" w:hAnsi="Times New Roman"/>
          <w:sz w:val="28"/>
          <w:szCs w:val="28"/>
        </w:rPr>
        <w:t xml:space="preserve"> более </w:t>
      </w:r>
      <w:r w:rsidR="00E44FF2">
        <w:rPr>
          <w:rFonts w:ascii="Times New Roman" w:hAnsi="Times New Roman"/>
          <w:sz w:val="28"/>
          <w:szCs w:val="28"/>
        </w:rPr>
        <w:t xml:space="preserve">30 кв.м/чел. при повышенной </w:t>
      </w:r>
      <w:r w:rsidR="009E70AD" w:rsidRPr="009E70AD">
        <w:rPr>
          <w:rFonts w:ascii="Times New Roman" w:hAnsi="Times New Roman"/>
          <w:sz w:val="28"/>
          <w:szCs w:val="28"/>
        </w:rPr>
        <w:t xml:space="preserve">этажности </w:t>
      </w:r>
      <w:r w:rsidR="009E70AD" w:rsidRPr="009E70AD">
        <w:rPr>
          <w:rFonts w:ascii="Times New Roman" w:hAnsi="Times New Roman"/>
          <w:sz w:val="28"/>
          <w:szCs w:val="28"/>
        </w:rPr>
        <w:lastRenderedPageBreak/>
        <w:t>– чем выше дом, тем больше места в нем занимают вертикальные коммуникации и меньше – площади собственно  жилых единиц.</w:t>
      </w:r>
    </w:p>
    <w:p w:rsidR="009E70AD" w:rsidRPr="009E70AD" w:rsidRDefault="00C15775" w:rsidP="005B68C6">
      <w:pPr>
        <w:pStyle w:val="a9"/>
        <w:spacing w:line="360" w:lineRule="auto"/>
        <w:ind w:left="0"/>
        <w:jc w:val="both"/>
        <w:rPr>
          <w:rFonts w:ascii="Times New Roman" w:hAnsi="Times New Roman"/>
          <w:sz w:val="28"/>
          <w:szCs w:val="28"/>
        </w:rPr>
      </w:pPr>
      <w:r>
        <w:rPr>
          <w:rFonts w:ascii="Times New Roman" w:hAnsi="Times New Roman"/>
          <w:sz w:val="28"/>
          <w:szCs w:val="28"/>
        </w:rPr>
        <w:t xml:space="preserve">         </w:t>
      </w:r>
      <w:r w:rsidR="009E70AD" w:rsidRPr="009E70AD">
        <w:rPr>
          <w:rFonts w:ascii="Times New Roman" w:hAnsi="Times New Roman"/>
          <w:sz w:val="28"/>
          <w:szCs w:val="28"/>
        </w:rPr>
        <w:t>Необходимо подготовить матрицу оптимальных для групп градостроительных ситуаций типов застро</w:t>
      </w:r>
      <w:r w:rsidR="00964065">
        <w:rPr>
          <w:rFonts w:ascii="Times New Roman" w:hAnsi="Times New Roman"/>
          <w:sz w:val="28"/>
          <w:szCs w:val="28"/>
        </w:rPr>
        <w:t>йки</w:t>
      </w:r>
      <w:r w:rsidR="009E70AD" w:rsidRPr="009E70AD">
        <w:rPr>
          <w:rFonts w:ascii="Times New Roman" w:hAnsi="Times New Roman"/>
          <w:sz w:val="28"/>
          <w:szCs w:val="28"/>
        </w:rPr>
        <w:t xml:space="preserve"> по этажности и типам строящихся домов с характеристиками плотностей и планировочных требований к объектам социальной инфраструктуры, что должно стать основой для </w:t>
      </w:r>
      <w:r w:rsidR="00964065">
        <w:rPr>
          <w:rFonts w:ascii="Times New Roman" w:hAnsi="Times New Roman"/>
          <w:sz w:val="28"/>
          <w:szCs w:val="28"/>
        </w:rPr>
        <w:t>установления</w:t>
      </w:r>
      <w:r w:rsidR="009E70AD" w:rsidRPr="009E70AD">
        <w:rPr>
          <w:rFonts w:ascii="Times New Roman" w:hAnsi="Times New Roman"/>
          <w:sz w:val="28"/>
          <w:szCs w:val="28"/>
        </w:rPr>
        <w:t xml:space="preserve"> градостроительных регламентов </w:t>
      </w:r>
      <w:r w:rsidR="00647467">
        <w:rPr>
          <w:rFonts w:ascii="Times New Roman" w:hAnsi="Times New Roman"/>
          <w:sz w:val="28"/>
          <w:szCs w:val="28"/>
        </w:rPr>
        <w:t xml:space="preserve">в Правилах </w:t>
      </w:r>
      <w:r>
        <w:rPr>
          <w:rFonts w:ascii="Times New Roman" w:hAnsi="Times New Roman"/>
          <w:sz w:val="28"/>
          <w:szCs w:val="28"/>
        </w:rPr>
        <w:t>землепользования и застройки</w:t>
      </w:r>
      <w:r w:rsidR="009E70AD" w:rsidRPr="009E70AD">
        <w:rPr>
          <w:rFonts w:ascii="Times New Roman" w:hAnsi="Times New Roman"/>
          <w:sz w:val="28"/>
          <w:szCs w:val="28"/>
        </w:rPr>
        <w:t>.</w:t>
      </w:r>
      <w:r>
        <w:rPr>
          <w:rFonts w:ascii="Times New Roman" w:hAnsi="Times New Roman"/>
          <w:sz w:val="28"/>
          <w:szCs w:val="28"/>
        </w:rPr>
        <w:t xml:space="preserve"> </w:t>
      </w:r>
      <w:r w:rsidR="009E70AD" w:rsidRPr="009E70AD">
        <w:rPr>
          <w:rFonts w:ascii="Times New Roman" w:hAnsi="Times New Roman"/>
          <w:sz w:val="28"/>
          <w:szCs w:val="28"/>
        </w:rPr>
        <w:t>Могут быть использов</w:t>
      </w:r>
      <w:r w:rsidR="00964065">
        <w:rPr>
          <w:rFonts w:ascii="Times New Roman" w:hAnsi="Times New Roman"/>
          <w:sz w:val="28"/>
          <w:szCs w:val="28"/>
        </w:rPr>
        <w:t>аны проекты наиболее экономичных жилых</w:t>
      </w:r>
      <w:r w:rsidR="009E70AD" w:rsidRPr="009E70AD">
        <w:rPr>
          <w:rFonts w:ascii="Times New Roman" w:hAnsi="Times New Roman"/>
          <w:sz w:val="28"/>
          <w:szCs w:val="28"/>
        </w:rPr>
        <w:t xml:space="preserve"> комплексов с этажностью 2- 3-4 и 9 этажей с безусловным соблюдением градостроительных нормативов, в том числе по автостоянкам, что приведет девелоперов к необходимости либо снижать плотность застройки, либо отказываться от плоскостных автостоянок и переходить к многоэтажным гаражам, что резко увеличивает стоимость строительства.  </w:t>
      </w:r>
    </w:p>
    <w:p w:rsidR="009E70AD" w:rsidRPr="00C15775" w:rsidRDefault="009E70AD" w:rsidP="005B68C6">
      <w:pPr>
        <w:pStyle w:val="a9"/>
        <w:numPr>
          <w:ilvl w:val="0"/>
          <w:numId w:val="8"/>
        </w:numPr>
        <w:spacing w:before="0" w:after="160" w:line="360" w:lineRule="auto"/>
        <w:ind w:left="0" w:firstLine="0"/>
        <w:jc w:val="both"/>
        <w:rPr>
          <w:rFonts w:ascii="Times New Roman" w:hAnsi="Times New Roman"/>
          <w:sz w:val="28"/>
          <w:szCs w:val="28"/>
        </w:rPr>
      </w:pPr>
      <w:r w:rsidRPr="00C15775">
        <w:rPr>
          <w:rFonts w:ascii="Times New Roman" w:hAnsi="Times New Roman"/>
          <w:sz w:val="28"/>
          <w:szCs w:val="28"/>
        </w:rPr>
        <w:t>В жилищном строительстве</w:t>
      </w:r>
      <w:r w:rsidR="00C15775" w:rsidRPr="00C15775">
        <w:rPr>
          <w:rFonts w:ascii="Times New Roman" w:hAnsi="Times New Roman"/>
          <w:sz w:val="28"/>
          <w:szCs w:val="28"/>
        </w:rPr>
        <w:t>,</w:t>
      </w:r>
      <w:r w:rsidR="00964065">
        <w:rPr>
          <w:rFonts w:ascii="Times New Roman" w:hAnsi="Times New Roman"/>
          <w:sz w:val="28"/>
          <w:szCs w:val="28"/>
        </w:rPr>
        <w:t xml:space="preserve"> как секторе</w:t>
      </w:r>
      <w:r w:rsidRPr="00C15775">
        <w:rPr>
          <w:rFonts w:ascii="Times New Roman" w:hAnsi="Times New Roman"/>
          <w:sz w:val="28"/>
          <w:szCs w:val="28"/>
        </w:rPr>
        <w:t xml:space="preserve"> рыночном и преимущественно мелкодисперсном</w:t>
      </w:r>
      <w:r w:rsidR="00C15775" w:rsidRPr="00C15775">
        <w:rPr>
          <w:rFonts w:ascii="Times New Roman" w:hAnsi="Times New Roman"/>
          <w:sz w:val="28"/>
          <w:szCs w:val="28"/>
        </w:rPr>
        <w:t>,</w:t>
      </w:r>
      <w:r w:rsidRPr="00C15775">
        <w:rPr>
          <w:rFonts w:ascii="Times New Roman" w:hAnsi="Times New Roman"/>
          <w:sz w:val="28"/>
          <w:szCs w:val="28"/>
        </w:rPr>
        <w:t xml:space="preserve"> за исключением ряда строительных компаний, имеющих близкое к монопольному положение на локальных рынках строительства, отсутствует техническая политика, направленная на технологическое обновление строительно-технологических систем</w:t>
      </w:r>
      <w:r w:rsidR="00C15775" w:rsidRPr="00C15775">
        <w:rPr>
          <w:rFonts w:ascii="Times New Roman" w:hAnsi="Times New Roman"/>
          <w:sz w:val="28"/>
          <w:szCs w:val="28"/>
        </w:rPr>
        <w:t>. М</w:t>
      </w:r>
      <w:r w:rsidRPr="00C15775">
        <w:rPr>
          <w:rFonts w:ascii="Times New Roman" w:hAnsi="Times New Roman"/>
          <w:sz w:val="28"/>
          <w:szCs w:val="28"/>
        </w:rPr>
        <w:t xml:space="preserve">онолит и кирпич остаются главными вывесками в характеристиках жилых объектов, что </w:t>
      </w:r>
      <w:r w:rsidR="00C15775" w:rsidRPr="00C15775">
        <w:rPr>
          <w:rFonts w:ascii="Times New Roman" w:hAnsi="Times New Roman"/>
          <w:sz w:val="28"/>
          <w:szCs w:val="28"/>
        </w:rPr>
        <w:t>по сути</w:t>
      </w:r>
      <w:r w:rsidRPr="00C15775">
        <w:rPr>
          <w:rFonts w:ascii="Times New Roman" w:hAnsi="Times New Roman"/>
          <w:sz w:val="28"/>
          <w:szCs w:val="28"/>
        </w:rPr>
        <w:t xml:space="preserve">   является прошлым веком.</w:t>
      </w:r>
      <w:r w:rsidR="00C15775">
        <w:rPr>
          <w:rFonts w:ascii="Times New Roman" w:hAnsi="Times New Roman"/>
          <w:sz w:val="28"/>
          <w:szCs w:val="28"/>
        </w:rPr>
        <w:t xml:space="preserve"> </w:t>
      </w:r>
      <w:r w:rsidRPr="00C15775">
        <w:rPr>
          <w:rFonts w:ascii="Times New Roman" w:hAnsi="Times New Roman"/>
          <w:sz w:val="28"/>
          <w:szCs w:val="28"/>
        </w:rPr>
        <w:t>Н</w:t>
      </w:r>
      <w:r w:rsidR="00964065">
        <w:rPr>
          <w:rFonts w:ascii="Times New Roman" w:hAnsi="Times New Roman"/>
          <w:sz w:val="28"/>
          <w:szCs w:val="28"/>
        </w:rPr>
        <w:t xml:space="preserve">ужна связная градостроительная </w:t>
      </w:r>
      <w:r w:rsidRPr="00C15775">
        <w:rPr>
          <w:rFonts w:ascii="Times New Roman" w:hAnsi="Times New Roman"/>
          <w:sz w:val="28"/>
          <w:szCs w:val="28"/>
        </w:rPr>
        <w:t>политика системного сопряжения инновационных строительно-технологических систем, типологии и состава объектов строительства по этажности, площади (мощности, вместимости), потребительским характ</w:t>
      </w:r>
      <w:r w:rsidR="00647467">
        <w:rPr>
          <w:rFonts w:ascii="Times New Roman" w:hAnsi="Times New Roman"/>
          <w:sz w:val="28"/>
          <w:szCs w:val="28"/>
        </w:rPr>
        <w:t>еристикам, энергоэффективности при</w:t>
      </w:r>
      <w:r w:rsidRPr="00C15775">
        <w:rPr>
          <w:rFonts w:ascii="Times New Roman" w:hAnsi="Times New Roman"/>
          <w:sz w:val="28"/>
          <w:szCs w:val="28"/>
        </w:rPr>
        <w:t xml:space="preserve"> застройке   различных   территориальных зон</w:t>
      </w:r>
      <w:r w:rsidR="00647467">
        <w:rPr>
          <w:rFonts w:ascii="Times New Roman" w:hAnsi="Times New Roman"/>
          <w:sz w:val="28"/>
          <w:szCs w:val="28"/>
        </w:rPr>
        <w:t>.</w:t>
      </w:r>
    </w:p>
    <w:p w:rsidR="009E70AD" w:rsidRPr="00C15775" w:rsidRDefault="00C15775" w:rsidP="00C15775">
      <w:pPr>
        <w:pStyle w:val="a9"/>
        <w:spacing w:line="360" w:lineRule="auto"/>
        <w:ind w:left="0"/>
        <w:jc w:val="both"/>
        <w:rPr>
          <w:rFonts w:ascii="Times New Roman" w:hAnsi="Times New Roman"/>
          <w:i/>
          <w:sz w:val="28"/>
          <w:szCs w:val="28"/>
        </w:rPr>
      </w:pPr>
      <w:r>
        <w:rPr>
          <w:rFonts w:ascii="Times New Roman" w:hAnsi="Times New Roman"/>
          <w:i/>
          <w:sz w:val="28"/>
          <w:szCs w:val="28"/>
        </w:rPr>
        <w:t xml:space="preserve">          </w:t>
      </w:r>
      <w:r w:rsidR="009E70AD" w:rsidRPr="00C15775">
        <w:rPr>
          <w:rFonts w:ascii="Times New Roman" w:hAnsi="Times New Roman"/>
          <w:i/>
          <w:sz w:val="28"/>
          <w:szCs w:val="28"/>
        </w:rPr>
        <w:t xml:space="preserve">Основным элементом такой системной политики будет набор типовых проектов жилых домов – индивидуальных, блокированных, многоквартирных малоэтажных и средней этажности, а также объектов социальной инфраструктуры – детских садов, школ, </w:t>
      </w:r>
      <w:r w:rsidR="00964065">
        <w:rPr>
          <w:rFonts w:ascii="Times New Roman" w:hAnsi="Times New Roman"/>
          <w:i/>
          <w:sz w:val="28"/>
          <w:szCs w:val="28"/>
        </w:rPr>
        <w:t>физкультурно-</w:t>
      </w:r>
      <w:r w:rsidR="00964065">
        <w:rPr>
          <w:rFonts w:ascii="Times New Roman" w:hAnsi="Times New Roman"/>
          <w:i/>
          <w:sz w:val="28"/>
          <w:szCs w:val="28"/>
        </w:rPr>
        <w:lastRenderedPageBreak/>
        <w:t>оздоровительных комплексов</w:t>
      </w:r>
      <w:r>
        <w:rPr>
          <w:rFonts w:ascii="Times New Roman" w:hAnsi="Times New Roman"/>
          <w:i/>
          <w:sz w:val="28"/>
          <w:szCs w:val="28"/>
        </w:rPr>
        <w:t>,</w:t>
      </w:r>
      <w:r w:rsidR="009E70AD" w:rsidRPr="00C15775">
        <w:rPr>
          <w:rFonts w:ascii="Times New Roman" w:hAnsi="Times New Roman"/>
          <w:i/>
          <w:sz w:val="28"/>
          <w:szCs w:val="28"/>
        </w:rPr>
        <w:t xml:space="preserve"> поликлиник</w:t>
      </w:r>
      <w:r>
        <w:rPr>
          <w:rFonts w:ascii="Times New Roman" w:hAnsi="Times New Roman"/>
          <w:i/>
          <w:sz w:val="28"/>
          <w:szCs w:val="28"/>
        </w:rPr>
        <w:t xml:space="preserve"> и других объектов</w:t>
      </w:r>
      <w:r w:rsidR="009E70AD" w:rsidRPr="00C15775">
        <w:rPr>
          <w:rFonts w:ascii="Times New Roman" w:hAnsi="Times New Roman"/>
          <w:i/>
          <w:sz w:val="28"/>
          <w:szCs w:val="28"/>
        </w:rPr>
        <w:t xml:space="preserve"> разной вместимости.</w:t>
      </w:r>
    </w:p>
    <w:p w:rsidR="009E70AD" w:rsidRDefault="009E70AD" w:rsidP="006E5D84">
      <w:pPr>
        <w:pStyle w:val="a9"/>
        <w:numPr>
          <w:ilvl w:val="0"/>
          <w:numId w:val="8"/>
        </w:numPr>
        <w:spacing w:before="0" w:after="160" w:line="360" w:lineRule="auto"/>
        <w:ind w:left="0" w:firstLine="0"/>
        <w:jc w:val="both"/>
        <w:rPr>
          <w:rFonts w:ascii="Times New Roman" w:hAnsi="Times New Roman"/>
          <w:sz w:val="28"/>
          <w:szCs w:val="28"/>
        </w:rPr>
      </w:pPr>
      <w:r w:rsidRPr="009E70AD">
        <w:rPr>
          <w:rFonts w:ascii="Times New Roman" w:hAnsi="Times New Roman"/>
          <w:sz w:val="28"/>
          <w:szCs w:val="28"/>
        </w:rPr>
        <w:t xml:space="preserve">Следующим </w:t>
      </w:r>
      <w:r w:rsidR="00964065">
        <w:rPr>
          <w:rFonts w:ascii="Times New Roman" w:hAnsi="Times New Roman"/>
          <w:sz w:val="28"/>
          <w:szCs w:val="28"/>
        </w:rPr>
        <w:t xml:space="preserve">шагом может стать формирование </w:t>
      </w:r>
      <w:r w:rsidRPr="009E70AD">
        <w:rPr>
          <w:rFonts w:ascii="Times New Roman" w:hAnsi="Times New Roman"/>
          <w:sz w:val="28"/>
          <w:szCs w:val="28"/>
        </w:rPr>
        <w:t>типовых градостроительных комбинатов (на смену ДСК), градостроительной системы объединяющих переделы градостроительного процесса.</w:t>
      </w:r>
    </w:p>
    <w:p w:rsidR="009E70AD" w:rsidRPr="009E70AD" w:rsidRDefault="00C15775" w:rsidP="00C15775">
      <w:pPr>
        <w:spacing w:line="360" w:lineRule="auto"/>
        <w:jc w:val="both"/>
        <w:rPr>
          <w:rFonts w:ascii="Times New Roman" w:hAnsi="Times New Roman"/>
          <w:sz w:val="28"/>
          <w:szCs w:val="28"/>
        </w:rPr>
      </w:pPr>
      <w:r>
        <w:rPr>
          <w:rFonts w:ascii="Times New Roman" w:hAnsi="Times New Roman"/>
          <w:sz w:val="28"/>
          <w:szCs w:val="28"/>
        </w:rPr>
        <w:t xml:space="preserve">             </w:t>
      </w:r>
      <w:r w:rsidR="009E70AD" w:rsidRPr="009E70AD">
        <w:rPr>
          <w:rFonts w:ascii="Times New Roman" w:hAnsi="Times New Roman"/>
          <w:sz w:val="28"/>
          <w:szCs w:val="28"/>
        </w:rPr>
        <w:t>Отличительными признаками и характеристиками такой системы должны быть следующие</w:t>
      </w:r>
      <w:r>
        <w:rPr>
          <w:rFonts w:ascii="Times New Roman" w:hAnsi="Times New Roman"/>
          <w:sz w:val="28"/>
          <w:szCs w:val="28"/>
        </w:rPr>
        <w:t xml:space="preserve"> факторы.</w:t>
      </w:r>
    </w:p>
    <w:p w:rsidR="009E70AD" w:rsidRPr="009E70AD" w:rsidRDefault="009E70AD" w:rsidP="00C15775">
      <w:pPr>
        <w:spacing w:line="360" w:lineRule="auto"/>
        <w:jc w:val="both"/>
        <w:rPr>
          <w:rFonts w:ascii="Times New Roman" w:hAnsi="Times New Roman"/>
          <w:sz w:val="28"/>
          <w:szCs w:val="28"/>
        </w:rPr>
      </w:pPr>
      <w:r w:rsidRPr="009E70AD">
        <w:rPr>
          <w:rFonts w:ascii="Times New Roman" w:hAnsi="Times New Roman"/>
          <w:sz w:val="28"/>
          <w:szCs w:val="28"/>
        </w:rPr>
        <w:t xml:space="preserve"> </w:t>
      </w:r>
      <w:r w:rsidR="00C15775">
        <w:rPr>
          <w:rFonts w:ascii="Times New Roman" w:hAnsi="Times New Roman"/>
          <w:sz w:val="28"/>
          <w:szCs w:val="28"/>
        </w:rPr>
        <w:t xml:space="preserve">         </w:t>
      </w:r>
      <w:r w:rsidRPr="009E70AD">
        <w:rPr>
          <w:rFonts w:ascii="Times New Roman" w:hAnsi="Times New Roman"/>
          <w:sz w:val="28"/>
          <w:szCs w:val="28"/>
        </w:rPr>
        <w:t>Система должна обладать единой логистической, организационно-технической, технологической и архитектурно-градостроительной платформой.</w:t>
      </w:r>
      <w:r w:rsidR="00C15775">
        <w:rPr>
          <w:rFonts w:ascii="Times New Roman" w:hAnsi="Times New Roman"/>
          <w:sz w:val="28"/>
          <w:szCs w:val="28"/>
        </w:rPr>
        <w:t xml:space="preserve"> То есть</w:t>
      </w:r>
      <w:r w:rsidR="00647467">
        <w:rPr>
          <w:rFonts w:ascii="Times New Roman" w:hAnsi="Times New Roman"/>
          <w:sz w:val="28"/>
          <w:szCs w:val="28"/>
        </w:rPr>
        <w:t>,</w:t>
      </w:r>
      <w:r w:rsidR="00C15775">
        <w:rPr>
          <w:rFonts w:ascii="Times New Roman" w:hAnsi="Times New Roman"/>
          <w:sz w:val="28"/>
          <w:szCs w:val="28"/>
        </w:rPr>
        <w:t xml:space="preserve"> быть единым предприятием (</w:t>
      </w:r>
      <w:r w:rsidR="00964065">
        <w:rPr>
          <w:rFonts w:ascii="Times New Roman" w:hAnsi="Times New Roman"/>
          <w:sz w:val="28"/>
          <w:szCs w:val="28"/>
        </w:rPr>
        <w:t xml:space="preserve">юридическим лицом), </w:t>
      </w:r>
      <w:r w:rsidRPr="009E70AD">
        <w:rPr>
          <w:rFonts w:ascii="Times New Roman" w:hAnsi="Times New Roman"/>
          <w:sz w:val="28"/>
          <w:szCs w:val="28"/>
        </w:rPr>
        <w:t>представленн</w:t>
      </w:r>
      <w:r w:rsidR="00C15775">
        <w:rPr>
          <w:rFonts w:ascii="Times New Roman" w:hAnsi="Times New Roman"/>
          <w:sz w:val="28"/>
          <w:szCs w:val="28"/>
        </w:rPr>
        <w:t>ым</w:t>
      </w:r>
      <w:r w:rsidR="00964065">
        <w:rPr>
          <w:rFonts w:ascii="Times New Roman" w:hAnsi="Times New Roman"/>
          <w:sz w:val="28"/>
          <w:szCs w:val="28"/>
        </w:rPr>
        <w:t xml:space="preserve"> </w:t>
      </w:r>
      <w:r w:rsidRPr="009E70AD">
        <w:rPr>
          <w:rFonts w:ascii="Times New Roman" w:hAnsi="Times New Roman"/>
          <w:sz w:val="28"/>
          <w:szCs w:val="28"/>
        </w:rPr>
        <w:t>на кредитно-инвестиционном рынке, аукционах по приобре</w:t>
      </w:r>
      <w:r w:rsidR="00964065">
        <w:rPr>
          <w:rFonts w:ascii="Times New Roman" w:hAnsi="Times New Roman"/>
          <w:sz w:val="28"/>
          <w:szCs w:val="28"/>
        </w:rPr>
        <w:t>тению прав на земельные участки,</w:t>
      </w:r>
      <w:r w:rsidRPr="009E70AD">
        <w:rPr>
          <w:rFonts w:ascii="Times New Roman" w:hAnsi="Times New Roman"/>
          <w:sz w:val="28"/>
          <w:szCs w:val="28"/>
        </w:rPr>
        <w:t xml:space="preserve"> имеющим фирменные градостроительную и техническую политики; стандарты предприятия (в рамках действующих технических регламентов), в том числе фирменные технологические изобретения и карты («</w:t>
      </w:r>
      <w:r w:rsidRPr="009E70AD">
        <w:rPr>
          <w:rFonts w:ascii="Times New Roman" w:hAnsi="Times New Roman"/>
          <w:sz w:val="28"/>
          <w:szCs w:val="28"/>
          <w:lang w:val="en-US"/>
        </w:rPr>
        <w:t>know</w:t>
      </w:r>
      <w:r w:rsidRPr="009E70AD">
        <w:rPr>
          <w:rFonts w:ascii="Times New Roman" w:hAnsi="Times New Roman"/>
          <w:sz w:val="28"/>
          <w:szCs w:val="28"/>
        </w:rPr>
        <w:t>-</w:t>
      </w:r>
      <w:r w:rsidRPr="009E70AD">
        <w:rPr>
          <w:rFonts w:ascii="Times New Roman" w:hAnsi="Times New Roman"/>
          <w:sz w:val="28"/>
          <w:szCs w:val="28"/>
          <w:lang w:val="en-US"/>
        </w:rPr>
        <w:t>h</w:t>
      </w:r>
      <w:r w:rsidRPr="009E70AD">
        <w:rPr>
          <w:rFonts w:ascii="Times New Roman" w:hAnsi="Times New Roman"/>
          <w:sz w:val="28"/>
          <w:szCs w:val="28"/>
        </w:rPr>
        <w:t>о</w:t>
      </w:r>
      <w:r w:rsidRPr="009E70AD">
        <w:rPr>
          <w:rFonts w:ascii="Times New Roman" w:hAnsi="Times New Roman"/>
          <w:sz w:val="28"/>
          <w:szCs w:val="28"/>
          <w:lang w:val="en-US"/>
        </w:rPr>
        <w:t>w</w:t>
      </w:r>
      <w:r w:rsidRPr="009E70AD">
        <w:rPr>
          <w:rFonts w:ascii="Times New Roman" w:hAnsi="Times New Roman"/>
          <w:sz w:val="28"/>
          <w:szCs w:val="28"/>
        </w:rPr>
        <w:t>»); связи с поставщиками комплектующих и т.д. Должен быть подготовлен единый логистический контур управления на основании стандартизованных в рамках системы (системных) кластеров    по направлениям:</w:t>
      </w:r>
    </w:p>
    <w:p w:rsidR="009E70AD" w:rsidRPr="006E5D84" w:rsidRDefault="006E5D84" w:rsidP="00C15775">
      <w:pPr>
        <w:spacing w:line="360" w:lineRule="auto"/>
        <w:jc w:val="both"/>
        <w:rPr>
          <w:rFonts w:ascii="Times New Roman" w:hAnsi="Times New Roman"/>
          <w:sz w:val="28"/>
          <w:szCs w:val="28"/>
        </w:rPr>
      </w:pPr>
      <w:r>
        <w:rPr>
          <w:rFonts w:ascii="Times New Roman" w:hAnsi="Times New Roman"/>
          <w:sz w:val="28"/>
          <w:szCs w:val="28"/>
        </w:rPr>
        <w:t xml:space="preserve"> </w:t>
      </w:r>
      <w:r w:rsidRPr="006E5D84">
        <w:rPr>
          <w:rFonts w:ascii="Times New Roman" w:hAnsi="Times New Roman"/>
          <w:sz w:val="28"/>
          <w:szCs w:val="28"/>
        </w:rPr>
        <w:t>с</w:t>
      </w:r>
      <w:r w:rsidR="009E70AD" w:rsidRPr="009E70AD">
        <w:rPr>
          <w:rFonts w:ascii="Times New Roman" w:hAnsi="Times New Roman"/>
          <w:sz w:val="28"/>
          <w:szCs w:val="28"/>
        </w:rPr>
        <w:t>истемное управ</w:t>
      </w:r>
      <w:r>
        <w:rPr>
          <w:rFonts w:ascii="Times New Roman" w:hAnsi="Times New Roman"/>
          <w:sz w:val="28"/>
          <w:szCs w:val="28"/>
        </w:rPr>
        <w:t xml:space="preserve">ление и инвестиционный форсайт </w:t>
      </w:r>
      <w:r w:rsidR="009E70AD" w:rsidRPr="009E70AD">
        <w:rPr>
          <w:rFonts w:ascii="Times New Roman" w:hAnsi="Times New Roman"/>
          <w:sz w:val="28"/>
          <w:szCs w:val="28"/>
        </w:rPr>
        <w:t>– выработка долгосрочной</w:t>
      </w:r>
      <w:r>
        <w:rPr>
          <w:rFonts w:ascii="Times New Roman" w:hAnsi="Times New Roman"/>
          <w:sz w:val="28"/>
          <w:szCs w:val="28"/>
        </w:rPr>
        <w:t xml:space="preserve"> коммерческой, инвестиционной, </w:t>
      </w:r>
      <w:r w:rsidR="009E70AD" w:rsidRPr="009E70AD">
        <w:rPr>
          <w:rFonts w:ascii="Times New Roman" w:hAnsi="Times New Roman"/>
          <w:sz w:val="28"/>
          <w:szCs w:val="28"/>
        </w:rPr>
        <w:t>социально-маркетинговой политик, менеджм</w:t>
      </w:r>
      <w:r>
        <w:rPr>
          <w:rFonts w:ascii="Times New Roman" w:hAnsi="Times New Roman"/>
          <w:sz w:val="28"/>
          <w:szCs w:val="28"/>
        </w:rPr>
        <w:t>ент, системное проектирование;</w:t>
      </w:r>
    </w:p>
    <w:p w:rsidR="009E70AD" w:rsidRPr="009E70AD" w:rsidRDefault="006E5D84" w:rsidP="006E5D84">
      <w:pPr>
        <w:pStyle w:val="a9"/>
        <w:spacing w:line="360" w:lineRule="auto"/>
        <w:ind w:left="0"/>
        <w:jc w:val="both"/>
        <w:rPr>
          <w:rFonts w:ascii="Times New Roman" w:hAnsi="Times New Roman"/>
          <w:sz w:val="28"/>
          <w:szCs w:val="28"/>
        </w:rPr>
      </w:pPr>
      <w:r>
        <w:rPr>
          <w:rFonts w:ascii="Times New Roman" w:hAnsi="Times New Roman"/>
          <w:sz w:val="28"/>
          <w:szCs w:val="28"/>
        </w:rPr>
        <w:t>т</w:t>
      </w:r>
      <w:r w:rsidR="009E70AD" w:rsidRPr="009E70AD">
        <w:rPr>
          <w:rFonts w:ascii="Times New Roman" w:hAnsi="Times New Roman"/>
          <w:sz w:val="28"/>
          <w:szCs w:val="28"/>
        </w:rPr>
        <w:t>ехнологическое проектирование – выбор базовых технологий возведения объектов и сетей; единая модульная координация объемно-планирово</w:t>
      </w:r>
      <w:r>
        <w:rPr>
          <w:rFonts w:ascii="Times New Roman" w:hAnsi="Times New Roman"/>
          <w:sz w:val="28"/>
          <w:szCs w:val="28"/>
        </w:rPr>
        <w:t>чных</w:t>
      </w:r>
      <w:r w:rsidRPr="006E5D84">
        <w:rPr>
          <w:rFonts w:ascii="Times New Roman" w:hAnsi="Times New Roman"/>
          <w:sz w:val="28"/>
          <w:szCs w:val="28"/>
        </w:rPr>
        <w:t xml:space="preserve"> </w:t>
      </w:r>
      <w:r w:rsidR="009E70AD" w:rsidRPr="009E70AD">
        <w:rPr>
          <w:rFonts w:ascii="Times New Roman" w:hAnsi="Times New Roman"/>
          <w:sz w:val="28"/>
          <w:szCs w:val="28"/>
        </w:rPr>
        <w:t>параметров объектов, стандартизованные узлы, детали, сопряжения и пр.</w:t>
      </w:r>
      <w:r>
        <w:rPr>
          <w:rFonts w:ascii="Times New Roman" w:hAnsi="Times New Roman"/>
          <w:sz w:val="28"/>
          <w:szCs w:val="28"/>
        </w:rPr>
        <w:t>,</w:t>
      </w:r>
      <w:r w:rsidR="009E70AD" w:rsidRPr="009E70AD">
        <w:rPr>
          <w:rFonts w:ascii="Times New Roman" w:hAnsi="Times New Roman"/>
          <w:sz w:val="28"/>
          <w:szCs w:val="28"/>
        </w:rPr>
        <w:t xml:space="preserve"> взаимодействие с архитектурно-строительным и градостроительным блоками</w:t>
      </w:r>
      <w:r>
        <w:rPr>
          <w:rFonts w:ascii="Times New Roman" w:hAnsi="Times New Roman"/>
          <w:sz w:val="28"/>
          <w:szCs w:val="28"/>
        </w:rPr>
        <w:t>;</w:t>
      </w:r>
    </w:p>
    <w:p w:rsidR="009E70AD" w:rsidRDefault="006E5D84" w:rsidP="006E5D84">
      <w:pPr>
        <w:pStyle w:val="a9"/>
        <w:spacing w:line="360" w:lineRule="auto"/>
        <w:ind w:left="0"/>
        <w:jc w:val="both"/>
        <w:rPr>
          <w:rFonts w:ascii="Times New Roman" w:hAnsi="Times New Roman"/>
          <w:sz w:val="28"/>
          <w:szCs w:val="28"/>
        </w:rPr>
      </w:pPr>
      <w:r>
        <w:rPr>
          <w:rFonts w:ascii="Times New Roman" w:hAnsi="Times New Roman"/>
          <w:sz w:val="28"/>
          <w:szCs w:val="28"/>
        </w:rPr>
        <w:t>г</w:t>
      </w:r>
      <w:r w:rsidR="009E70AD" w:rsidRPr="009E70AD">
        <w:rPr>
          <w:rFonts w:ascii="Times New Roman" w:hAnsi="Times New Roman"/>
          <w:sz w:val="28"/>
          <w:szCs w:val="28"/>
        </w:rPr>
        <w:t xml:space="preserve">радостроительное проектирование – определение требований к участкам, их размерам, конфигурации, типам включения в городскую инфраструктуру (доступность, социальные объекты, коммерческие площади, места </w:t>
      </w:r>
      <w:r w:rsidR="009E70AD" w:rsidRPr="009E70AD">
        <w:rPr>
          <w:rFonts w:ascii="Times New Roman" w:hAnsi="Times New Roman"/>
          <w:sz w:val="28"/>
          <w:szCs w:val="28"/>
        </w:rPr>
        <w:lastRenderedPageBreak/>
        <w:t>приложения труда);  назначение типов градостроительных ситуаций, типологии градостроительных (жилых) комплексов и составляющих их объектов, оптимизация плотностей застройки в соответствии с характеристиками участков застройки и их размещением в структурах агломераций и поселений; инженерное оборудование территорий и участков, вертикальная планировка и ландшафтная архитектура</w:t>
      </w:r>
      <w:r>
        <w:rPr>
          <w:rFonts w:ascii="Times New Roman" w:hAnsi="Times New Roman"/>
          <w:sz w:val="28"/>
          <w:szCs w:val="28"/>
        </w:rPr>
        <w:t>;</w:t>
      </w:r>
    </w:p>
    <w:p w:rsidR="009E70AD" w:rsidRPr="009E70AD" w:rsidRDefault="006E5D84" w:rsidP="006E5D84">
      <w:pPr>
        <w:pStyle w:val="a9"/>
        <w:spacing w:line="360" w:lineRule="auto"/>
        <w:ind w:left="0"/>
        <w:jc w:val="both"/>
        <w:rPr>
          <w:rFonts w:ascii="Times New Roman" w:hAnsi="Times New Roman"/>
          <w:sz w:val="28"/>
          <w:szCs w:val="28"/>
        </w:rPr>
      </w:pPr>
      <w:r>
        <w:rPr>
          <w:rFonts w:ascii="Times New Roman" w:hAnsi="Times New Roman"/>
          <w:sz w:val="28"/>
          <w:szCs w:val="28"/>
        </w:rPr>
        <w:t>а</w:t>
      </w:r>
      <w:r w:rsidR="009E70AD" w:rsidRPr="009E70AD">
        <w:rPr>
          <w:rFonts w:ascii="Times New Roman" w:hAnsi="Times New Roman"/>
          <w:sz w:val="28"/>
          <w:szCs w:val="28"/>
        </w:rPr>
        <w:t xml:space="preserve">рхитектурно-строительное проектирование – создание сквозной номенклатуры (типовых) системных проектов объектов </w:t>
      </w:r>
      <w:r w:rsidR="00C15775">
        <w:rPr>
          <w:rFonts w:ascii="Times New Roman" w:hAnsi="Times New Roman"/>
          <w:sz w:val="28"/>
          <w:szCs w:val="28"/>
        </w:rPr>
        <w:t>капитального строительства</w:t>
      </w:r>
      <w:r w:rsidR="009E70AD" w:rsidRPr="009E70AD">
        <w:rPr>
          <w:rFonts w:ascii="Times New Roman" w:hAnsi="Times New Roman"/>
          <w:sz w:val="28"/>
          <w:szCs w:val="28"/>
        </w:rPr>
        <w:t xml:space="preserve">– жилых зданий: 1-квартирных, 2-4-квартирных, многоквартирных мало- и средне-этажных до 9 этажей; многоквартирных высотных – более 9 этажей с учетом стандартизации лестнично-лифтовых, сантехнических  узлов и планировочных решений для домов с меридиональной   и свободной ориентациями, достижением максимальной ширины корпуса и оптимизированной квартирографии. Создание системной номенклатуры объектов социального назначения – дошкольных образовательных учреждений, школ различной вместимости, типовых блоков культурно-бытового и торгового обслуживания, физкультурно-оздоровительных комплексов, жилищно-эксплуатационных участков, многоэтажных автостоянок и др. </w:t>
      </w:r>
      <w:r w:rsidR="009E70AD" w:rsidRPr="00647467">
        <w:rPr>
          <w:rFonts w:ascii="Times New Roman" w:hAnsi="Times New Roman"/>
          <w:i/>
          <w:sz w:val="28"/>
          <w:szCs w:val="28"/>
        </w:rPr>
        <w:t xml:space="preserve">Проектирование всех видов объектов </w:t>
      </w:r>
      <w:r>
        <w:rPr>
          <w:rFonts w:ascii="Times New Roman" w:hAnsi="Times New Roman"/>
          <w:i/>
          <w:sz w:val="28"/>
          <w:szCs w:val="28"/>
        </w:rPr>
        <w:t xml:space="preserve">должно </w:t>
      </w:r>
      <w:r w:rsidR="009E70AD" w:rsidRPr="00647467">
        <w:rPr>
          <w:rFonts w:ascii="Times New Roman" w:hAnsi="Times New Roman"/>
          <w:i/>
          <w:sz w:val="28"/>
          <w:szCs w:val="28"/>
        </w:rPr>
        <w:t>осуществлят</w:t>
      </w:r>
      <w:r>
        <w:rPr>
          <w:rFonts w:ascii="Times New Roman" w:hAnsi="Times New Roman"/>
          <w:i/>
          <w:sz w:val="28"/>
          <w:szCs w:val="28"/>
        </w:rPr>
        <w:t>ь</w:t>
      </w:r>
      <w:r w:rsidR="009E70AD" w:rsidRPr="00647467">
        <w:rPr>
          <w:rFonts w:ascii="Times New Roman" w:hAnsi="Times New Roman"/>
          <w:i/>
          <w:sz w:val="28"/>
          <w:szCs w:val="28"/>
        </w:rPr>
        <w:t xml:space="preserve">ся с использованием фирменных стандартов, нормалей, технологических требований и в рамках единой модульной координации, о чем упоминалось выше </w:t>
      </w:r>
      <w:r>
        <w:rPr>
          <w:rFonts w:ascii="Times New Roman" w:hAnsi="Times New Roman"/>
          <w:i/>
          <w:sz w:val="28"/>
          <w:szCs w:val="28"/>
        </w:rPr>
        <w:t xml:space="preserve">– в </w:t>
      </w:r>
      <w:r w:rsidR="009E70AD" w:rsidRPr="00647467">
        <w:rPr>
          <w:rFonts w:ascii="Times New Roman" w:hAnsi="Times New Roman"/>
          <w:i/>
          <w:sz w:val="28"/>
          <w:szCs w:val="28"/>
        </w:rPr>
        <w:t>первом направлении типового проектирования</w:t>
      </w:r>
      <w:r w:rsidR="009E70AD" w:rsidRPr="009E70AD">
        <w:rPr>
          <w:rFonts w:ascii="Times New Roman" w:hAnsi="Times New Roman"/>
          <w:sz w:val="28"/>
          <w:szCs w:val="28"/>
        </w:rPr>
        <w:t xml:space="preserve">. </w:t>
      </w:r>
    </w:p>
    <w:p w:rsidR="009E70AD" w:rsidRPr="00A60015" w:rsidRDefault="009E70AD" w:rsidP="00C15775">
      <w:pPr>
        <w:pStyle w:val="a9"/>
        <w:spacing w:line="360" w:lineRule="auto"/>
        <w:ind w:left="1080"/>
        <w:rPr>
          <w:sz w:val="24"/>
          <w:szCs w:val="24"/>
        </w:rPr>
      </w:pPr>
    </w:p>
    <w:p w:rsidR="009E70AD" w:rsidRDefault="009E70AD" w:rsidP="00C15775">
      <w:pPr>
        <w:spacing w:before="0" w:line="360" w:lineRule="auto"/>
        <w:jc w:val="center"/>
        <w:rPr>
          <w:rFonts w:ascii="Times New Roman" w:hAnsi="Times New Roman"/>
          <w:b/>
          <w:sz w:val="32"/>
          <w:szCs w:val="32"/>
        </w:rPr>
      </w:pPr>
    </w:p>
    <w:p w:rsidR="009E70AD" w:rsidRDefault="009E70AD" w:rsidP="00D05B25">
      <w:pPr>
        <w:spacing w:before="0" w:line="276" w:lineRule="auto"/>
        <w:jc w:val="center"/>
        <w:rPr>
          <w:rFonts w:ascii="Times New Roman" w:hAnsi="Times New Roman"/>
          <w:b/>
          <w:sz w:val="32"/>
          <w:szCs w:val="32"/>
        </w:rPr>
      </w:pPr>
    </w:p>
    <w:p w:rsidR="00C15775" w:rsidRDefault="00C15775" w:rsidP="00D05B25">
      <w:pPr>
        <w:spacing w:before="0" w:line="276" w:lineRule="auto"/>
        <w:jc w:val="center"/>
        <w:rPr>
          <w:rFonts w:ascii="Times New Roman" w:hAnsi="Times New Roman"/>
          <w:b/>
          <w:sz w:val="32"/>
          <w:szCs w:val="32"/>
        </w:rPr>
      </w:pPr>
    </w:p>
    <w:p w:rsidR="00C15775" w:rsidRDefault="00C15775" w:rsidP="00D05B25">
      <w:pPr>
        <w:spacing w:before="0" w:line="276" w:lineRule="auto"/>
        <w:jc w:val="center"/>
        <w:rPr>
          <w:rFonts w:ascii="Times New Roman" w:hAnsi="Times New Roman"/>
          <w:b/>
          <w:sz w:val="32"/>
          <w:szCs w:val="32"/>
        </w:rPr>
      </w:pPr>
    </w:p>
    <w:p w:rsidR="00C15775" w:rsidRDefault="00C15775" w:rsidP="00D05B25">
      <w:pPr>
        <w:spacing w:before="0" w:line="276" w:lineRule="auto"/>
        <w:jc w:val="center"/>
        <w:rPr>
          <w:rFonts w:ascii="Times New Roman" w:hAnsi="Times New Roman"/>
          <w:b/>
          <w:sz w:val="32"/>
          <w:szCs w:val="32"/>
        </w:rPr>
      </w:pPr>
    </w:p>
    <w:p w:rsidR="00C15775" w:rsidRDefault="00C15775" w:rsidP="00D05B25">
      <w:pPr>
        <w:spacing w:before="0" w:line="276" w:lineRule="auto"/>
        <w:jc w:val="center"/>
        <w:rPr>
          <w:rFonts w:ascii="Times New Roman" w:hAnsi="Times New Roman"/>
          <w:b/>
          <w:sz w:val="32"/>
          <w:szCs w:val="32"/>
        </w:rPr>
      </w:pPr>
    </w:p>
    <w:p w:rsidR="00C15775" w:rsidRDefault="00C15775" w:rsidP="00D05B25">
      <w:pPr>
        <w:spacing w:before="0" w:line="276" w:lineRule="auto"/>
        <w:jc w:val="center"/>
        <w:rPr>
          <w:rFonts w:ascii="Times New Roman" w:hAnsi="Times New Roman"/>
          <w:b/>
          <w:sz w:val="32"/>
          <w:szCs w:val="32"/>
        </w:rPr>
      </w:pPr>
    </w:p>
    <w:p w:rsidR="00C15775" w:rsidRDefault="00C15775" w:rsidP="00D05B25">
      <w:pPr>
        <w:spacing w:before="0" w:line="276" w:lineRule="auto"/>
        <w:jc w:val="center"/>
        <w:rPr>
          <w:rFonts w:ascii="Times New Roman" w:hAnsi="Times New Roman"/>
          <w:b/>
          <w:sz w:val="32"/>
          <w:szCs w:val="32"/>
        </w:rPr>
      </w:pPr>
    </w:p>
    <w:p w:rsidR="009E70AD" w:rsidRDefault="009E70AD" w:rsidP="00D05B25">
      <w:pPr>
        <w:spacing w:before="0" w:line="276" w:lineRule="auto"/>
        <w:jc w:val="center"/>
        <w:rPr>
          <w:rFonts w:ascii="Times New Roman" w:hAnsi="Times New Roman"/>
          <w:b/>
          <w:sz w:val="32"/>
          <w:szCs w:val="32"/>
        </w:rPr>
      </w:pPr>
    </w:p>
    <w:p w:rsidR="009E70AD" w:rsidRDefault="009E70AD" w:rsidP="00D05B25">
      <w:pPr>
        <w:spacing w:before="0" w:line="276" w:lineRule="auto"/>
        <w:jc w:val="center"/>
        <w:rPr>
          <w:rFonts w:ascii="Times New Roman" w:hAnsi="Times New Roman"/>
          <w:b/>
          <w:sz w:val="32"/>
          <w:szCs w:val="32"/>
        </w:rPr>
      </w:pPr>
    </w:p>
    <w:p w:rsidR="00540D83" w:rsidRPr="00426BA8" w:rsidRDefault="00540D83" w:rsidP="00D05B25">
      <w:pPr>
        <w:spacing w:before="0" w:line="276" w:lineRule="auto"/>
        <w:jc w:val="center"/>
        <w:rPr>
          <w:rFonts w:ascii="Times New Roman" w:hAnsi="Times New Roman"/>
          <w:b/>
          <w:sz w:val="28"/>
          <w:szCs w:val="28"/>
        </w:rPr>
      </w:pPr>
      <w:r w:rsidRPr="00426BA8">
        <w:rPr>
          <w:rFonts w:ascii="Times New Roman" w:hAnsi="Times New Roman"/>
          <w:b/>
          <w:sz w:val="28"/>
          <w:szCs w:val="28"/>
        </w:rPr>
        <w:t>РАЗДЕЛ 2</w:t>
      </w:r>
      <w:r w:rsidR="009E70AD" w:rsidRPr="00426BA8">
        <w:rPr>
          <w:rFonts w:ascii="Times New Roman" w:hAnsi="Times New Roman"/>
          <w:b/>
          <w:sz w:val="28"/>
          <w:szCs w:val="28"/>
        </w:rPr>
        <w:t>.</w:t>
      </w:r>
    </w:p>
    <w:p w:rsidR="00540D83" w:rsidRPr="00426BA8" w:rsidRDefault="001B1E39" w:rsidP="00426BA8">
      <w:pPr>
        <w:spacing w:before="0" w:line="276" w:lineRule="auto"/>
        <w:jc w:val="center"/>
        <w:rPr>
          <w:rFonts w:ascii="Times New Roman" w:hAnsi="Times New Roman"/>
          <w:b/>
          <w:sz w:val="28"/>
          <w:szCs w:val="28"/>
        </w:rPr>
      </w:pPr>
      <w:r w:rsidRPr="006969C0">
        <w:rPr>
          <w:rFonts w:ascii="Times New Roman" w:hAnsi="Times New Roman"/>
          <w:b/>
          <w:sz w:val="32"/>
          <w:szCs w:val="32"/>
        </w:rPr>
        <w:t xml:space="preserve"> </w:t>
      </w:r>
      <w:r w:rsidR="00540D83" w:rsidRPr="00426BA8">
        <w:rPr>
          <w:rFonts w:ascii="Times New Roman" w:hAnsi="Times New Roman"/>
          <w:b/>
          <w:sz w:val="28"/>
          <w:szCs w:val="28"/>
        </w:rPr>
        <w:t>Анализ норма</w:t>
      </w:r>
      <w:r w:rsidR="00964065">
        <w:rPr>
          <w:rFonts w:ascii="Times New Roman" w:hAnsi="Times New Roman"/>
          <w:b/>
          <w:sz w:val="28"/>
          <w:szCs w:val="28"/>
        </w:rPr>
        <w:t xml:space="preserve">тивной правовой базы в области </w:t>
      </w:r>
      <w:r w:rsidR="00426BA8">
        <w:rPr>
          <w:rFonts w:ascii="Times New Roman" w:hAnsi="Times New Roman"/>
          <w:b/>
          <w:sz w:val="28"/>
          <w:szCs w:val="28"/>
        </w:rPr>
        <w:t>технического</w:t>
      </w:r>
    </w:p>
    <w:p w:rsidR="00426BA8" w:rsidRDefault="00964065" w:rsidP="00426BA8">
      <w:pPr>
        <w:spacing w:before="0" w:line="276" w:lineRule="auto"/>
        <w:jc w:val="center"/>
        <w:rPr>
          <w:rFonts w:ascii="Times New Roman" w:hAnsi="Times New Roman"/>
          <w:b/>
          <w:sz w:val="28"/>
          <w:szCs w:val="28"/>
        </w:rPr>
      </w:pPr>
      <w:r>
        <w:rPr>
          <w:rFonts w:ascii="Times New Roman" w:hAnsi="Times New Roman"/>
          <w:b/>
          <w:sz w:val="28"/>
          <w:szCs w:val="28"/>
        </w:rPr>
        <w:t>р</w:t>
      </w:r>
      <w:r w:rsidR="001B1E39" w:rsidRPr="00426BA8">
        <w:rPr>
          <w:rFonts w:ascii="Times New Roman" w:hAnsi="Times New Roman"/>
          <w:b/>
          <w:sz w:val="28"/>
          <w:szCs w:val="28"/>
        </w:rPr>
        <w:t>егулирования</w:t>
      </w:r>
      <w:r w:rsidR="00B847EE">
        <w:rPr>
          <w:rFonts w:ascii="Times New Roman" w:hAnsi="Times New Roman"/>
          <w:b/>
          <w:sz w:val="28"/>
          <w:szCs w:val="28"/>
        </w:rPr>
        <w:t>,</w:t>
      </w:r>
      <w:r w:rsidR="00540D83" w:rsidRPr="00426BA8">
        <w:rPr>
          <w:rFonts w:ascii="Times New Roman" w:hAnsi="Times New Roman"/>
          <w:b/>
          <w:sz w:val="28"/>
          <w:szCs w:val="28"/>
        </w:rPr>
        <w:t xml:space="preserve"> </w:t>
      </w:r>
      <w:r w:rsidR="001B1E39" w:rsidRPr="00426BA8">
        <w:rPr>
          <w:rFonts w:ascii="Times New Roman" w:hAnsi="Times New Roman"/>
          <w:b/>
          <w:sz w:val="28"/>
          <w:szCs w:val="28"/>
        </w:rPr>
        <w:t xml:space="preserve">в </w:t>
      </w:r>
      <w:r w:rsidR="00540D83" w:rsidRPr="00426BA8">
        <w:rPr>
          <w:rFonts w:ascii="Times New Roman" w:hAnsi="Times New Roman"/>
          <w:b/>
          <w:sz w:val="28"/>
          <w:szCs w:val="28"/>
        </w:rPr>
        <w:t xml:space="preserve">  </w:t>
      </w:r>
      <w:r w:rsidR="001B1E39" w:rsidRPr="00426BA8">
        <w:rPr>
          <w:rFonts w:ascii="Times New Roman" w:hAnsi="Times New Roman"/>
          <w:b/>
          <w:sz w:val="28"/>
          <w:szCs w:val="28"/>
        </w:rPr>
        <w:t>том</w:t>
      </w:r>
      <w:r w:rsidR="00540D83" w:rsidRPr="00426BA8">
        <w:rPr>
          <w:rFonts w:ascii="Times New Roman" w:hAnsi="Times New Roman"/>
          <w:b/>
          <w:sz w:val="28"/>
          <w:szCs w:val="28"/>
        </w:rPr>
        <w:t xml:space="preserve">  </w:t>
      </w:r>
      <w:r w:rsidR="001B1E39" w:rsidRPr="00426BA8">
        <w:rPr>
          <w:rFonts w:ascii="Times New Roman" w:hAnsi="Times New Roman"/>
          <w:b/>
          <w:sz w:val="28"/>
          <w:szCs w:val="28"/>
        </w:rPr>
        <w:t xml:space="preserve"> числе разработки</w:t>
      </w:r>
      <w:r w:rsidR="00540D83" w:rsidRPr="00426BA8">
        <w:rPr>
          <w:rFonts w:ascii="Times New Roman" w:hAnsi="Times New Roman"/>
          <w:b/>
          <w:sz w:val="28"/>
          <w:szCs w:val="28"/>
        </w:rPr>
        <w:t xml:space="preserve">  </w:t>
      </w:r>
      <w:r w:rsidR="001B1E39" w:rsidRPr="00426BA8">
        <w:rPr>
          <w:rFonts w:ascii="Times New Roman" w:hAnsi="Times New Roman"/>
          <w:b/>
          <w:sz w:val="28"/>
          <w:szCs w:val="28"/>
        </w:rPr>
        <w:t xml:space="preserve"> и </w:t>
      </w:r>
      <w:r w:rsidR="00540D83" w:rsidRPr="00426BA8">
        <w:rPr>
          <w:rFonts w:ascii="Times New Roman" w:hAnsi="Times New Roman"/>
          <w:b/>
          <w:sz w:val="28"/>
          <w:szCs w:val="28"/>
        </w:rPr>
        <w:t xml:space="preserve">  </w:t>
      </w:r>
      <w:r w:rsidR="001B1E39" w:rsidRPr="00426BA8">
        <w:rPr>
          <w:rFonts w:ascii="Times New Roman" w:hAnsi="Times New Roman"/>
          <w:b/>
          <w:sz w:val="28"/>
          <w:szCs w:val="28"/>
        </w:rPr>
        <w:t xml:space="preserve">утверждения </w:t>
      </w:r>
    </w:p>
    <w:p w:rsidR="00103607" w:rsidRPr="00426BA8" w:rsidRDefault="00540D83" w:rsidP="00426BA8">
      <w:pPr>
        <w:spacing w:before="0" w:line="276" w:lineRule="auto"/>
        <w:jc w:val="center"/>
        <w:rPr>
          <w:rFonts w:ascii="Times New Roman" w:hAnsi="Times New Roman"/>
          <w:b/>
          <w:sz w:val="28"/>
          <w:szCs w:val="28"/>
        </w:rPr>
      </w:pPr>
      <w:r w:rsidRPr="00426BA8">
        <w:rPr>
          <w:rFonts w:ascii="Times New Roman" w:hAnsi="Times New Roman"/>
          <w:b/>
          <w:sz w:val="28"/>
          <w:szCs w:val="28"/>
        </w:rPr>
        <w:t xml:space="preserve"> </w:t>
      </w:r>
      <w:r w:rsidR="001B1E39" w:rsidRPr="00426BA8">
        <w:rPr>
          <w:rFonts w:ascii="Times New Roman" w:hAnsi="Times New Roman"/>
          <w:b/>
          <w:sz w:val="28"/>
          <w:szCs w:val="28"/>
        </w:rPr>
        <w:t>свод</w:t>
      </w:r>
      <w:r w:rsidRPr="00426BA8">
        <w:rPr>
          <w:rFonts w:ascii="Times New Roman" w:hAnsi="Times New Roman"/>
          <w:b/>
          <w:sz w:val="28"/>
          <w:szCs w:val="28"/>
        </w:rPr>
        <w:t>ов</w:t>
      </w:r>
      <w:r w:rsidR="001B1E39" w:rsidRPr="00426BA8">
        <w:rPr>
          <w:rFonts w:ascii="Times New Roman" w:hAnsi="Times New Roman"/>
          <w:b/>
          <w:sz w:val="28"/>
          <w:szCs w:val="28"/>
        </w:rPr>
        <w:t xml:space="preserve"> правил</w:t>
      </w:r>
      <w:r w:rsidR="00A65054">
        <w:rPr>
          <w:rFonts w:ascii="Times New Roman" w:hAnsi="Times New Roman"/>
          <w:b/>
          <w:sz w:val="28"/>
          <w:szCs w:val="28"/>
        </w:rPr>
        <w:t>.</w:t>
      </w:r>
    </w:p>
    <w:p w:rsidR="001B1E39" w:rsidRDefault="001B1E39" w:rsidP="00F5058D">
      <w:pPr>
        <w:spacing w:before="0" w:line="276" w:lineRule="auto"/>
        <w:jc w:val="center"/>
        <w:rPr>
          <w:rFonts w:ascii="Times New Roman" w:hAnsi="Times New Roman"/>
          <w:b/>
          <w:sz w:val="28"/>
          <w:szCs w:val="28"/>
        </w:rPr>
      </w:pPr>
    </w:p>
    <w:p w:rsidR="00103607" w:rsidRPr="00026211" w:rsidRDefault="00540D83" w:rsidP="00426BA8">
      <w:pPr>
        <w:spacing w:before="0" w:line="276" w:lineRule="auto"/>
        <w:jc w:val="both"/>
        <w:rPr>
          <w:rFonts w:ascii="Times New Roman" w:hAnsi="Times New Roman"/>
          <w:b/>
          <w:i/>
          <w:sz w:val="28"/>
          <w:szCs w:val="28"/>
        </w:rPr>
      </w:pPr>
      <w:r w:rsidRPr="00026211">
        <w:rPr>
          <w:rFonts w:ascii="Times New Roman" w:hAnsi="Times New Roman"/>
          <w:b/>
          <w:i/>
          <w:sz w:val="28"/>
          <w:szCs w:val="28"/>
        </w:rPr>
        <w:t xml:space="preserve">2.1. </w:t>
      </w:r>
      <w:r w:rsidR="00103607" w:rsidRPr="00026211">
        <w:rPr>
          <w:rFonts w:ascii="Times New Roman" w:hAnsi="Times New Roman"/>
          <w:b/>
          <w:i/>
          <w:sz w:val="28"/>
          <w:szCs w:val="28"/>
        </w:rPr>
        <w:t>Постановление Правительства Российской Федерации от 19 ноября 2008 г. №858 «О порядке разработки и утверждения сводов правил»</w:t>
      </w:r>
    </w:p>
    <w:p w:rsidR="001558F3" w:rsidRPr="0001674B" w:rsidRDefault="001558F3" w:rsidP="00F5058D">
      <w:pPr>
        <w:spacing w:before="0" w:line="276" w:lineRule="auto"/>
        <w:jc w:val="center"/>
        <w:rPr>
          <w:rFonts w:ascii="Times New Roman" w:hAnsi="Times New Roman"/>
          <w:b/>
          <w:sz w:val="28"/>
          <w:szCs w:val="28"/>
        </w:rPr>
      </w:pPr>
    </w:p>
    <w:p w:rsidR="00103607" w:rsidRDefault="001558F3" w:rsidP="00D05B25">
      <w:pPr>
        <w:spacing w:before="0" w:line="360" w:lineRule="auto"/>
        <w:ind w:firstLine="709"/>
        <w:jc w:val="both"/>
        <w:rPr>
          <w:rFonts w:ascii="Times New Roman" w:hAnsi="Times New Roman"/>
          <w:sz w:val="28"/>
          <w:szCs w:val="28"/>
        </w:rPr>
      </w:pPr>
      <w:r w:rsidRPr="0001674B">
        <w:rPr>
          <w:rFonts w:ascii="Times New Roman" w:hAnsi="Times New Roman"/>
          <w:sz w:val="28"/>
          <w:szCs w:val="28"/>
        </w:rPr>
        <w:t>Постановление Правительства Российской Федерации от 19 ноября 2008 г. №858 «О порядке разработки и утверждения сводов правил» принято в целях обе</w:t>
      </w:r>
      <w:r w:rsidR="00964065">
        <w:rPr>
          <w:rFonts w:ascii="Times New Roman" w:hAnsi="Times New Roman"/>
          <w:sz w:val="28"/>
          <w:szCs w:val="28"/>
        </w:rPr>
        <w:t xml:space="preserve">спечения выполнения требований </w:t>
      </w:r>
      <w:r w:rsidRPr="0001674B">
        <w:rPr>
          <w:rFonts w:ascii="Times New Roman" w:hAnsi="Times New Roman"/>
          <w:sz w:val="28"/>
          <w:szCs w:val="28"/>
        </w:rPr>
        <w:t>Федерального закона от 27 декабря 2002 г. №184</w:t>
      </w:r>
      <w:r w:rsidR="00EC7186" w:rsidRPr="0001674B">
        <w:rPr>
          <w:rFonts w:ascii="Times New Roman" w:hAnsi="Times New Roman"/>
          <w:sz w:val="28"/>
          <w:szCs w:val="28"/>
        </w:rPr>
        <w:t>-ФЗ</w:t>
      </w:r>
      <w:r w:rsidRPr="0001674B">
        <w:rPr>
          <w:rFonts w:ascii="Times New Roman" w:hAnsi="Times New Roman"/>
          <w:sz w:val="28"/>
          <w:szCs w:val="28"/>
        </w:rPr>
        <w:t xml:space="preserve"> «О техн</w:t>
      </w:r>
      <w:r w:rsidR="00964065">
        <w:rPr>
          <w:rFonts w:ascii="Times New Roman" w:hAnsi="Times New Roman"/>
          <w:sz w:val="28"/>
          <w:szCs w:val="28"/>
        </w:rPr>
        <w:t xml:space="preserve">ическом регулировании» в части </w:t>
      </w:r>
      <w:r w:rsidRPr="0001674B">
        <w:rPr>
          <w:rFonts w:ascii="Times New Roman" w:hAnsi="Times New Roman"/>
          <w:sz w:val="28"/>
          <w:szCs w:val="28"/>
        </w:rPr>
        <w:t>разработк</w:t>
      </w:r>
      <w:r w:rsidR="005E5C6A">
        <w:rPr>
          <w:rFonts w:ascii="Times New Roman" w:hAnsi="Times New Roman"/>
          <w:sz w:val="28"/>
          <w:szCs w:val="28"/>
        </w:rPr>
        <w:t>и и утверждения</w:t>
      </w:r>
      <w:r w:rsidRPr="0001674B">
        <w:rPr>
          <w:rFonts w:ascii="Times New Roman" w:hAnsi="Times New Roman"/>
          <w:sz w:val="28"/>
          <w:szCs w:val="28"/>
        </w:rPr>
        <w:t xml:space="preserve"> сводов правил. Утвержден</w:t>
      </w:r>
      <w:r w:rsidR="007A1CAC" w:rsidRPr="0001674B">
        <w:rPr>
          <w:rFonts w:ascii="Times New Roman" w:hAnsi="Times New Roman"/>
          <w:sz w:val="28"/>
          <w:szCs w:val="28"/>
        </w:rPr>
        <w:t>н</w:t>
      </w:r>
      <w:r w:rsidRPr="0001674B">
        <w:rPr>
          <w:rFonts w:ascii="Times New Roman" w:hAnsi="Times New Roman"/>
          <w:sz w:val="28"/>
          <w:szCs w:val="28"/>
        </w:rPr>
        <w:t xml:space="preserve">ые указанным постановлением </w:t>
      </w:r>
      <w:r w:rsidR="005E5C6A">
        <w:rPr>
          <w:rFonts w:ascii="Times New Roman" w:hAnsi="Times New Roman"/>
          <w:sz w:val="28"/>
          <w:szCs w:val="28"/>
        </w:rPr>
        <w:t>П</w:t>
      </w:r>
      <w:r w:rsidRPr="0001674B">
        <w:rPr>
          <w:rFonts w:ascii="Times New Roman" w:hAnsi="Times New Roman"/>
          <w:sz w:val="28"/>
          <w:szCs w:val="28"/>
        </w:rPr>
        <w:t>равила разработки и утверждения сводов правил</w:t>
      </w:r>
      <w:r w:rsidR="00026320">
        <w:rPr>
          <w:rFonts w:ascii="Times New Roman" w:hAnsi="Times New Roman"/>
          <w:sz w:val="28"/>
          <w:szCs w:val="28"/>
        </w:rPr>
        <w:t xml:space="preserve"> оп</w:t>
      </w:r>
      <w:r w:rsidRPr="0001674B">
        <w:rPr>
          <w:rFonts w:ascii="Times New Roman" w:hAnsi="Times New Roman"/>
          <w:sz w:val="28"/>
          <w:szCs w:val="28"/>
        </w:rPr>
        <w:t>ределяю</w:t>
      </w:r>
      <w:r w:rsidR="00BF0708">
        <w:rPr>
          <w:rFonts w:ascii="Times New Roman" w:hAnsi="Times New Roman"/>
          <w:sz w:val="28"/>
          <w:szCs w:val="28"/>
        </w:rPr>
        <w:t>т требования по</w:t>
      </w:r>
      <w:r w:rsidRPr="0001674B">
        <w:rPr>
          <w:rFonts w:ascii="Times New Roman" w:hAnsi="Times New Roman"/>
          <w:sz w:val="28"/>
          <w:szCs w:val="28"/>
        </w:rPr>
        <w:t xml:space="preserve"> организаци</w:t>
      </w:r>
      <w:r w:rsidR="00BF0708">
        <w:rPr>
          <w:rFonts w:ascii="Times New Roman" w:hAnsi="Times New Roman"/>
          <w:sz w:val="28"/>
          <w:szCs w:val="28"/>
        </w:rPr>
        <w:t>и</w:t>
      </w:r>
      <w:r w:rsidRPr="0001674B">
        <w:rPr>
          <w:rFonts w:ascii="Times New Roman" w:hAnsi="Times New Roman"/>
          <w:sz w:val="28"/>
          <w:szCs w:val="28"/>
        </w:rPr>
        <w:t xml:space="preserve"> разработки</w:t>
      </w:r>
      <w:r w:rsidR="00BF0708">
        <w:rPr>
          <w:rFonts w:ascii="Times New Roman" w:hAnsi="Times New Roman"/>
          <w:sz w:val="28"/>
          <w:szCs w:val="28"/>
        </w:rPr>
        <w:t xml:space="preserve"> и</w:t>
      </w:r>
      <w:r w:rsidRPr="0001674B">
        <w:rPr>
          <w:rFonts w:ascii="Times New Roman" w:hAnsi="Times New Roman"/>
          <w:sz w:val="28"/>
          <w:szCs w:val="28"/>
        </w:rPr>
        <w:t xml:space="preserve"> утверждения сводов правил</w:t>
      </w:r>
      <w:r w:rsidR="00BF0708">
        <w:rPr>
          <w:rFonts w:ascii="Times New Roman" w:hAnsi="Times New Roman"/>
          <w:sz w:val="28"/>
          <w:szCs w:val="28"/>
        </w:rPr>
        <w:t>,</w:t>
      </w:r>
      <w:r w:rsidRPr="0001674B">
        <w:rPr>
          <w:rFonts w:ascii="Times New Roman" w:hAnsi="Times New Roman"/>
          <w:sz w:val="28"/>
          <w:szCs w:val="28"/>
        </w:rPr>
        <w:t xml:space="preserve"> внесени</w:t>
      </w:r>
      <w:r w:rsidR="00BF0708">
        <w:rPr>
          <w:rFonts w:ascii="Times New Roman" w:hAnsi="Times New Roman"/>
          <w:sz w:val="28"/>
          <w:szCs w:val="28"/>
        </w:rPr>
        <w:t>ю</w:t>
      </w:r>
      <w:r w:rsidRPr="0001674B">
        <w:rPr>
          <w:rFonts w:ascii="Times New Roman" w:hAnsi="Times New Roman"/>
          <w:sz w:val="28"/>
          <w:szCs w:val="28"/>
        </w:rPr>
        <w:t xml:space="preserve"> в них изменений, их регистраци</w:t>
      </w:r>
      <w:r w:rsidR="00BF0708">
        <w:rPr>
          <w:rFonts w:ascii="Times New Roman" w:hAnsi="Times New Roman"/>
          <w:sz w:val="28"/>
          <w:szCs w:val="28"/>
        </w:rPr>
        <w:t>и</w:t>
      </w:r>
      <w:r w:rsidRPr="0001674B">
        <w:rPr>
          <w:rFonts w:ascii="Times New Roman" w:hAnsi="Times New Roman"/>
          <w:sz w:val="28"/>
          <w:szCs w:val="28"/>
        </w:rPr>
        <w:t xml:space="preserve"> и опубликовани</w:t>
      </w:r>
      <w:r w:rsidR="00BF0708">
        <w:rPr>
          <w:rFonts w:ascii="Times New Roman" w:hAnsi="Times New Roman"/>
          <w:sz w:val="28"/>
          <w:szCs w:val="28"/>
        </w:rPr>
        <w:t>ю</w:t>
      </w:r>
      <w:r w:rsidRPr="0001674B">
        <w:rPr>
          <w:rFonts w:ascii="Times New Roman" w:hAnsi="Times New Roman"/>
          <w:sz w:val="28"/>
          <w:szCs w:val="28"/>
        </w:rPr>
        <w:t xml:space="preserve">.  </w:t>
      </w:r>
    </w:p>
    <w:p w:rsidR="00540D83" w:rsidRDefault="00540D83" w:rsidP="00540D83">
      <w:pPr>
        <w:spacing w:before="0" w:line="360" w:lineRule="auto"/>
        <w:jc w:val="center"/>
        <w:rPr>
          <w:rFonts w:ascii="Times New Roman" w:hAnsi="Times New Roman"/>
          <w:sz w:val="28"/>
          <w:szCs w:val="28"/>
        </w:rPr>
      </w:pPr>
      <w:r>
        <w:rPr>
          <w:rFonts w:ascii="Times New Roman" w:hAnsi="Times New Roman"/>
          <w:sz w:val="28"/>
          <w:szCs w:val="28"/>
        </w:rPr>
        <w:t>*</w:t>
      </w:r>
    </w:p>
    <w:p w:rsidR="00540D83" w:rsidRPr="0001674B" w:rsidRDefault="00540D83" w:rsidP="00540D83">
      <w:pPr>
        <w:spacing w:before="0" w:line="360" w:lineRule="auto"/>
        <w:jc w:val="center"/>
        <w:rPr>
          <w:rFonts w:ascii="Times New Roman" w:hAnsi="Times New Roman"/>
          <w:sz w:val="28"/>
          <w:szCs w:val="28"/>
        </w:rPr>
      </w:pPr>
      <w:r>
        <w:rPr>
          <w:rFonts w:ascii="Times New Roman" w:hAnsi="Times New Roman"/>
          <w:sz w:val="28"/>
          <w:szCs w:val="28"/>
        </w:rPr>
        <w:t>*</w:t>
      </w:r>
      <w:r w:rsidR="00426BA8">
        <w:rPr>
          <w:rFonts w:ascii="Times New Roman" w:hAnsi="Times New Roman"/>
          <w:sz w:val="28"/>
          <w:szCs w:val="28"/>
        </w:rPr>
        <w:t xml:space="preserve">          </w:t>
      </w:r>
      <w:r>
        <w:rPr>
          <w:rFonts w:ascii="Times New Roman" w:hAnsi="Times New Roman"/>
          <w:sz w:val="28"/>
          <w:szCs w:val="28"/>
        </w:rPr>
        <w:t>*</w:t>
      </w:r>
    </w:p>
    <w:p w:rsidR="00B90433" w:rsidRPr="0001674B" w:rsidRDefault="00B90433" w:rsidP="00D05B25">
      <w:pPr>
        <w:spacing w:before="0" w:line="360" w:lineRule="auto"/>
        <w:ind w:firstLine="709"/>
        <w:jc w:val="both"/>
        <w:rPr>
          <w:rFonts w:ascii="Times New Roman" w:hAnsi="Times New Roman"/>
          <w:sz w:val="28"/>
          <w:szCs w:val="28"/>
        </w:rPr>
      </w:pPr>
      <w:r w:rsidRPr="005E5C6A">
        <w:rPr>
          <w:rFonts w:ascii="Times New Roman" w:hAnsi="Times New Roman"/>
          <w:i/>
          <w:sz w:val="28"/>
          <w:szCs w:val="28"/>
        </w:rPr>
        <w:t>Со времени принятия данного постановления нормы</w:t>
      </w:r>
      <w:r w:rsidRPr="0001674B">
        <w:rPr>
          <w:rFonts w:ascii="Times New Roman" w:hAnsi="Times New Roman"/>
          <w:sz w:val="28"/>
          <w:szCs w:val="28"/>
        </w:rPr>
        <w:t xml:space="preserve"> </w:t>
      </w:r>
      <w:r w:rsidRPr="005E5C6A">
        <w:rPr>
          <w:rFonts w:ascii="Times New Roman" w:hAnsi="Times New Roman"/>
          <w:i/>
          <w:sz w:val="28"/>
          <w:szCs w:val="28"/>
        </w:rPr>
        <w:t>Федерального закона «О техническом регулировании»</w:t>
      </w:r>
      <w:r w:rsidRPr="0001674B">
        <w:rPr>
          <w:rFonts w:ascii="Times New Roman" w:hAnsi="Times New Roman"/>
          <w:sz w:val="28"/>
          <w:szCs w:val="28"/>
        </w:rPr>
        <w:t xml:space="preserve"> претерпели </w:t>
      </w:r>
      <w:r w:rsidR="005E5C6A">
        <w:rPr>
          <w:rFonts w:ascii="Times New Roman" w:hAnsi="Times New Roman"/>
          <w:sz w:val="28"/>
          <w:szCs w:val="28"/>
        </w:rPr>
        <w:t>многочисленные</w:t>
      </w:r>
      <w:r w:rsidRPr="0001674B">
        <w:rPr>
          <w:rFonts w:ascii="Times New Roman" w:hAnsi="Times New Roman"/>
          <w:sz w:val="28"/>
          <w:szCs w:val="28"/>
        </w:rPr>
        <w:t xml:space="preserve"> изменени</w:t>
      </w:r>
      <w:r w:rsidR="005E5C6A">
        <w:rPr>
          <w:rFonts w:ascii="Times New Roman" w:hAnsi="Times New Roman"/>
          <w:sz w:val="28"/>
          <w:szCs w:val="28"/>
        </w:rPr>
        <w:t>я</w:t>
      </w:r>
      <w:r w:rsidRPr="0001674B">
        <w:rPr>
          <w:rFonts w:ascii="Times New Roman" w:hAnsi="Times New Roman"/>
          <w:sz w:val="28"/>
          <w:szCs w:val="28"/>
        </w:rPr>
        <w:t xml:space="preserve"> основополагающего характера, в том числе и по вопросам технического регулирования в области обеспечения безопасности зданий и сооружений, а также иным вопросам, связанным с формированием перечня документов в области стандартизации, их разработк</w:t>
      </w:r>
      <w:r w:rsidR="008D388E">
        <w:rPr>
          <w:rFonts w:ascii="Times New Roman" w:hAnsi="Times New Roman"/>
          <w:sz w:val="28"/>
          <w:szCs w:val="28"/>
        </w:rPr>
        <w:t>и</w:t>
      </w:r>
      <w:r w:rsidRPr="0001674B">
        <w:rPr>
          <w:rFonts w:ascii="Times New Roman" w:hAnsi="Times New Roman"/>
          <w:sz w:val="28"/>
          <w:szCs w:val="28"/>
        </w:rPr>
        <w:t>, утверждени</w:t>
      </w:r>
      <w:r w:rsidR="008D388E">
        <w:rPr>
          <w:rFonts w:ascii="Times New Roman" w:hAnsi="Times New Roman"/>
          <w:sz w:val="28"/>
          <w:szCs w:val="28"/>
        </w:rPr>
        <w:t>я</w:t>
      </w:r>
      <w:r w:rsidRPr="0001674B">
        <w:rPr>
          <w:rFonts w:ascii="Times New Roman" w:hAnsi="Times New Roman"/>
          <w:sz w:val="28"/>
          <w:szCs w:val="28"/>
        </w:rPr>
        <w:t xml:space="preserve"> и регистраци</w:t>
      </w:r>
      <w:r w:rsidR="008D388E">
        <w:rPr>
          <w:rFonts w:ascii="Times New Roman" w:hAnsi="Times New Roman"/>
          <w:sz w:val="28"/>
          <w:szCs w:val="28"/>
        </w:rPr>
        <w:t>и</w:t>
      </w:r>
      <w:r w:rsidRPr="0001674B">
        <w:rPr>
          <w:rFonts w:ascii="Times New Roman" w:hAnsi="Times New Roman"/>
          <w:sz w:val="28"/>
          <w:szCs w:val="28"/>
        </w:rPr>
        <w:t>.</w:t>
      </w:r>
    </w:p>
    <w:p w:rsidR="00417ACF" w:rsidRPr="005E5C6A" w:rsidRDefault="00B90433" w:rsidP="00D05B25">
      <w:pPr>
        <w:spacing w:before="0" w:line="360" w:lineRule="auto"/>
        <w:ind w:firstLine="709"/>
        <w:jc w:val="both"/>
        <w:rPr>
          <w:rFonts w:ascii="Times New Roman" w:hAnsi="Times New Roman"/>
          <w:i/>
          <w:sz w:val="28"/>
          <w:szCs w:val="28"/>
        </w:rPr>
      </w:pPr>
      <w:r w:rsidRPr="005E5C6A">
        <w:rPr>
          <w:rFonts w:ascii="Times New Roman" w:hAnsi="Times New Roman"/>
          <w:i/>
          <w:sz w:val="28"/>
          <w:szCs w:val="28"/>
        </w:rPr>
        <w:t>Прежде всего, вступивший в силу Федераль</w:t>
      </w:r>
      <w:r w:rsidR="006038A7">
        <w:rPr>
          <w:rFonts w:ascii="Times New Roman" w:hAnsi="Times New Roman"/>
          <w:i/>
          <w:sz w:val="28"/>
          <w:szCs w:val="28"/>
        </w:rPr>
        <w:t>ный</w:t>
      </w:r>
      <w:r w:rsidRPr="005E5C6A">
        <w:rPr>
          <w:rFonts w:ascii="Times New Roman" w:hAnsi="Times New Roman"/>
          <w:i/>
          <w:sz w:val="28"/>
          <w:szCs w:val="28"/>
        </w:rPr>
        <w:t xml:space="preserve"> закон от 30 декабря 2009 г. №384</w:t>
      </w:r>
      <w:r w:rsidR="00EC7186" w:rsidRPr="005E5C6A">
        <w:rPr>
          <w:rFonts w:ascii="Times New Roman" w:hAnsi="Times New Roman"/>
          <w:i/>
          <w:sz w:val="28"/>
          <w:szCs w:val="28"/>
        </w:rPr>
        <w:t>-ФЗ</w:t>
      </w:r>
      <w:r w:rsidRPr="005E5C6A">
        <w:rPr>
          <w:rFonts w:ascii="Times New Roman" w:hAnsi="Times New Roman"/>
          <w:i/>
          <w:sz w:val="28"/>
          <w:szCs w:val="28"/>
        </w:rPr>
        <w:t xml:space="preserve"> </w:t>
      </w:r>
      <w:r w:rsidR="008D388E" w:rsidRPr="005E5C6A">
        <w:rPr>
          <w:rFonts w:ascii="Times New Roman" w:hAnsi="Times New Roman"/>
          <w:i/>
          <w:sz w:val="28"/>
          <w:szCs w:val="28"/>
        </w:rPr>
        <w:t xml:space="preserve">«Технический регламент о безопасности зданий и сооружений» </w:t>
      </w:r>
      <w:r w:rsidRPr="005E5C6A">
        <w:rPr>
          <w:rFonts w:ascii="Times New Roman" w:hAnsi="Times New Roman"/>
          <w:i/>
          <w:sz w:val="28"/>
          <w:szCs w:val="28"/>
        </w:rPr>
        <w:t xml:space="preserve">(статья 43 указанного закона) внес изменения в Федеральный </w:t>
      </w:r>
      <w:r w:rsidRPr="005E5C6A">
        <w:rPr>
          <w:rFonts w:ascii="Times New Roman" w:hAnsi="Times New Roman"/>
          <w:i/>
          <w:sz w:val="28"/>
          <w:szCs w:val="28"/>
        </w:rPr>
        <w:lastRenderedPageBreak/>
        <w:t>закон «О техническом регулировании», дополнив его статьей 5.1</w:t>
      </w:r>
      <w:r w:rsidR="00026320">
        <w:rPr>
          <w:rFonts w:ascii="Times New Roman" w:hAnsi="Times New Roman"/>
          <w:i/>
          <w:sz w:val="28"/>
          <w:szCs w:val="28"/>
        </w:rPr>
        <w:t>.</w:t>
      </w:r>
      <w:r w:rsidRPr="005E5C6A">
        <w:rPr>
          <w:rFonts w:ascii="Times New Roman" w:hAnsi="Times New Roman"/>
          <w:i/>
          <w:sz w:val="28"/>
          <w:szCs w:val="28"/>
        </w:rPr>
        <w:t xml:space="preserve"> «Особенности технического регулирования в области обеспечения  безопасности зданий и сооружений», нормы которой определяют , что особенности технического регулирования в области обеспечения  безопасности зданий и сооружений</w:t>
      </w:r>
      <w:r w:rsidR="007A1CAC" w:rsidRPr="005E5C6A">
        <w:rPr>
          <w:rFonts w:ascii="Times New Roman" w:hAnsi="Times New Roman"/>
          <w:i/>
          <w:sz w:val="28"/>
          <w:szCs w:val="28"/>
        </w:rPr>
        <w:t xml:space="preserve"> устанавливаются Федеральным законом «Технический регламент о безопасности зданий и сооружений».</w:t>
      </w:r>
    </w:p>
    <w:p w:rsidR="00784EA6" w:rsidRPr="00872067" w:rsidRDefault="007A1CAC" w:rsidP="00D05B25">
      <w:pPr>
        <w:spacing w:before="0" w:line="360" w:lineRule="auto"/>
        <w:ind w:firstLine="709"/>
        <w:jc w:val="both"/>
        <w:rPr>
          <w:rFonts w:ascii="Times New Roman" w:hAnsi="Times New Roman"/>
          <w:i/>
          <w:sz w:val="28"/>
          <w:szCs w:val="28"/>
        </w:rPr>
      </w:pPr>
      <w:r w:rsidRPr="0001674B">
        <w:rPr>
          <w:rFonts w:ascii="Times New Roman" w:hAnsi="Times New Roman"/>
          <w:sz w:val="28"/>
          <w:szCs w:val="28"/>
        </w:rPr>
        <w:t>Часть</w:t>
      </w:r>
      <w:r w:rsidR="008D388E">
        <w:rPr>
          <w:rFonts w:ascii="Times New Roman" w:hAnsi="Times New Roman"/>
          <w:sz w:val="28"/>
          <w:szCs w:val="28"/>
        </w:rPr>
        <w:t>ю</w:t>
      </w:r>
      <w:r w:rsidRPr="0001674B">
        <w:rPr>
          <w:rFonts w:ascii="Times New Roman" w:hAnsi="Times New Roman"/>
          <w:sz w:val="28"/>
          <w:szCs w:val="28"/>
        </w:rPr>
        <w:t xml:space="preserve"> 2 ст</w:t>
      </w:r>
      <w:r w:rsidR="006969C0">
        <w:rPr>
          <w:rFonts w:ascii="Times New Roman" w:hAnsi="Times New Roman"/>
          <w:sz w:val="28"/>
          <w:szCs w:val="28"/>
        </w:rPr>
        <w:t xml:space="preserve">атьи 5 </w:t>
      </w:r>
      <w:r w:rsidRPr="0001674B">
        <w:rPr>
          <w:rFonts w:ascii="Times New Roman" w:hAnsi="Times New Roman"/>
          <w:sz w:val="28"/>
          <w:szCs w:val="28"/>
        </w:rPr>
        <w:t xml:space="preserve"> Федерального закона </w:t>
      </w:r>
      <w:r w:rsidR="00417ACF">
        <w:rPr>
          <w:rFonts w:ascii="Times New Roman" w:hAnsi="Times New Roman"/>
          <w:sz w:val="28"/>
          <w:szCs w:val="28"/>
        </w:rPr>
        <w:t>от 30 декабря 2009г. № 384</w:t>
      </w:r>
      <w:r w:rsidR="007439EA">
        <w:rPr>
          <w:rFonts w:ascii="Times New Roman" w:hAnsi="Times New Roman"/>
          <w:sz w:val="28"/>
          <w:szCs w:val="28"/>
        </w:rPr>
        <w:t>-ФЗ</w:t>
      </w:r>
      <w:r w:rsidR="006E5D84">
        <w:rPr>
          <w:rFonts w:ascii="Times New Roman" w:hAnsi="Times New Roman"/>
          <w:sz w:val="28"/>
          <w:szCs w:val="28"/>
        </w:rPr>
        <w:t xml:space="preserve"> </w:t>
      </w:r>
      <w:r w:rsidRPr="0001674B">
        <w:rPr>
          <w:rFonts w:ascii="Times New Roman" w:hAnsi="Times New Roman"/>
          <w:sz w:val="28"/>
          <w:szCs w:val="28"/>
        </w:rPr>
        <w:t>устан</w:t>
      </w:r>
      <w:r w:rsidR="008D388E">
        <w:rPr>
          <w:rFonts w:ascii="Times New Roman" w:hAnsi="Times New Roman"/>
          <w:sz w:val="28"/>
          <w:szCs w:val="28"/>
        </w:rPr>
        <w:t>овлено</w:t>
      </w:r>
      <w:r w:rsidRPr="0001674B">
        <w:rPr>
          <w:rFonts w:ascii="Times New Roman" w:hAnsi="Times New Roman"/>
          <w:sz w:val="28"/>
          <w:szCs w:val="28"/>
        </w:rPr>
        <w:t xml:space="preserve">, что </w:t>
      </w:r>
      <w:r w:rsidR="00FB68DC" w:rsidRPr="0001674B">
        <w:rPr>
          <w:rFonts w:ascii="Times New Roman" w:hAnsi="Times New Roman"/>
          <w:sz w:val="28"/>
          <w:szCs w:val="28"/>
        </w:rPr>
        <w:t xml:space="preserve"> </w:t>
      </w:r>
      <w:r w:rsidRPr="0001674B">
        <w:rPr>
          <w:rFonts w:ascii="Times New Roman" w:hAnsi="Times New Roman"/>
          <w:sz w:val="28"/>
          <w:szCs w:val="28"/>
        </w:rPr>
        <w:t xml:space="preserve"> </w:t>
      </w:r>
      <w:r w:rsidR="00FB68DC" w:rsidRPr="0001674B">
        <w:rPr>
          <w:rFonts w:ascii="Times New Roman" w:hAnsi="Times New Roman"/>
          <w:sz w:val="28"/>
          <w:szCs w:val="28"/>
        </w:rPr>
        <w:t>безопасност</w:t>
      </w:r>
      <w:r w:rsidR="008D388E">
        <w:rPr>
          <w:rFonts w:ascii="Times New Roman" w:hAnsi="Times New Roman"/>
          <w:sz w:val="28"/>
          <w:szCs w:val="28"/>
        </w:rPr>
        <w:t>ь</w:t>
      </w:r>
      <w:r w:rsidR="00FB68DC" w:rsidRPr="0001674B">
        <w:rPr>
          <w:rFonts w:ascii="Times New Roman" w:hAnsi="Times New Roman"/>
          <w:sz w:val="28"/>
          <w:szCs w:val="28"/>
        </w:rPr>
        <w:t xml:space="preserve"> зданий и сооружений, а также связанных со зданиями и сооружениями процессов проектирования</w:t>
      </w:r>
      <w:r w:rsidR="00535E44">
        <w:rPr>
          <w:rFonts w:ascii="Times New Roman" w:hAnsi="Times New Roman"/>
          <w:sz w:val="28"/>
          <w:szCs w:val="28"/>
        </w:rPr>
        <w:t xml:space="preserve"> </w:t>
      </w:r>
      <w:r w:rsidR="00FB68DC" w:rsidRPr="0001674B">
        <w:rPr>
          <w:rFonts w:ascii="Times New Roman" w:hAnsi="Times New Roman"/>
          <w:sz w:val="28"/>
          <w:szCs w:val="28"/>
        </w:rPr>
        <w:t>(включая изыскания), строительства, монтажа, наладки, эксплуатации, утилизации (сноса) обеспечивается посредством соблюдения требований настоящего Федерального закона и требований стандартов и сводов правил, включенны</w:t>
      </w:r>
      <w:r w:rsidR="008D388E">
        <w:rPr>
          <w:rFonts w:ascii="Times New Roman" w:hAnsi="Times New Roman"/>
          <w:sz w:val="28"/>
          <w:szCs w:val="28"/>
        </w:rPr>
        <w:t>х</w:t>
      </w:r>
      <w:r w:rsidR="00FB68DC" w:rsidRPr="0001674B">
        <w:rPr>
          <w:rFonts w:ascii="Times New Roman" w:hAnsi="Times New Roman"/>
          <w:sz w:val="28"/>
          <w:szCs w:val="28"/>
        </w:rPr>
        <w:t xml:space="preserve"> в указанные в частях 1 и 7 статьи 6 настоящего Федерального закона перечни</w:t>
      </w:r>
      <w:r w:rsidR="006038A7">
        <w:rPr>
          <w:rFonts w:ascii="Times New Roman" w:hAnsi="Times New Roman"/>
          <w:sz w:val="28"/>
          <w:szCs w:val="28"/>
        </w:rPr>
        <w:t>,</w:t>
      </w:r>
      <w:r w:rsidR="00FB68DC" w:rsidRPr="0001674B">
        <w:rPr>
          <w:rFonts w:ascii="Times New Roman" w:hAnsi="Times New Roman"/>
          <w:sz w:val="28"/>
          <w:szCs w:val="28"/>
        </w:rPr>
        <w:t xml:space="preserve"> или требований специальных технических условий.  </w:t>
      </w:r>
      <w:r w:rsidR="00784EA6" w:rsidRPr="00872067">
        <w:rPr>
          <w:rFonts w:ascii="Times New Roman" w:hAnsi="Times New Roman"/>
          <w:i/>
          <w:sz w:val="28"/>
          <w:szCs w:val="28"/>
        </w:rPr>
        <w:t xml:space="preserve">Причем </w:t>
      </w:r>
      <w:r w:rsidR="00535E44" w:rsidRPr="00872067">
        <w:rPr>
          <w:rFonts w:ascii="Times New Roman" w:hAnsi="Times New Roman"/>
          <w:i/>
          <w:sz w:val="28"/>
          <w:szCs w:val="28"/>
        </w:rPr>
        <w:t xml:space="preserve">национальные </w:t>
      </w:r>
      <w:r w:rsidR="00784EA6" w:rsidRPr="00872067">
        <w:rPr>
          <w:rFonts w:ascii="Times New Roman" w:hAnsi="Times New Roman"/>
          <w:i/>
          <w:sz w:val="28"/>
          <w:szCs w:val="28"/>
        </w:rPr>
        <w:t>стандарты и своды правил, в результате применения которых обеспечивается безопасность зданий и сооружений, в соответствии со статьями 6 и 42</w:t>
      </w:r>
      <w:r w:rsidR="008D388E" w:rsidRPr="00872067">
        <w:rPr>
          <w:rFonts w:ascii="Times New Roman" w:hAnsi="Times New Roman"/>
          <w:i/>
          <w:sz w:val="28"/>
          <w:szCs w:val="28"/>
        </w:rPr>
        <w:t xml:space="preserve"> Технического регламента о безопасности зданий и сооружений</w:t>
      </w:r>
      <w:r w:rsidR="00784EA6" w:rsidRPr="00872067">
        <w:rPr>
          <w:rFonts w:ascii="Times New Roman" w:hAnsi="Times New Roman"/>
          <w:i/>
          <w:sz w:val="28"/>
          <w:szCs w:val="28"/>
        </w:rPr>
        <w:t xml:space="preserve"> включают </w:t>
      </w:r>
      <w:r w:rsidR="00872067">
        <w:rPr>
          <w:rFonts w:ascii="Times New Roman" w:hAnsi="Times New Roman"/>
          <w:i/>
          <w:sz w:val="28"/>
          <w:szCs w:val="28"/>
        </w:rPr>
        <w:t xml:space="preserve">национальные </w:t>
      </w:r>
      <w:r w:rsidR="00784EA6" w:rsidRPr="00872067">
        <w:rPr>
          <w:rFonts w:ascii="Times New Roman" w:hAnsi="Times New Roman"/>
          <w:i/>
          <w:sz w:val="28"/>
          <w:szCs w:val="28"/>
        </w:rPr>
        <w:t>стандарты и своды правил, п</w:t>
      </w:r>
      <w:r w:rsidR="00964065">
        <w:rPr>
          <w:rFonts w:ascii="Times New Roman" w:hAnsi="Times New Roman"/>
          <w:i/>
          <w:sz w:val="28"/>
          <w:szCs w:val="28"/>
        </w:rPr>
        <w:t xml:space="preserve">рименяемые как на обязательной </w:t>
      </w:r>
      <w:r w:rsidR="00784EA6" w:rsidRPr="00872067">
        <w:rPr>
          <w:rFonts w:ascii="Times New Roman" w:hAnsi="Times New Roman"/>
          <w:i/>
          <w:sz w:val="28"/>
          <w:szCs w:val="28"/>
        </w:rPr>
        <w:t>так и на добровольной основе.</w:t>
      </w:r>
    </w:p>
    <w:p w:rsidR="006823AC" w:rsidRPr="006969C0" w:rsidRDefault="00CC78EE" w:rsidP="00D05B25">
      <w:pPr>
        <w:spacing w:before="0" w:line="360" w:lineRule="auto"/>
        <w:ind w:firstLine="709"/>
        <w:jc w:val="both"/>
        <w:rPr>
          <w:rFonts w:ascii="Times New Roman" w:hAnsi="Times New Roman"/>
          <w:i/>
          <w:sz w:val="28"/>
          <w:szCs w:val="28"/>
        </w:rPr>
      </w:pPr>
      <w:r w:rsidRPr="006969C0">
        <w:rPr>
          <w:rFonts w:ascii="Times New Roman" w:hAnsi="Times New Roman"/>
          <w:i/>
          <w:sz w:val="28"/>
          <w:szCs w:val="28"/>
        </w:rPr>
        <w:t xml:space="preserve">Именно эти требования </w:t>
      </w:r>
      <w:r w:rsidR="00A35066" w:rsidRPr="006969C0">
        <w:rPr>
          <w:rFonts w:ascii="Times New Roman" w:hAnsi="Times New Roman"/>
          <w:i/>
          <w:sz w:val="28"/>
          <w:szCs w:val="28"/>
        </w:rPr>
        <w:t>ф</w:t>
      </w:r>
      <w:r w:rsidR="00784EA6" w:rsidRPr="006969C0">
        <w:rPr>
          <w:rFonts w:ascii="Times New Roman" w:hAnsi="Times New Roman"/>
          <w:i/>
          <w:sz w:val="28"/>
          <w:szCs w:val="28"/>
        </w:rPr>
        <w:t>едеральных законов от 27 декабря 2002 г.  №184</w:t>
      </w:r>
      <w:r w:rsidR="007439EA">
        <w:rPr>
          <w:rFonts w:ascii="Times New Roman" w:hAnsi="Times New Roman"/>
          <w:i/>
          <w:sz w:val="28"/>
          <w:szCs w:val="28"/>
        </w:rPr>
        <w:t>-ФЗ</w:t>
      </w:r>
      <w:r w:rsidR="00784EA6" w:rsidRPr="006969C0">
        <w:rPr>
          <w:rFonts w:ascii="Times New Roman" w:hAnsi="Times New Roman"/>
          <w:i/>
          <w:sz w:val="28"/>
          <w:szCs w:val="28"/>
        </w:rPr>
        <w:t xml:space="preserve"> и 30 декабря 2009 г.  №384</w:t>
      </w:r>
      <w:r w:rsidR="007439EA">
        <w:rPr>
          <w:rFonts w:ascii="Times New Roman" w:hAnsi="Times New Roman"/>
          <w:i/>
          <w:sz w:val="28"/>
          <w:szCs w:val="28"/>
        </w:rPr>
        <w:t>-ФЗ</w:t>
      </w:r>
      <w:r w:rsidR="00784EA6" w:rsidRPr="006969C0">
        <w:rPr>
          <w:rFonts w:ascii="Times New Roman" w:hAnsi="Times New Roman"/>
          <w:i/>
          <w:sz w:val="28"/>
          <w:szCs w:val="28"/>
        </w:rPr>
        <w:t xml:space="preserve"> следует </w:t>
      </w:r>
      <w:r w:rsidR="008D388E" w:rsidRPr="006969C0">
        <w:rPr>
          <w:rFonts w:ascii="Times New Roman" w:hAnsi="Times New Roman"/>
          <w:i/>
          <w:sz w:val="28"/>
          <w:szCs w:val="28"/>
        </w:rPr>
        <w:t>учесть</w:t>
      </w:r>
      <w:r w:rsidR="00784EA6" w:rsidRPr="006969C0">
        <w:rPr>
          <w:rFonts w:ascii="Times New Roman" w:hAnsi="Times New Roman"/>
          <w:i/>
          <w:sz w:val="28"/>
          <w:szCs w:val="28"/>
        </w:rPr>
        <w:t xml:space="preserve"> в Правила</w:t>
      </w:r>
      <w:r w:rsidR="008D388E" w:rsidRPr="006969C0">
        <w:rPr>
          <w:rFonts w:ascii="Times New Roman" w:hAnsi="Times New Roman"/>
          <w:i/>
          <w:sz w:val="28"/>
          <w:szCs w:val="28"/>
        </w:rPr>
        <w:t>х</w:t>
      </w:r>
      <w:r w:rsidR="00784EA6" w:rsidRPr="006969C0">
        <w:rPr>
          <w:rFonts w:ascii="Times New Roman" w:hAnsi="Times New Roman"/>
          <w:i/>
          <w:sz w:val="28"/>
          <w:szCs w:val="28"/>
        </w:rPr>
        <w:t xml:space="preserve"> разработки и утвер</w:t>
      </w:r>
      <w:r w:rsidR="008D388E" w:rsidRPr="006969C0">
        <w:rPr>
          <w:rFonts w:ascii="Times New Roman" w:hAnsi="Times New Roman"/>
          <w:i/>
          <w:sz w:val="28"/>
          <w:szCs w:val="28"/>
        </w:rPr>
        <w:t>ждения сводов правил, утвержден</w:t>
      </w:r>
      <w:r w:rsidR="00A35066" w:rsidRPr="006969C0">
        <w:rPr>
          <w:rFonts w:ascii="Times New Roman" w:hAnsi="Times New Roman"/>
          <w:i/>
          <w:sz w:val="28"/>
          <w:szCs w:val="28"/>
        </w:rPr>
        <w:t>ных</w:t>
      </w:r>
      <w:r w:rsidR="00784EA6" w:rsidRPr="006969C0">
        <w:rPr>
          <w:rFonts w:ascii="Times New Roman" w:hAnsi="Times New Roman"/>
          <w:i/>
          <w:sz w:val="28"/>
          <w:szCs w:val="28"/>
        </w:rPr>
        <w:t xml:space="preserve"> постановлением Правительства Российской Федерации от 19 ноября 2008 г. №858. Причем в текст указанного постановления необходимо </w:t>
      </w:r>
      <w:r w:rsidR="006823AC" w:rsidRPr="006969C0">
        <w:rPr>
          <w:rFonts w:ascii="Times New Roman" w:hAnsi="Times New Roman"/>
          <w:i/>
          <w:sz w:val="28"/>
          <w:szCs w:val="28"/>
        </w:rPr>
        <w:t>включить положени</w:t>
      </w:r>
      <w:r w:rsidR="00A35066" w:rsidRPr="006969C0">
        <w:rPr>
          <w:rFonts w:ascii="Times New Roman" w:hAnsi="Times New Roman"/>
          <w:i/>
          <w:sz w:val="28"/>
          <w:szCs w:val="28"/>
        </w:rPr>
        <w:t>я</w:t>
      </w:r>
      <w:r w:rsidR="00964065">
        <w:rPr>
          <w:rFonts w:ascii="Times New Roman" w:hAnsi="Times New Roman"/>
          <w:i/>
          <w:sz w:val="28"/>
          <w:szCs w:val="28"/>
        </w:rPr>
        <w:t xml:space="preserve"> о </w:t>
      </w:r>
      <w:r w:rsidR="006823AC" w:rsidRPr="006969C0">
        <w:rPr>
          <w:rFonts w:ascii="Times New Roman" w:hAnsi="Times New Roman"/>
          <w:i/>
          <w:sz w:val="28"/>
          <w:szCs w:val="28"/>
        </w:rPr>
        <w:t xml:space="preserve">соответствии </w:t>
      </w:r>
      <w:r w:rsidR="006969C0">
        <w:rPr>
          <w:rFonts w:ascii="Times New Roman" w:hAnsi="Times New Roman"/>
          <w:i/>
          <w:sz w:val="28"/>
          <w:szCs w:val="28"/>
        </w:rPr>
        <w:t xml:space="preserve">постановления </w:t>
      </w:r>
      <w:r w:rsidR="006823AC" w:rsidRPr="006969C0">
        <w:rPr>
          <w:rFonts w:ascii="Times New Roman" w:hAnsi="Times New Roman"/>
          <w:i/>
          <w:sz w:val="28"/>
          <w:szCs w:val="28"/>
        </w:rPr>
        <w:t>статьям 5, 6 и 42 Федерального закона «Технический регламент о безопасности зданий и сооружений».</w:t>
      </w:r>
    </w:p>
    <w:p w:rsidR="00B87FDA" w:rsidRPr="006969C0" w:rsidRDefault="006823AC" w:rsidP="00D05B25">
      <w:pPr>
        <w:spacing w:before="0" w:line="360" w:lineRule="auto"/>
        <w:ind w:firstLine="709"/>
        <w:jc w:val="both"/>
        <w:rPr>
          <w:rFonts w:ascii="Times New Roman" w:hAnsi="Times New Roman"/>
          <w:i/>
          <w:sz w:val="28"/>
          <w:szCs w:val="28"/>
        </w:rPr>
      </w:pPr>
      <w:r w:rsidRPr="006969C0">
        <w:rPr>
          <w:rFonts w:ascii="Times New Roman" w:hAnsi="Times New Roman"/>
          <w:i/>
          <w:sz w:val="28"/>
          <w:szCs w:val="28"/>
        </w:rPr>
        <w:t>Кроме того положения Правил разработки и утверждения сводов правил</w:t>
      </w:r>
      <w:r w:rsidR="006969C0">
        <w:rPr>
          <w:rFonts w:ascii="Times New Roman" w:hAnsi="Times New Roman"/>
          <w:i/>
          <w:sz w:val="28"/>
          <w:szCs w:val="28"/>
        </w:rPr>
        <w:t xml:space="preserve"> (далее – Правила)</w:t>
      </w:r>
      <w:r w:rsidRPr="006969C0">
        <w:rPr>
          <w:rFonts w:ascii="Times New Roman" w:hAnsi="Times New Roman"/>
          <w:i/>
          <w:sz w:val="28"/>
          <w:szCs w:val="28"/>
        </w:rPr>
        <w:t xml:space="preserve"> не в полной мере учитывают требования Федерального закона «О техническом регулировании», как редакции закона по состоянию на ноябрь 2008 года, так</w:t>
      </w:r>
      <w:r w:rsidR="00E42F13" w:rsidRPr="006969C0">
        <w:rPr>
          <w:rFonts w:ascii="Times New Roman" w:hAnsi="Times New Roman"/>
          <w:i/>
          <w:sz w:val="28"/>
          <w:szCs w:val="28"/>
        </w:rPr>
        <w:t xml:space="preserve"> и</w:t>
      </w:r>
      <w:r w:rsidRPr="006969C0">
        <w:rPr>
          <w:rFonts w:ascii="Times New Roman" w:hAnsi="Times New Roman"/>
          <w:i/>
          <w:sz w:val="28"/>
          <w:szCs w:val="28"/>
        </w:rPr>
        <w:t xml:space="preserve"> редакции по состоянию на начало </w:t>
      </w:r>
      <w:r w:rsidRPr="006969C0">
        <w:rPr>
          <w:rFonts w:ascii="Times New Roman" w:hAnsi="Times New Roman"/>
          <w:i/>
          <w:sz w:val="28"/>
          <w:szCs w:val="28"/>
        </w:rPr>
        <w:lastRenderedPageBreak/>
        <w:t>2014 года</w:t>
      </w:r>
      <w:r w:rsidR="008D388E" w:rsidRPr="006969C0">
        <w:rPr>
          <w:rFonts w:ascii="Times New Roman" w:hAnsi="Times New Roman"/>
          <w:i/>
          <w:sz w:val="28"/>
          <w:szCs w:val="28"/>
        </w:rPr>
        <w:t xml:space="preserve"> с учетом изменений этого </w:t>
      </w:r>
      <w:r w:rsidR="00CC78EE" w:rsidRPr="006969C0">
        <w:rPr>
          <w:rFonts w:ascii="Times New Roman" w:hAnsi="Times New Roman"/>
          <w:i/>
          <w:sz w:val="28"/>
          <w:szCs w:val="28"/>
        </w:rPr>
        <w:t>Ф</w:t>
      </w:r>
      <w:r w:rsidR="008D388E" w:rsidRPr="006969C0">
        <w:rPr>
          <w:rFonts w:ascii="Times New Roman" w:hAnsi="Times New Roman"/>
          <w:i/>
          <w:sz w:val="28"/>
          <w:szCs w:val="28"/>
        </w:rPr>
        <w:t>едерального закона</w:t>
      </w:r>
      <w:r w:rsidR="00E42F13" w:rsidRPr="006969C0">
        <w:rPr>
          <w:rFonts w:ascii="Times New Roman" w:hAnsi="Times New Roman"/>
          <w:i/>
          <w:sz w:val="28"/>
          <w:szCs w:val="28"/>
        </w:rPr>
        <w:t xml:space="preserve"> в период 2008-2014 годов. </w:t>
      </w:r>
      <w:r w:rsidRPr="006969C0">
        <w:rPr>
          <w:rFonts w:ascii="Times New Roman" w:hAnsi="Times New Roman"/>
          <w:i/>
          <w:sz w:val="28"/>
          <w:szCs w:val="28"/>
        </w:rPr>
        <w:t>В этой связи</w:t>
      </w:r>
      <w:r w:rsidR="00964065">
        <w:rPr>
          <w:rFonts w:ascii="Times New Roman" w:hAnsi="Times New Roman"/>
          <w:i/>
          <w:sz w:val="28"/>
          <w:szCs w:val="28"/>
        </w:rPr>
        <w:t xml:space="preserve"> целесообразно </w:t>
      </w:r>
      <w:r w:rsidRPr="006969C0">
        <w:rPr>
          <w:rFonts w:ascii="Times New Roman" w:hAnsi="Times New Roman"/>
          <w:i/>
          <w:sz w:val="28"/>
          <w:szCs w:val="28"/>
        </w:rPr>
        <w:t>внес</w:t>
      </w:r>
      <w:r w:rsidR="008D388E" w:rsidRPr="006969C0">
        <w:rPr>
          <w:rFonts w:ascii="Times New Roman" w:hAnsi="Times New Roman"/>
          <w:i/>
          <w:sz w:val="28"/>
          <w:szCs w:val="28"/>
        </w:rPr>
        <w:t>ени</w:t>
      </w:r>
      <w:r w:rsidR="00E42F13" w:rsidRPr="006969C0">
        <w:rPr>
          <w:rFonts w:ascii="Times New Roman" w:hAnsi="Times New Roman"/>
          <w:i/>
          <w:sz w:val="28"/>
          <w:szCs w:val="28"/>
        </w:rPr>
        <w:t>е</w:t>
      </w:r>
      <w:r w:rsidRPr="006969C0">
        <w:rPr>
          <w:rFonts w:ascii="Times New Roman" w:hAnsi="Times New Roman"/>
          <w:i/>
          <w:sz w:val="28"/>
          <w:szCs w:val="28"/>
        </w:rPr>
        <w:t xml:space="preserve"> ряд</w:t>
      </w:r>
      <w:r w:rsidR="00E42F13" w:rsidRPr="006969C0">
        <w:rPr>
          <w:rFonts w:ascii="Times New Roman" w:hAnsi="Times New Roman"/>
          <w:i/>
          <w:sz w:val="28"/>
          <w:szCs w:val="28"/>
        </w:rPr>
        <w:t>а</w:t>
      </w:r>
      <w:r w:rsidRPr="006969C0">
        <w:rPr>
          <w:rFonts w:ascii="Times New Roman" w:hAnsi="Times New Roman"/>
          <w:i/>
          <w:sz w:val="28"/>
          <w:szCs w:val="28"/>
        </w:rPr>
        <w:t xml:space="preserve"> изменений </w:t>
      </w:r>
      <w:r w:rsidR="006A7104" w:rsidRPr="006969C0">
        <w:rPr>
          <w:rFonts w:ascii="Times New Roman" w:hAnsi="Times New Roman"/>
          <w:i/>
          <w:sz w:val="28"/>
          <w:szCs w:val="28"/>
        </w:rPr>
        <w:t>в Правил</w:t>
      </w:r>
      <w:r w:rsidR="008D388E" w:rsidRPr="006969C0">
        <w:rPr>
          <w:rFonts w:ascii="Times New Roman" w:hAnsi="Times New Roman"/>
          <w:i/>
          <w:sz w:val="28"/>
          <w:szCs w:val="28"/>
        </w:rPr>
        <w:t>а в соответствии с нормами пункта</w:t>
      </w:r>
      <w:r w:rsidR="006A7104" w:rsidRPr="006969C0">
        <w:rPr>
          <w:rFonts w:ascii="Times New Roman" w:hAnsi="Times New Roman"/>
          <w:i/>
          <w:sz w:val="28"/>
          <w:szCs w:val="28"/>
        </w:rPr>
        <w:t xml:space="preserve"> 10 статьи 16 </w:t>
      </w:r>
      <w:r w:rsidR="0054504F" w:rsidRPr="006969C0">
        <w:rPr>
          <w:rFonts w:ascii="Times New Roman" w:hAnsi="Times New Roman"/>
          <w:i/>
          <w:sz w:val="28"/>
          <w:szCs w:val="28"/>
        </w:rPr>
        <w:t>Ф</w:t>
      </w:r>
      <w:r w:rsidR="006A7104" w:rsidRPr="006969C0">
        <w:rPr>
          <w:rFonts w:ascii="Times New Roman" w:hAnsi="Times New Roman"/>
          <w:i/>
          <w:sz w:val="28"/>
          <w:szCs w:val="28"/>
        </w:rPr>
        <w:t xml:space="preserve">едерального закона «О техническом регулировании», </w:t>
      </w:r>
      <w:r w:rsidR="00CC78EE" w:rsidRPr="006969C0">
        <w:rPr>
          <w:rFonts w:ascii="Times New Roman" w:hAnsi="Times New Roman"/>
          <w:i/>
          <w:sz w:val="28"/>
          <w:szCs w:val="28"/>
        </w:rPr>
        <w:t>устанавливающими</w:t>
      </w:r>
      <w:r w:rsidR="006A7104" w:rsidRPr="006969C0">
        <w:rPr>
          <w:rFonts w:ascii="Times New Roman" w:hAnsi="Times New Roman"/>
          <w:i/>
          <w:sz w:val="28"/>
          <w:szCs w:val="28"/>
        </w:rPr>
        <w:t>, что порядок разработки и утверждения сводов правил определяется Правительством Российской Федерации на основе положений пунктов 3 – 6 этой статьи</w:t>
      </w:r>
      <w:r w:rsidR="00CC78EE" w:rsidRPr="006969C0">
        <w:rPr>
          <w:rFonts w:ascii="Times New Roman" w:hAnsi="Times New Roman"/>
          <w:i/>
          <w:sz w:val="28"/>
          <w:szCs w:val="28"/>
        </w:rPr>
        <w:t xml:space="preserve">. </w:t>
      </w:r>
      <w:r w:rsidR="00B87FDA" w:rsidRPr="006969C0">
        <w:rPr>
          <w:rFonts w:ascii="Times New Roman" w:hAnsi="Times New Roman"/>
          <w:i/>
          <w:sz w:val="28"/>
          <w:szCs w:val="28"/>
        </w:rPr>
        <w:t>Следует также</w:t>
      </w:r>
      <w:r w:rsidR="00CC78EE" w:rsidRPr="006969C0">
        <w:rPr>
          <w:rFonts w:ascii="Times New Roman" w:hAnsi="Times New Roman"/>
          <w:i/>
          <w:sz w:val="28"/>
          <w:szCs w:val="28"/>
        </w:rPr>
        <w:t xml:space="preserve"> учесть иные</w:t>
      </w:r>
      <w:r w:rsidR="006A7104" w:rsidRPr="006969C0">
        <w:rPr>
          <w:rFonts w:ascii="Times New Roman" w:hAnsi="Times New Roman"/>
          <w:i/>
          <w:sz w:val="28"/>
          <w:szCs w:val="28"/>
        </w:rPr>
        <w:t xml:space="preserve"> норм</w:t>
      </w:r>
      <w:r w:rsidR="00CC78EE" w:rsidRPr="006969C0">
        <w:rPr>
          <w:rFonts w:ascii="Times New Roman" w:hAnsi="Times New Roman"/>
          <w:i/>
          <w:sz w:val="28"/>
          <w:szCs w:val="28"/>
        </w:rPr>
        <w:t>ы</w:t>
      </w:r>
      <w:r w:rsidR="006A7104" w:rsidRPr="006969C0">
        <w:rPr>
          <w:rFonts w:ascii="Times New Roman" w:hAnsi="Times New Roman"/>
          <w:i/>
          <w:sz w:val="28"/>
          <w:szCs w:val="28"/>
        </w:rPr>
        <w:t xml:space="preserve"> </w:t>
      </w:r>
      <w:r w:rsidR="006969C0">
        <w:rPr>
          <w:rFonts w:ascii="Times New Roman" w:hAnsi="Times New Roman"/>
          <w:i/>
          <w:sz w:val="28"/>
          <w:szCs w:val="28"/>
        </w:rPr>
        <w:t>данного</w:t>
      </w:r>
      <w:r w:rsidR="006A7104" w:rsidRPr="006969C0">
        <w:rPr>
          <w:rFonts w:ascii="Times New Roman" w:hAnsi="Times New Roman"/>
          <w:i/>
          <w:sz w:val="28"/>
          <w:szCs w:val="28"/>
        </w:rPr>
        <w:t xml:space="preserve"> Федерального закона, определяющи</w:t>
      </w:r>
      <w:r w:rsidR="00CC78EE" w:rsidRPr="006969C0">
        <w:rPr>
          <w:rFonts w:ascii="Times New Roman" w:hAnsi="Times New Roman"/>
          <w:i/>
          <w:sz w:val="28"/>
          <w:szCs w:val="28"/>
        </w:rPr>
        <w:t>е</w:t>
      </w:r>
      <w:r w:rsidR="006A7104" w:rsidRPr="006969C0">
        <w:rPr>
          <w:rFonts w:ascii="Times New Roman" w:hAnsi="Times New Roman"/>
          <w:i/>
          <w:sz w:val="28"/>
          <w:szCs w:val="28"/>
        </w:rPr>
        <w:t xml:space="preserve"> требования к разработке документов в области стандартизации, их утверждению, регистрации и опубликованию, в том числе введенны</w:t>
      </w:r>
      <w:r w:rsidR="00CC78EE" w:rsidRPr="006969C0">
        <w:rPr>
          <w:rFonts w:ascii="Times New Roman" w:hAnsi="Times New Roman"/>
          <w:i/>
          <w:sz w:val="28"/>
          <w:szCs w:val="28"/>
        </w:rPr>
        <w:t>е</w:t>
      </w:r>
      <w:r w:rsidR="006A7104" w:rsidRPr="006969C0">
        <w:rPr>
          <w:rFonts w:ascii="Times New Roman" w:hAnsi="Times New Roman"/>
          <w:i/>
          <w:sz w:val="28"/>
          <w:szCs w:val="28"/>
        </w:rPr>
        <w:t xml:space="preserve"> после принятия постановления </w:t>
      </w:r>
      <w:r w:rsidR="00E81462" w:rsidRPr="006969C0">
        <w:rPr>
          <w:rFonts w:ascii="Times New Roman" w:hAnsi="Times New Roman"/>
          <w:i/>
          <w:sz w:val="28"/>
          <w:szCs w:val="28"/>
        </w:rPr>
        <w:t>Правительства Российской Федерации от 19 ноября 2008 г. №</w:t>
      </w:r>
      <w:r w:rsidR="00B87FDA" w:rsidRPr="006969C0">
        <w:rPr>
          <w:rFonts w:ascii="Times New Roman" w:hAnsi="Times New Roman"/>
          <w:i/>
          <w:sz w:val="28"/>
          <w:szCs w:val="28"/>
        </w:rPr>
        <w:t xml:space="preserve"> </w:t>
      </w:r>
      <w:r w:rsidR="00E81462" w:rsidRPr="006969C0">
        <w:rPr>
          <w:rFonts w:ascii="Times New Roman" w:hAnsi="Times New Roman"/>
          <w:i/>
          <w:sz w:val="28"/>
          <w:szCs w:val="28"/>
        </w:rPr>
        <w:t>858</w:t>
      </w:r>
      <w:r w:rsidR="006A7104" w:rsidRPr="006969C0">
        <w:rPr>
          <w:rFonts w:ascii="Times New Roman" w:hAnsi="Times New Roman"/>
          <w:i/>
          <w:sz w:val="28"/>
          <w:szCs w:val="28"/>
        </w:rPr>
        <w:t>.</w:t>
      </w:r>
      <w:r w:rsidR="00B87FDA" w:rsidRPr="006969C0">
        <w:rPr>
          <w:rFonts w:ascii="Times New Roman" w:hAnsi="Times New Roman"/>
          <w:i/>
          <w:sz w:val="28"/>
          <w:szCs w:val="28"/>
        </w:rPr>
        <w:t xml:space="preserve"> </w:t>
      </w:r>
    </w:p>
    <w:p w:rsidR="006A7104" w:rsidRPr="0001674B" w:rsidRDefault="00B87FDA" w:rsidP="00D05B25">
      <w:pPr>
        <w:spacing w:before="0" w:line="360" w:lineRule="auto"/>
        <w:ind w:firstLine="709"/>
        <w:jc w:val="both"/>
        <w:rPr>
          <w:rFonts w:ascii="Times New Roman" w:hAnsi="Times New Roman"/>
          <w:sz w:val="28"/>
          <w:szCs w:val="28"/>
        </w:rPr>
      </w:pPr>
      <w:r>
        <w:rPr>
          <w:rFonts w:ascii="Times New Roman" w:hAnsi="Times New Roman"/>
          <w:sz w:val="28"/>
          <w:szCs w:val="28"/>
        </w:rPr>
        <w:t>По отдельным разделам и</w:t>
      </w:r>
      <w:r w:rsidR="00C04AD9">
        <w:rPr>
          <w:rFonts w:ascii="Times New Roman" w:hAnsi="Times New Roman"/>
          <w:sz w:val="28"/>
          <w:szCs w:val="28"/>
        </w:rPr>
        <w:t xml:space="preserve"> пунктам Правил </w:t>
      </w:r>
      <w:r w:rsidR="00964065">
        <w:rPr>
          <w:rFonts w:ascii="Times New Roman" w:hAnsi="Times New Roman"/>
          <w:sz w:val="28"/>
          <w:szCs w:val="28"/>
        </w:rPr>
        <w:t xml:space="preserve">могут быть </w:t>
      </w:r>
      <w:r>
        <w:rPr>
          <w:rFonts w:ascii="Times New Roman" w:hAnsi="Times New Roman"/>
          <w:sz w:val="28"/>
          <w:szCs w:val="28"/>
        </w:rPr>
        <w:t>высказаны</w:t>
      </w:r>
      <w:r w:rsidR="00744CD3">
        <w:rPr>
          <w:rFonts w:ascii="Times New Roman" w:hAnsi="Times New Roman"/>
          <w:sz w:val="28"/>
          <w:szCs w:val="28"/>
        </w:rPr>
        <w:t xml:space="preserve"> </w:t>
      </w:r>
      <w:r w:rsidR="00C04AD9">
        <w:rPr>
          <w:rFonts w:ascii="Times New Roman" w:hAnsi="Times New Roman"/>
          <w:sz w:val="28"/>
          <w:szCs w:val="28"/>
        </w:rPr>
        <w:t>следующие предложения.</w:t>
      </w:r>
    </w:p>
    <w:p w:rsidR="00E81462" w:rsidRPr="0001674B" w:rsidRDefault="00E81462" w:rsidP="00D05B25">
      <w:pPr>
        <w:spacing w:before="0" w:line="360" w:lineRule="auto"/>
        <w:ind w:firstLine="709"/>
        <w:jc w:val="both"/>
        <w:rPr>
          <w:rFonts w:ascii="Times New Roman" w:hAnsi="Times New Roman"/>
          <w:sz w:val="28"/>
          <w:szCs w:val="28"/>
        </w:rPr>
      </w:pPr>
      <w:r w:rsidRPr="00C04AD9">
        <w:rPr>
          <w:rFonts w:ascii="Times New Roman" w:hAnsi="Times New Roman"/>
          <w:i/>
          <w:sz w:val="28"/>
          <w:szCs w:val="28"/>
        </w:rPr>
        <w:t>Пункт 1</w:t>
      </w:r>
      <w:r w:rsidRPr="0001674B">
        <w:rPr>
          <w:rFonts w:ascii="Times New Roman" w:hAnsi="Times New Roman"/>
          <w:sz w:val="28"/>
          <w:szCs w:val="28"/>
        </w:rPr>
        <w:t xml:space="preserve"> </w:t>
      </w:r>
      <w:r w:rsidR="00B87FDA" w:rsidRPr="00DD6B41">
        <w:rPr>
          <w:rFonts w:ascii="Times New Roman" w:hAnsi="Times New Roman"/>
          <w:i/>
          <w:sz w:val="28"/>
          <w:szCs w:val="28"/>
        </w:rPr>
        <w:t>Правил</w:t>
      </w:r>
      <w:r w:rsidR="00B87FDA">
        <w:rPr>
          <w:rFonts w:ascii="Times New Roman" w:hAnsi="Times New Roman"/>
          <w:sz w:val="28"/>
          <w:szCs w:val="28"/>
        </w:rPr>
        <w:t xml:space="preserve"> необходимо </w:t>
      </w:r>
      <w:r w:rsidRPr="0001674B">
        <w:rPr>
          <w:rFonts w:ascii="Times New Roman" w:hAnsi="Times New Roman"/>
          <w:sz w:val="28"/>
          <w:szCs w:val="28"/>
        </w:rPr>
        <w:t>дополнить положениями о соответствии Правил Федеральному закону «Технический регламент о безопасности зданий и сооружений».</w:t>
      </w:r>
    </w:p>
    <w:p w:rsidR="00E81462" w:rsidRPr="0001674B" w:rsidRDefault="00E81462" w:rsidP="00D05B25">
      <w:pPr>
        <w:spacing w:before="0" w:line="360" w:lineRule="auto"/>
        <w:ind w:firstLine="709"/>
        <w:jc w:val="both"/>
        <w:rPr>
          <w:rFonts w:ascii="Times New Roman" w:hAnsi="Times New Roman"/>
          <w:sz w:val="28"/>
          <w:szCs w:val="28"/>
        </w:rPr>
      </w:pPr>
      <w:r w:rsidRPr="00C04AD9">
        <w:rPr>
          <w:rFonts w:ascii="Times New Roman" w:hAnsi="Times New Roman"/>
          <w:i/>
          <w:sz w:val="28"/>
          <w:szCs w:val="28"/>
        </w:rPr>
        <w:t>Пункт 3</w:t>
      </w:r>
      <w:r w:rsidR="00964065">
        <w:rPr>
          <w:rFonts w:ascii="Times New Roman" w:hAnsi="Times New Roman"/>
          <w:sz w:val="28"/>
          <w:szCs w:val="28"/>
        </w:rPr>
        <w:t xml:space="preserve"> </w:t>
      </w:r>
      <w:r w:rsidR="00B87FDA" w:rsidRPr="00DD6B41">
        <w:rPr>
          <w:rFonts w:ascii="Times New Roman" w:hAnsi="Times New Roman"/>
          <w:i/>
          <w:sz w:val="28"/>
          <w:szCs w:val="28"/>
        </w:rPr>
        <w:t>Правил</w:t>
      </w:r>
      <w:r w:rsidR="00B87FDA">
        <w:rPr>
          <w:rFonts w:ascii="Times New Roman" w:hAnsi="Times New Roman"/>
          <w:sz w:val="28"/>
          <w:szCs w:val="28"/>
        </w:rPr>
        <w:t xml:space="preserve"> требует уточнени</w:t>
      </w:r>
      <w:r w:rsidR="00C04AD9">
        <w:rPr>
          <w:rFonts w:ascii="Times New Roman" w:hAnsi="Times New Roman"/>
          <w:sz w:val="28"/>
          <w:szCs w:val="28"/>
        </w:rPr>
        <w:t>я</w:t>
      </w:r>
      <w:r w:rsidR="00964065">
        <w:rPr>
          <w:rFonts w:ascii="Times New Roman" w:hAnsi="Times New Roman"/>
          <w:sz w:val="28"/>
          <w:szCs w:val="28"/>
        </w:rPr>
        <w:t xml:space="preserve"> и приведения</w:t>
      </w:r>
      <w:r w:rsidRPr="0001674B">
        <w:rPr>
          <w:rFonts w:ascii="Times New Roman" w:hAnsi="Times New Roman"/>
          <w:sz w:val="28"/>
          <w:szCs w:val="28"/>
        </w:rPr>
        <w:t xml:space="preserve"> в соответствии с нормами пункта 10 статьи 16 Федерального закона «О техническом регулировании»</w:t>
      </w:r>
      <w:r w:rsidR="00CC78EE">
        <w:rPr>
          <w:rFonts w:ascii="Times New Roman" w:hAnsi="Times New Roman"/>
          <w:sz w:val="28"/>
          <w:szCs w:val="28"/>
        </w:rPr>
        <w:t xml:space="preserve"> (с учетом изменений</w:t>
      </w:r>
      <w:r w:rsidR="00C04AD9">
        <w:rPr>
          <w:rFonts w:ascii="Times New Roman" w:hAnsi="Times New Roman"/>
          <w:sz w:val="28"/>
          <w:szCs w:val="28"/>
        </w:rPr>
        <w:t>,</w:t>
      </w:r>
      <w:r w:rsidR="00CC78EE">
        <w:rPr>
          <w:rFonts w:ascii="Times New Roman" w:hAnsi="Times New Roman"/>
          <w:sz w:val="28"/>
          <w:szCs w:val="28"/>
        </w:rPr>
        <w:t xml:space="preserve"> внесенных Федеральным законом от 21 июля 2011г. № 255-ФЗ).</w:t>
      </w:r>
    </w:p>
    <w:p w:rsidR="00E81462" w:rsidRPr="0001674B" w:rsidRDefault="00E81462" w:rsidP="00D05B25">
      <w:pPr>
        <w:spacing w:before="0" w:line="360" w:lineRule="auto"/>
        <w:ind w:firstLine="709"/>
        <w:jc w:val="both"/>
        <w:rPr>
          <w:rFonts w:ascii="Times New Roman" w:hAnsi="Times New Roman"/>
          <w:sz w:val="28"/>
          <w:szCs w:val="28"/>
        </w:rPr>
      </w:pPr>
      <w:r w:rsidRPr="00C04AD9">
        <w:rPr>
          <w:rFonts w:ascii="Times New Roman" w:hAnsi="Times New Roman"/>
          <w:i/>
          <w:sz w:val="28"/>
          <w:szCs w:val="28"/>
        </w:rPr>
        <w:t>Пункт 4</w:t>
      </w:r>
      <w:r w:rsidRPr="0001674B">
        <w:rPr>
          <w:rFonts w:ascii="Times New Roman" w:hAnsi="Times New Roman"/>
          <w:sz w:val="28"/>
          <w:szCs w:val="28"/>
        </w:rPr>
        <w:t xml:space="preserve"> </w:t>
      </w:r>
      <w:r w:rsidR="00744CD3" w:rsidRPr="00DD6B41">
        <w:rPr>
          <w:rFonts w:ascii="Times New Roman" w:hAnsi="Times New Roman"/>
          <w:i/>
          <w:sz w:val="28"/>
          <w:szCs w:val="28"/>
        </w:rPr>
        <w:t>Правил</w:t>
      </w:r>
      <w:r w:rsidR="00C04AD9">
        <w:rPr>
          <w:rFonts w:ascii="Times New Roman" w:hAnsi="Times New Roman"/>
          <w:sz w:val="28"/>
          <w:szCs w:val="28"/>
        </w:rPr>
        <w:t xml:space="preserve"> </w:t>
      </w:r>
      <w:r w:rsidRPr="0001674B">
        <w:rPr>
          <w:rFonts w:ascii="Times New Roman" w:hAnsi="Times New Roman"/>
          <w:sz w:val="28"/>
          <w:szCs w:val="28"/>
        </w:rPr>
        <w:t>необходимо уточнить в соответствии с требованиями статей 2 и 13 Федерального закона «О техническом регулировании», имея в виду, что своды правил относятся к документам в области стандартизации. Второй абзац данного пункта также требует внесения изменений, прежде всего в части соблюдения требований Федерального закона «Технический регламент о безопасности зданий и сооружений» и</w:t>
      </w:r>
      <w:r w:rsidR="00744CD3">
        <w:rPr>
          <w:rFonts w:ascii="Times New Roman" w:hAnsi="Times New Roman"/>
          <w:sz w:val="28"/>
          <w:szCs w:val="28"/>
        </w:rPr>
        <w:t>,</w:t>
      </w:r>
      <w:r w:rsidRPr="0001674B">
        <w:rPr>
          <w:rFonts w:ascii="Times New Roman" w:hAnsi="Times New Roman"/>
          <w:sz w:val="28"/>
          <w:szCs w:val="28"/>
        </w:rPr>
        <w:t xml:space="preserve"> главное</w:t>
      </w:r>
      <w:r w:rsidR="00744CD3">
        <w:rPr>
          <w:rFonts w:ascii="Times New Roman" w:hAnsi="Times New Roman"/>
          <w:sz w:val="28"/>
          <w:szCs w:val="28"/>
        </w:rPr>
        <w:t>,</w:t>
      </w:r>
      <w:r w:rsidRPr="0001674B">
        <w:rPr>
          <w:rFonts w:ascii="Times New Roman" w:hAnsi="Times New Roman"/>
          <w:sz w:val="28"/>
          <w:szCs w:val="28"/>
        </w:rPr>
        <w:t xml:space="preserve"> примене</w:t>
      </w:r>
      <w:r w:rsidR="00442F21" w:rsidRPr="0001674B">
        <w:rPr>
          <w:rFonts w:ascii="Times New Roman" w:hAnsi="Times New Roman"/>
          <w:sz w:val="28"/>
          <w:szCs w:val="28"/>
        </w:rPr>
        <w:t>н</w:t>
      </w:r>
      <w:r w:rsidRPr="0001674B">
        <w:rPr>
          <w:rFonts w:ascii="Times New Roman" w:hAnsi="Times New Roman"/>
          <w:sz w:val="28"/>
          <w:szCs w:val="28"/>
        </w:rPr>
        <w:t xml:space="preserve">ия свода правил </w:t>
      </w:r>
      <w:r w:rsidR="00744CD3">
        <w:rPr>
          <w:rFonts w:ascii="Times New Roman" w:hAnsi="Times New Roman"/>
          <w:sz w:val="28"/>
          <w:szCs w:val="28"/>
        </w:rPr>
        <w:t xml:space="preserve">как </w:t>
      </w:r>
      <w:r w:rsidRPr="0001674B">
        <w:rPr>
          <w:rFonts w:ascii="Times New Roman" w:hAnsi="Times New Roman"/>
          <w:sz w:val="28"/>
          <w:szCs w:val="28"/>
        </w:rPr>
        <w:t xml:space="preserve">на обязательной </w:t>
      </w:r>
      <w:r w:rsidR="00744CD3">
        <w:rPr>
          <w:rFonts w:ascii="Times New Roman" w:hAnsi="Times New Roman"/>
          <w:sz w:val="28"/>
          <w:szCs w:val="28"/>
        </w:rPr>
        <w:t xml:space="preserve">так </w:t>
      </w:r>
      <w:r w:rsidRPr="0001674B">
        <w:rPr>
          <w:rFonts w:ascii="Times New Roman" w:hAnsi="Times New Roman"/>
          <w:sz w:val="28"/>
          <w:szCs w:val="28"/>
        </w:rPr>
        <w:t xml:space="preserve">и </w:t>
      </w:r>
      <w:r w:rsidR="00744CD3">
        <w:rPr>
          <w:rFonts w:ascii="Times New Roman" w:hAnsi="Times New Roman"/>
          <w:sz w:val="28"/>
          <w:szCs w:val="28"/>
        </w:rPr>
        <w:t>на</w:t>
      </w:r>
      <w:r w:rsidR="00C04AD9">
        <w:rPr>
          <w:rFonts w:ascii="Times New Roman" w:hAnsi="Times New Roman"/>
          <w:sz w:val="28"/>
          <w:szCs w:val="28"/>
        </w:rPr>
        <w:t xml:space="preserve"> </w:t>
      </w:r>
      <w:r w:rsidRPr="0001674B">
        <w:rPr>
          <w:rFonts w:ascii="Times New Roman" w:hAnsi="Times New Roman"/>
          <w:sz w:val="28"/>
          <w:szCs w:val="28"/>
        </w:rPr>
        <w:t>добровольной основе.</w:t>
      </w:r>
    </w:p>
    <w:p w:rsidR="00442F21" w:rsidRPr="0001674B" w:rsidRDefault="00E81462" w:rsidP="00D05B25">
      <w:pPr>
        <w:spacing w:before="0" w:line="360" w:lineRule="auto"/>
        <w:ind w:firstLine="709"/>
        <w:jc w:val="both"/>
        <w:rPr>
          <w:rFonts w:ascii="Times New Roman" w:hAnsi="Times New Roman"/>
          <w:sz w:val="28"/>
          <w:szCs w:val="28"/>
        </w:rPr>
      </w:pPr>
      <w:r w:rsidRPr="00C04AD9">
        <w:rPr>
          <w:rFonts w:ascii="Times New Roman" w:hAnsi="Times New Roman"/>
          <w:i/>
          <w:sz w:val="28"/>
          <w:szCs w:val="28"/>
        </w:rPr>
        <w:t xml:space="preserve">  Пункт 5</w:t>
      </w:r>
      <w:r w:rsidRPr="0001674B">
        <w:rPr>
          <w:rFonts w:ascii="Times New Roman" w:hAnsi="Times New Roman"/>
          <w:sz w:val="28"/>
          <w:szCs w:val="28"/>
        </w:rPr>
        <w:t xml:space="preserve"> </w:t>
      </w:r>
      <w:r w:rsidR="00744CD3" w:rsidRPr="00DD6B41">
        <w:rPr>
          <w:rFonts w:ascii="Times New Roman" w:hAnsi="Times New Roman"/>
          <w:i/>
          <w:sz w:val="28"/>
          <w:szCs w:val="28"/>
        </w:rPr>
        <w:t>Правил</w:t>
      </w:r>
      <w:r w:rsidR="00744CD3">
        <w:rPr>
          <w:rFonts w:ascii="Times New Roman" w:hAnsi="Times New Roman"/>
          <w:sz w:val="28"/>
          <w:szCs w:val="28"/>
        </w:rPr>
        <w:t xml:space="preserve"> </w:t>
      </w:r>
      <w:r w:rsidRPr="0001674B">
        <w:rPr>
          <w:rFonts w:ascii="Times New Roman" w:hAnsi="Times New Roman"/>
          <w:sz w:val="28"/>
          <w:szCs w:val="28"/>
        </w:rPr>
        <w:t>требует уточнения в части обозначения круга лиц – разработчиков сводов правил</w:t>
      </w:r>
      <w:r w:rsidR="00964065">
        <w:rPr>
          <w:rFonts w:ascii="Times New Roman" w:hAnsi="Times New Roman"/>
          <w:sz w:val="28"/>
          <w:szCs w:val="28"/>
        </w:rPr>
        <w:t>, имея в виду</w:t>
      </w:r>
      <w:r w:rsidR="00CC78EE">
        <w:rPr>
          <w:rFonts w:ascii="Times New Roman" w:hAnsi="Times New Roman"/>
          <w:sz w:val="28"/>
          <w:szCs w:val="28"/>
        </w:rPr>
        <w:t xml:space="preserve"> усилени</w:t>
      </w:r>
      <w:r w:rsidR="00744CD3">
        <w:rPr>
          <w:rFonts w:ascii="Times New Roman" w:hAnsi="Times New Roman"/>
          <w:sz w:val="28"/>
          <w:szCs w:val="28"/>
        </w:rPr>
        <w:t>е</w:t>
      </w:r>
      <w:r w:rsidR="00CC78EE">
        <w:rPr>
          <w:rFonts w:ascii="Times New Roman" w:hAnsi="Times New Roman"/>
          <w:sz w:val="28"/>
          <w:szCs w:val="28"/>
        </w:rPr>
        <w:t xml:space="preserve"> роли бизнес сообщества в </w:t>
      </w:r>
      <w:r w:rsidR="00744CD3">
        <w:rPr>
          <w:rFonts w:ascii="Times New Roman" w:hAnsi="Times New Roman"/>
          <w:sz w:val="28"/>
          <w:szCs w:val="28"/>
        </w:rPr>
        <w:t>подготовке</w:t>
      </w:r>
      <w:r w:rsidR="00CC78EE">
        <w:rPr>
          <w:rFonts w:ascii="Times New Roman" w:hAnsi="Times New Roman"/>
          <w:sz w:val="28"/>
          <w:szCs w:val="28"/>
        </w:rPr>
        <w:t xml:space="preserve"> документов в области стандартизации, в том числе на </w:t>
      </w:r>
      <w:r w:rsidR="00CC78EE">
        <w:rPr>
          <w:rFonts w:ascii="Times New Roman" w:hAnsi="Times New Roman"/>
          <w:sz w:val="28"/>
          <w:szCs w:val="28"/>
        </w:rPr>
        <w:lastRenderedPageBreak/>
        <w:t xml:space="preserve">принципах </w:t>
      </w:r>
      <w:r w:rsidR="006E5D84">
        <w:rPr>
          <w:rFonts w:ascii="Times New Roman" w:hAnsi="Times New Roman"/>
          <w:sz w:val="28"/>
          <w:szCs w:val="28"/>
        </w:rPr>
        <w:t>государственно-частного</w:t>
      </w:r>
      <w:r w:rsidR="00CC78EE">
        <w:rPr>
          <w:rFonts w:ascii="Times New Roman" w:hAnsi="Times New Roman"/>
          <w:sz w:val="28"/>
          <w:szCs w:val="28"/>
        </w:rPr>
        <w:t xml:space="preserve"> партнерства. </w:t>
      </w:r>
      <w:r w:rsidR="00744CD3">
        <w:rPr>
          <w:rFonts w:ascii="Times New Roman" w:hAnsi="Times New Roman"/>
          <w:sz w:val="28"/>
          <w:szCs w:val="28"/>
        </w:rPr>
        <w:t>Следует</w:t>
      </w:r>
      <w:r w:rsidR="00DD6B41">
        <w:rPr>
          <w:rFonts w:ascii="Times New Roman" w:hAnsi="Times New Roman"/>
          <w:sz w:val="28"/>
          <w:szCs w:val="28"/>
        </w:rPr>
        <w:t>, в ча</w:t>
      </w:r>
      <w:r w:rsidR="000B15BF">
        <w:rPr>
          <w:rFonts w:ascii="Times New Roman" w:hAnsi="Times New Roman"/>
          <w:sz w:val="28"/>
          <w:szCs w:val="28"/>
        </w:rPr>
        <w:t>стности</w:t>
      </w:r>
      <w:r w:rsidR="003F2AE6">
        <w:rPr>
          <w:rFonts w:ascii="Times New Roman" w:hAnsi="Times New Roman"/>
          <w:sz w:val="28"/>
          <w:szCs w:val="28"/>
        </w:rPr>
        <w:t>,</w:t>
      </w:r>
      <w:r w:rsidR="00DD6B41">
        <w:rPr>
          <w:rFonts w:ascii="Times New Roman" w:hAnsi="Times New Roman"/>
          <w:sz w:val="28"/>
          <w:szCs w:val="28"/>
        </w:rPr>
        <w:t xml:space="preserve"> </w:t>
      </w:r>
      <w:r w:rsidR="00744CD3">
        <w:rPr>
          <w:rFonts w:ascii="Times New Roman" w:hAnsi="Times New Roman"/>
          <w:sz w:val="28"/>
          <w:szCs w:val="28"/>
        </w:rPr>
        <w:t>отметить, что ра</w:t>
      </w:r>
      <w:r w:rsidR="00CC78EE">
        <w:rPr>
          <w:rFonts w:ascii="Times New Roman" w:hAnsi="Times New Roman"/>
          <w:sz w:val="28"/>
          <w:szCs w:val="28"/>
        </w:rPr>
        <w:t>зработчиком</w:t>
      </w:r>
      <w:r w:rsidR="00442F21" w:rsidRPr="0001674B">
        <w:rPr>
          <w:rFonts w:ascii="Times New Roman" w:hAnsi="Times New Roman"/>
          <w:sz w:val="28"/>
          <w:szCs w:val="28"/>
        </w:rPr>
        <w:t xml:space="preserve"> национального стандарта </w:t>
      </w:r>
      <w:r w:rsidR="00744CD3">
        <w:rPr>
          <w:rFonts w:ascii="Times New Roman" w:hAnsi="Times New Roman"/>
          <w:sz w:val="28"/>
          <w:szCs w:val="28"/>
        </w:rPr>
        <w:t xml:space="preserve">в соответствии с </w:t>
      </w:r>
      <w:r w:rsidR="00442F21" w:rsidRPr="0001674B">
        <w:rPr>
          <w:rFonts w:ascii="Times New Roman" w:hAnsi="Times New Roman"/>
          <w:sz w:val="28"/>
          <w:szCs w:val="28"/>
        </w:rPr>
        <w:t>нормами пункта 2 статьи 16 Федерального закона «О техническом регулировании»</w:t>
      </w:r>
      <w:r w:rsidR="00CC78EE">
        <w:rPr>
          <w:rFonts w:ascii="Times New Roman" w:hAnsi="Times New Roman"/>
          <w:sz w:val="28"/>
          <w:szCs w:val="28"/>
        </w:rPr>
        <w:t xml:space="preserve"> может быть любое лицо</w:t>
      </w:r>
      <w:r w:rsidR="00442F21" w:rsidRPr="0001674B">
        <w:rPr>
          <w:rFonts w:ascii="Times New Roman" w:hAnsi="Times New Roman"/>
          <w:sz w:val="28"/>
          <w:szCs w:val="28"/>
        </w:rPr>
        <w:t>.</w:t>
      </w:r>
    </w:p>
    <w:p w:rsidR="00FA6DA1" w:rsidRPr="0001674B" w:rsidRDefault="00442F21" w:rsidP="00D05B25">
      <w:pPr>
        <w:spacing w:before="0" w:line="360" w:lineRule="auto"/>
        <w:ind w:firstLine="709"/>
        <w:jc w:val="both"/>
        <w:rPr>
          <w:rFonts w:ascii="Times New Roman" w:hAnsi="Times New Roman"/>
          <w:sz w:val="28"/>
          <w:szCs w:val="28"/>
        </w:rPr>
      </w:pPr>
      <w:r w:rsidRPr="0001674B">
        <w:rPr>
          <w:rFonts w:ascii="Times New Roman" w:hAnsi="Times New Roman"/>
          <w:sz w:val="28"/>
          <w:szCs w:val="28"/>
        </w:rPr>
        <w:t>Целесообразно также рассмотреть возможность</w:t>
      </w:r>
      <w:r w:rsidR="00784EA6" w:rsidRPr="0001674B">
        <w:rPr>
          <w:rFonts w:ascii="Times New Roman" w:hAnsi="Times New Roman"/>
          <w:sz w:val="28"/>
          <w:szCs w:val="28"/>
        </w:rPr>
        <w:t xml:space="preserve"> </w:t>
      </w:r>
      <w:r w:rsidR="006E5D84">
        <w:rPr>
          <w:rFonts w:ascii="Times New Roman" w:hAnsi="Times New Roman"/>
          <w:sz w:val="28"/>
          <w:szCs w:val="28"/>
        </w:rPr>
        <w:t xml:space="preserve">включения в Правила заказчиков </w:t>
      </w:r>
      <w:r w:rsidRPr="0001674B">
        <w:rPr>
          <w:rFonts w:ascii="Times New Roman" w:hAnsi="Times New Roman"/>
          <w:sz w:val="28"/>
          <w:szCs w:val="28"/>
        </w:rPr>
        <w:t xml:space="preserve">(государственных заказчиков) по разработке сводов правил, как непосредственных участников </w:t>
      </w:r>
      <w:r w:rsidR="00744CD3">
        <w:rPr>
          <w:rFonts w:ascii="Times New Roman" w:hAnsi="Times New Roman"/>
          <w:sz w:val="28"/>
          <w:szCs w:val="28"/>
        </w:rPr>
        <w:t xml:space="preserve"> разработки</w:t>
      </w:r>
      <w:r w:rsidRPr="0001674B">
        <w:rPr>
          <w:rFonts w:ascii="Times New Roman" w:hAnsi="Times New Roman"/>
          <w:sz w:val="28"/>
          <w:szCs w:val="28"/>
        </w:rPr>
        <w:t xml:space="preserve"> этих документов, образующих национальную систему стандартизации.  </w:t>
      </w:r>
      <w:r w:rsidR="00B06366" w:rsidRPr="00DD6B41">
        <w:rPr>
          <w:rFonts w:ascii="Times New Roman" w:hAnsi="Times New Roman"/>
          <w:i/>
          <w:sz w:val="28"/>
          <w:szCs w:val="28"/>
        </w:rPr>
        <w:t xml:space="preserve">В частности, в Концепции развития национальной системы стандартизации Российской Федерации </w:t>
      </w:r>
      <w:r w:rsidR="00C04AD9" w:rsidRPr="00DD6B41">
        <w:rPr>
          <w:rFonts w:ascii="Times New Roman" w:hAnsi="Times New Roman"/>
          <w:i/>
          <w:sz w:val="28"/>
          <w:szCs w:val="28"/>
        </w:rPr>
        <w:t xml:space="preserve">на период </w:t>
      </w:r>
      <w:r w:rsidR="00B06366" w:rsidRPr="00DD6B41">
        <w:rPr>
          <w:rFonts w:ascii="Times New Roman" w:hAnsi="Times New Roman"/>
          <w:i/>
          <w:sz w:val="28"/>
          <w:szCs w:val="28"/>
        </w:rPr>
        <w:t>до 2020 года, одобренной распоряжением Правительства Российской Федерации от 24 сентября 2012 г. №1762-р, в организационно-функциональную структуру национальной системы стандартизации включены федеральные органы исполнительной власти, а также организации, осуществляющие функции государственных заказчиков при выполнении работ по стандартизации.</w:t>
      </w:r>
      <w:r w:rsidR="00CC78EE">
        <w:rPr>
          <w:rFonts w:ascii="Times New Roman" w:hAnsi="Times New Roman"/>
          <w:sz w:val="28"/>
          <w:szCs w:val="28"/>
        </w:rPr>
        <w:t xml:space="preserve"> </w:t>
      </w:r>
      <w:r w:rsidR="002209F8" w:rsidRPr="0001674B">
        <w:rPr>
          <w:rFonts w:ascii="Times New Roman" w:hAnsi="Times New Roman"/>
          <w:sz w:val="28"/>
          <w:szCs w:val="28"/>
        </w:rPr>
        <w:t>Положение о включении заказчика в состав уча</w:t>
      </w:r>
      <w:r w:rsidR="00DD6B41">
        <w:rPr>
          <w:rFonts w:ascii="Times New Roman" w:hAnsi="Times New Roman"/>
          <w:sz w:val="28"/>
          <w:szCs w:val="28"/>
        </w:rPr>
        <w:t>стников работ по стандартизации</w:t>
      </w:r>
      <w:r w:rsidR="002209F8" w:rsidRPr="0001674B">
        <w:rPr>
          <w:rFonts w:ascii="Times New Roman" w:hAnsi="Times New Roman"/>
          <w:sz w:val="28"/>
          <w:szCs w:val="28"/>
        </w:rPr>
        <w:t xml:space="preserve"> содержится </w:t>
      </w:r>
      <w:r w:rsidR="00744CD3">
        <w:rPr>
          <w:rFonts w:ascii="Times New Roman" w:hAnsi="Times New Roman"/>
          <w:sz w:val="28"/>
          <w:szCs w:val="28"/>
        </w:rPr>
        <w:t xml:space="preserve">также </w:t>
      </w:r>
      <w:r w:rsidR="002209F8" w:rsidRPr="0001674B">
        <w:rPr>
          <w:rFonts w:ascii="Times New Roman" w:hAnsi="Times New Roman"/>
          <w:sz w:val="28"/>
          <w:szCs w:val="28"/>
        </w:rPr>
        <w:t>в ГОСТ 1.2-2004</w:t>
      </w:r>
      <w:r w:rsidR="006E5D84">
        <w:rPr>
          <w:rFonts w:ascii="Times New Roman" w:hAnsi="Times New Roman"/>
          <w:sz w:val="28"/>
          <w:szCs w:val="28"/>
        </w:rPr>
        <w:t>.</w:t>
      </w:r>
      <w:r w:rsidR="002209F8" w:rsidRPr="0001674B">
        <w:rPr>
          <w:rFonts w:ascii="Times New Roman" w:hAnsi="Times New Roman"/>
          <w:sz w:val="28"/>
          <w:szCs w:val="28"/>
        </w:rPr>
        <w:t xml:space="preserve"> «Стандартизация. Стандарты национальные Российской Федерации. Правила разработки и утверждения, обновления и отмены»</w:t>
      </w:r>
      <w:r w:rsidR="00B06366" w:rsidRPr="0001674B">
        <w:rPr>
          <w:rFonts w:ascii="Times New Roman" w:hAnsi="Times New Roman"/>
          <w:sz w:val="28"/>
          <w:szCs w:val="28"/>
        </w:rPr>
        <w:t>.</w:t>
      </w:r>
      <w:r w:rsidR="00744CD3">
        <w:rPr>
          <w:rFonts w:ascii="Times New Roman" w:hAnsi="Times New Roman"/>
          <w:sz w:val="28"/>
          <w:szCs w:val="28"/>
        </w:rPr>
        <w:t xml:space="preserve"> Внесение изме</w:t>
      </w:r>
      <w:r w:rsidR="00964065">
        <w:rPr>
          <w:rFonts w:ascii="Times New Roman" w:hAnsi="Times New Roman"/>
          <w:sz w:val="28"/>
          <w:szCs w:val="28"/>
        </w:rPr>
        <w:t xml:space="preserve">нений в пункт 5 Правил требует </w:t>
      </w:r>
      <w:r w:rsidR="00C04AD9">
        <w:rPr>
          <w:rFonts w:ascii="Times New Roman" w:hAnsi="Times New Roman"/>
          <w:sz w:val="28"/>
          <w:szCs w:val="28"/>
        </w:rPr>
        <w:t xml:space="preserve">соответственно </w:t>
      </w:r>
      <w:r w:rsidR="00744CD3">
        <w:rPr>
          <w:rFonts w:ascii="Times New Roman" w:hAnsi="Times New Roman"/>
          <w:sz w:val="28"/>
          <w:szCs w:val="28"/>
        </w:rPr>
        <w:t>внесения изменений в пункт 10 статьи 16 Федерального закона «О техническом регулировании»</w:t>
      </w:r>
      <w:r w:rsidR="00405E33">
        <w:rPr>
          <w:rFonts w:ascii="Times New Roman" w:hAnsi="Times New Roman"/>
          <w:sz w:val="28"/>
          <w:szCs w:val="28"/>
        </w:rPr>
        <w:t>.</w:t>
      </w:r>
      <w:r w:rsidR="00B06366" w:rsidRPr="0001674B">
        <w:rPr>
          <w:rFonts w:ascii="Times New Roman" w:hAnsi="Times New Roman"/>
          <w:sz w:val="28"/>
          <w:szCs w:val="28"/>
        </w:rPr>
        <w:t xml:space="preserve"> </w:t>
      </w:r>
      <w:r w:rsidR="00784EA6" w:rsidRPr="0001674B">
        <w:rPr>
          <w:rFonts w:ascii="Times New Roman" w:hAnsi="Times New Roman"/>
          <w:sz w:val="28"/>
          <w:szCs w:val="28"/>
        </w:rPr>
        <w:t xml:space="preserve"> </w:t>
      </w:r>
    </w:p>
    <w:p w:rsidR="00784EA6" w:rsidRPr="0001674B" w:rsidRDefault="00FA6DA1" w:rsidP="00D05B25">
      <w:pPr>
        <w:spacing w:before="0" w:line="360" w:lineRule="auto"/>
        <w:ind w:firstLine="709"/>
        <w:jc w:val="both"/>
        <w:rPr>
          <w:rFonts w:ascii="Times New Roman" w:hAnsi="Times New Roman"/>
          <w:sz w:val="28"/>
          <w:szCs w:val="28"/>
        </w:rPr>
      </w:pPr>
      <w:r w:rsidRPr="0001674B">
        <w:rPr>
          <w:rFonts w:ascii="Times New Roman" w:hAnsi="Times New Roman"/>
          <w:sz w:val="28"/>
          <w:szCs w:val="28"/>
        </w:rPr>
        <w:t>Только после определения всего круга участников разработки сводов правил возможно определение их полномочий, в том числе в части согласования проекта свода правил с федеральными органами исполнительной власти, организации проведения экспертизы проекта свода правил, утверждения состава и руководителя экспертной комиссии</w:t>
      </w:r>
      <w:r w:rsidR="00CC3013" w:rsidRPr="0001674B">
        <w:rPr>
          <w:rFonts w:ascii="Times New Roman" w:hAnsi="Times New Roman"/>
          <w:sz w:val="28"/>
          <w:szCs w:val="28"/>
        </w:rPr>
        <w:t xml:space="preserve">, издания приказа об утверждении свода правил при положительных результатах экспертизы, или установления сроков доработки проекта свода правил и повторного рассмотрения указанного проекта, а также представления проекта на регистрацию в национальный орган Российской Федерации по стандартизации (пункты 15 – 20 Правил). </w:t>
      </w:r>
      <w:r w:rsidRPr="0001674B">
        <w:rPr>
          <w:rFonts w:ascii="Times New Roman" w:hAnsi="Times New Roman"/>
          <w:sz w:val="28"/>
          <w:szCs w:val="28"/>
        </w:rPr>
        <w:t xml:space="preserve"> </w:t>
      </w:r>
      <w:r w:rsidR="00784EA6" w:rsidRPr="0001674B">
        <w:rPr>
          <w:rFonts w:ascii="Times New Roman" w:hAnsi="Times New Roman"/>
          <w:sz w:val="28"/>
          <w:szCs w:val="28"/>
        </w:rPr>
        <w:t xml:space="preserve">  </w:t>
      </w:r>
    </w:p>
    <w:p w:rsidR="007A1CAC" w:rsidRPr="0001674B" w:rsidRDefault="002209F8" w:rsidP="00D05B25">
      <w:pPr>
        <w:spacing w:before="0" w:line="360" w:lineRule="auto"/>
        <w:ind w:firstLine="709"/>
        <w:jc w:val="both"/>
        <w:rPr>
          <w:rFonts w:ascii="Times New Roman" w:hAnsi="Times New Roman"/>
          <w:sz w:val="28"/>
          <w:szCs w:val="28"/>
        </w:rPr>
      </w:pPr>
      <w:r w:rsidRPr="00C04AD9">
        <w:rPr>
          <w:rFonts w:ascii="Times New Roman" w:hAnsi="Times New Roman"/>
          <w:i/>
          <w:sz w:val="28"/>
          <w:szCs w:val="28"/>
        </w:rPr>
        <w:lastRenderedPageBreak/>
        <w:t>В пункты 7, 9 и 11</w:t>
      </w:r>
      <w:r w:rsidRPr="00DD6B41">
        <w:rPr>
          <w:rFonts w:ascii="Times New Roman" w:hAnsi="Times New Roman"/>
          <w:i/>
          <w:sz w:val="28"/>
          <w:szCs w:val="28"/>
        </w:rPr>
        <w:t xml:space="preserve"> </w:t>
      </w:r>
      <w:r w:rsidR="00405E33" w:rsidRPr="00DD6B41">
        <w:rPr>
          <w:rFonts w:ascii="Times New Roman" w:hAnsi="Times New Roman"/>
          <w:i/>
          <w:sz w:val="28"/>
          <w:szCs w:val="28"/>
        </w:rPr>
        <w:t>Правил</w:t>
      </w:r>
      <w:r w:rsidR="00405E33">
        <w:rPr>
          <w:rFonts w:ascii="Times New Roman" w:hAnsi="Times New Roman"/>
          <w:sz w:val="28"/>
          <w:szCs w:val="28"/>
        </w:rPr>
        <w:t xml:space="preserve"> </w:t>
      </w:r>
      <w:r w:rsidRPr="0001674B">
        <w:rPr>
          <w:rFonts w:ascii="Times New Roman" w:hAnsi="Times New Roman"/>
          <w:sz w:val="28"/>
          <w:szCs w:val="28"/>
        </w:rPr>
        <w:t xml:space="preserve">необходимо внести изменения в части публикации уведомления в информационной системе общего пользования </w:t>
      </w:r>
      <w:r w:rsidR="00FA6DA1" w:rsidRPr="0001674B">
        <w:rPr>
          <w:rFonts w:ascii="Times New Roman" w:hAnsi="Times New Roman"/>
          <w:sz w:val="28"/>
          <w:szCs w:val="28"/>
        </w:rPr>
        <w:t>в электронно-цифровой форме, в соответствии с требов</w:t>
      </w:r>
      <w:r w:rsidR="00964065">
        <w:rPr>
          <w:rFonts w:ascii="Times New Roman" w:hAnsi="Times New Roman"/>
          <w:sz w:val="28"/>
          <w:szCs w:val="28"/>
        </w:rPr>
        <w:t xml:space="preserve">аниями пунктов 3 и 5 статьи 16 </w:t>
      </w:r>
      <w:r w:rsidR="00FA6DA1" w:rsidRPr="0001674B">
        <w:rPr>
          <w:rFonts w:ascii="Times New Roman" w:hAnsi="Times New Roman"/>
          <w:sz w:val="28"/>
          <w:szCs w:val="28"/>
        </w:rPr>
        <w:t xml:space="preserve">Федерального закона «О техническом регулировании». </w:t>
      </w:r>
      <w:r w:rsidRPr="0001674B">
        <w:rPr>
          <w:rFonts w:ascii="Times New Roman" w:hAnsi="Times New Roman"/>
          <w:sz w:val="28"/>
          <w:szCs w:val="28"/>
          <w:u w:val="single"/>
        </w:rPr>
        <w:t xml:space="preserve"> </w:t>
      </w:r>
      <w:r w:rsidR="00784EA6" w:rsidRPr="0001674B">
        <w:rPr>
          <w:rFonts w:ascii="Times New Roman" w:hAnsi="Times New Roman"/>
          <w:sz w:val="28"/>
          <w:szCs w:val="28"/>
        </w:rPr>
        <w:t xml:space="preserve"> </w:t>
      </w:r>
      <w:r w:rsidR="00FB68DC" w:rsidRPr="0001674B">
        <w:rPr>
          <w:rFonts w:ascii="Times New Roman" w:hAnsi="Times New Roman"/>
          <w:sz w:val="28"/>
          <w:szCs w:val="28"/>
        </w:rPr>
        <w:t xml:space="preserve">  </w:t>
      </w:r>
    </w:p>
    <w:p w:rsidR="00103607" w:rsidRPr="0001674B" w:rsidRDefault="00405E33" w:rsidP="00D05B25">
      <w:pPr>
        <w:spacing w:before="0" w:line="360" w:lineRule="auto"/>
        <w:ind w:firstLine="709"/>
        <w:jc w:val="both"/>
        <w:rPr>
          <w:rFonts w:ascii="Times New Roman" w:hAnsi="Times New Roman"/>
          <w:b/>
          <w:sz w:val="28"/>
          <w:szCs w:val="28"/>
        </w:rPr>
      </w:pPr>
      <w:r w:rsidRPr="00C04AD9">
        <w:rPr>
          <w:rFonts w:ascii="Times New Roman" w:hAnsi="Times New Roman"/>
          <w:i/>
          <w:sz w:val="28"/>
          <w:szCs w:val="28"/>
        </w:rPr>
        <w:t>В пункт 9</w:t>
      </w:r>
      <w:r>
        <w:rPr>
          <w:rFonts w:ascii="Times New Roman" w:hAnsi="Times New Roman"/>
          <w:sz w:val="28"/>
          <w:szCs w:val="28"/>
        </w:rPr>
        <w:t xml:space="preserve"> </w:t>
      </w:r>
      <w:r w:rsidRPr="00DD6B41">
        <w:rPr>
          <w:rFonts w:ascii="Times New Roman" w:hAnsi="Times New Roman"/>
          <w:i/>
          <w:sz w:val="28"/>
          <w:szCs w:val="28"/>
        </w:rPr>
        <w:t>Правил</w:t>
      </w:r>
      <w:r>
        <w:rPr>
          <w:rFonts w:ascii="Times New Roman" w:hAnsi="Times New Roman"/>
          <w:sz w:val="28"/>
          <w:szCs w:val="28"/>
        </w:rPr>
        <w:t xml:space="preserve"> </w:t>
      </w:r>
      <w:r w:rsidR="00FA6DA1" w:rsidRPr="00405E33">
        <w:rPr>
          <w:rFonts w:ascii="Times New Roman" w:hAnsi="Times New Roman"/>
          <w:sz w:val="28"/>
          <w:szCs w:val="28"/>
        </w:rPr>
        <w:t>целесообразно</w:t>
      </w:r>
      <w:r w:rsidR="00FA6DA1" w:rsidRPr="0001674B">
        <w:rPr>
          <w:rFonts w:ascii="Times New Roman" w:hAnsi="Times New Roman"/>
          <w:sz w:val="28"/>
          <w:szCs w:val="28"/>
        </w:rPr>
        <w:t xml:space="preserve"> включить требования </w:t>
      </w:r>
      <w:r w:rsidR="00C04AD9">
        <w:rPr>
          <w:rFonts w:ascii="Times New Roman" w:hAnsi="Times New Roman"/>
          <w:sz w:val="28"/>
          <w:szCs w:val="28"/>
        </w:rPr>
        <w:t xml:space="preserve">об </w:t>
      </w:r>
      <w:r w:rsidR="002539BB">
        <w:rPr>
          <w:rFonts w:ascii="Times New Roman" w:hAnsi="Times New Roman"/>
          <w:sz w:val="28"/>
          <w:szCs w:val="28"/>
        </w:rPr>
        <w:t xml:space="preserve">обязанности разработчика </w:t>
      </w:r>
      <w:r w:rsidR="00FA6DA1" w:rsidRPr="0001674B">
        <w:rPr>
          <w:rFonts w:ascii="Times New Roman" w:hAnsi="Times New Roman"/>
          <w:sz w:val="28"/>
          <w:szCs w:val="28"/>
        </w:rPr>
        <w:t>сохран</w:t>
      </w:r>
      <w:r w:rsidR="002539BB">
        <w:rPr>
          <w:rFonts w:ascii="Times New Roman" w:hAnsi="Times New Roman"/>
          <w:sz w:val="28"/>
          <w:szCs w:val="28"/>
        </w:rPr>
        <w:t>ять материалы</w:t>
      </w:r>
      <w:r w:rsidR="00FA6DA1" w:rsidRPr="0001674B">
        <w:rPr>
          <w:rFonts w:ascii="Times New Roman" w:hAnsi="Times New Roman"/>
          <w:sz w:val="28"/>
          <w:szCs w:val="28"/>
        </w:rPr>
        <w:t xml:space="preserve"> полученных заключений по проекту свода правил до их утверждения в установленном порядке</w:t>
      </w:r>
      <w:r w:rsidR="002539BB">
        <w:rPr>
          <w:rFonts w:ascii="Times New Roman" w:hAnsi="Times New Roman"/>
          <w:sz w:val="28"/>
          <w:szCs w:val="28"/>
        </w:rPr>
        <w:t>, а также требования</w:t>
      </w:r>
      <w:r w:rsidR="00FA6DA1" w:rsidRPr="0001674B">
        <w:rPr>
          <w:rFonts w:ascii="Times New Roman" w:hAnsi="Times New Roman"/>
          <w:sz w:val="28"/>
          <w:szCs w:val="28"/>
        </w:rPr>
        <w:t xml:space="preserve"> </w:t>
      </w:r>
      <w:r w:rsidR="00C04AD9">
        <w:rPr>
          <w:rFonts w:ascii="Times New Roman" w:hAnsi="Times New Roman"/>
          <w:sz w:val="28"/>
          <w:szCs w:val="28"/>
        </w:rPr>
        <w:t>о</w:t>
      </w:r>
      <w:r w:rsidR="00FA6DA1" w:rsidRPr="0001674B">
        <w:rPr>
          <w:rFonts w:ascii="Times New Roman" w:hAnsi="Times New Roman"/>
          <w:sz w:val="28"/>
          <w:szCs w:val="28"/>
        </w:rPr>
        <w:t xml:space="preserve"> сроках пров</w:t>
      </w:r>
      <w:r w:rsidR="00964065">
        <w:rPr>
          <w:rFonts w:ascii="Times New Roman" w:hAnsi="Times New Roman"/>
          <w:sz w:val="28"/>
          <w:szCs w:val="28"/>
        </w:rPr>
        <w:t xml:space="preserve">едения публичного обсуждения в </w:t>
      </w:r>
      <w:r w:rsidR="00FA6DA1" w:rsidRPr="0001674B">
        <w:rPr>
          <w:rFonts w:ascii="Times New Roman" w:hAnsi="Times New Roman"/>
          <w:sz w:val="28"/>
          <w:szCs w:val="28"/>
        </w:rPr>
        <w:t xml:space="preserve">соответствии с </w:t>
      </w:r>
      <w:r w:rsidR="002539BB">
        <w:rPr>
          <w:rFonts w:ascii="Times New Roman" w:hAnsi="Times New Roman"/>
          <w:sz w:val="28"/>
          <w:szCs w:val="28"/>
        </w:rPr>
        <w:t>нормами</w:t>
      </w:r>
      <w:r w:rsidR="00FA6DA1" w:rsidRPr="0001674B">
        <w:rPr>
          <w:rFonts w:ascii="Times New Roman" w:hAnsi="Times New Roman"/>
          <w:sz w:val="28"/>
          <w:szCs w:val="28"/>
        </w:rPr>
        <w:t xml:space="preserve"> пункт</w:t>
      </w:r>
      <w:r w:rsidR="002539BB">
        <w:rPr>
          <w:rFonts w:ascii="Times New Roman" w:hAnsi="Times New Roman"/>
          <w:sz w:val="28"/>
          <w:szCs w:val="28"/>
        </w:rPr>
        <w:t>а</w:t>
      </w:r>
      <w:r w:rsidR="00FA6DA1" w:rsidRPr="0001674B">
        <w:rPr>
          <w:rFonts w:ascii="Times New Roman" w:hAnsi="Times New Roman"/>
          <w:sz w:val="28"/>
          <w:szCs w:val="28"/>
        </w:rPr>
        <w:t xml:space="preserve"> 4</w:t>
      </w:r>
      <w:r w:rsidR="00CC78EE">
        <w:rPr>
          <w:rFonts w:ascii="Times New Roman" w:hAnsi="Times New Roman"/>
          <w:sz w:val="28"/>
          <w:szCs w:val="28"/>
        </w:rPr>
        <w:t xml:space="preserve"> статьи 16</w:t>
      </w:r>
      <w:r w:rsidR="00964065">
        <w:rPr>
          <w:rFonts w:ascii="Times New Roman" w:hAnsi="Times New Roman"/>
          <w:sz w:val="28"/>
          <w:szCs w:val="28"/>
        </w:rPr>
        <w:t xml:space="preserve"> </w:t>
      </w:r>
      <w:r w:rsidR="00FA6DA1" w:rsidRPr="0001674B">
        <w:rPr>
          <w:rFonts w:ascii="Times New Roman" w:hAnsi="Times New Roman"/>
          <w:sz w:val="28"/>
          <w:szCs w:val="28"/>
        </w:rPr>
        <w:t>Федерального закона «О техническом регулировании»</w:t>
      </w:r>
      <w:r w:rsidR="00F03392">
        <w:rPr>
          <w:rFonts w:ascii="Times New Roman" w:hAnsi="Times New Roman"/>
          <w:sz w:val="28"/>
          <w:szCs w:val="28"/>
        </w:rPr>
        <w:t>.</w:t>
      </w:r>
    </w:p>
    <w:p w:rsidR="00F03392" w:rsidRDefault="00964065" w:rsidP="00D05B25">
      <w:pPr>
        <w:spacing w:before="0" w:line="360" w:lineRule="auto"/>
        <w:ind w:firstLine="709"/>
        <w:jc w:val="both"/>
        <w:rPr>
          <w:rFonts w:ascii="Times New Roman" w:hAnsi="Times New Roman"/>
          <w:sz w:val="28"/>
          <w:szCs w:val="28"/>
        </w:rPr>
      </w:pPr>
      <w:r>
        <w:rPr>
          <w:rFonts w:ascii="Times New Roman" w:hAnsi="Times New Roman"/>
          <w:i/>
          <w:sz w:val="28"/>
          <w:szCs w:val="28"/>
        </w:rPr>
        <w:t xml:space="preserve">В пункте </w:t>
      </w:r>
      <w:r w:rsidR="00F03392" w:rsidRPr="00C04AD9">
        <w:rPr>
          <w:rFonts w:ascii="Times New Roman" w:hAnsi="Times New Roman"/>
          <w:i/>
          <w:sz w:val="28"/>
          <w:szCs w:val="28"/>
        </w:rPr>
        <w:t>13</w:t>
      </w:r>
      <w:r w:rsidR="00F03392">
        <w:rPr>
          <w:rFonts w:ascii="Times New Roman" w:hAnsi="Times New Roman"/>
          <w:sz w:val="28"/>
          <w:szCs w:val="28"/>
        </w:rPr>
        <w:t xml:space="preserve"> </w:t>
      </w:r>
      <w:r w:rsidR="002539BB" w:rsidRPr="00DD6B41">
        <w:rPr>
          <w:rFonts w:ascii="Times New Roman" w:hAnsi="Times New Roman"/>
          <w:i/>
          <w:sz w:val="28"/>
          <w:szCs w:val="28"/>
        </w:rPr>
        <w:t>Правил</w:t>
      </w:r>
      <w:r w:rsidR="002539BB">
        <w:rPr>
          <w:rFonts w:ascii="Times New Roman" w:hAnsi="Times New Roman"/>
          <w:sz w:val="28"/>
          <w:szCs w:val="28"/>
        </w:rPr>
        <w:t xml:space="preserve"> </w:t>
      </w:r>
      <w:r w:rsidR="00F03392">
        <w:rPr>
          <w:rFonts w:ascii="Times New Roman" w:hAnsi="Times New Roman"/>
          <w:sz w:val="28"/>
          <w:szCs w:val="28"/>
        </w:rPr>
        <w:t>по аналогии с пунктом 8 с</w:t>
      </w:r>
      <w:r>
        <w:rPr>
          <w:rFonts w:ascii="Times New Roman" w:hAnsi="Times New Roman"/>
          <w:sz w:val="28"/>
          <w:szCs w:val="28"/>
        </w:rPr>
        <w:t>ледует указать, что доступность</w:t>
      </w:r>
      <w:r w:rsidR="00F03392">
        <w:rPr>
          <w:rFonts w:ascii="Times New Roman" w:hAnsi="Times New Roman"/>
          <w:sz w:val="28"/>
          <w:szCs w:val="28"/>
        </w:rPr>
        <w:t xml:space="preserve"> проекта свода правил обеспечивается разработчиком.</w:t>
      </w:r>
    </w:p>
    <w:p w:rsidR="00F03392" w:rsidRDefault="00964065" w:rsidP="00D05B25">
      <w:pPr>
        <w:spacing w:before="0" w:line="360" w:lineRule="auto"/>
        <w:ind w:firstLine="709"/>
        <w:jc w:val="both"/>
        <w:rPr>
          <w:rFonts w:ascii="Times New Roman" w:hAnsi="Times New Roman"/>
          <w:sz w:val="28"/>
          <w:szCs w:val="28"/>
        </w:rPr>
      </w:pPr>
      <w:r>
        <w:rPr>
          <w:rFonts w:ascii="Times New Roman" w:hAnsi="Times New Roman"/>
          <w:i/>
          <w:sz w:val="28"/>
          <w:szCs w:val="28"/>
        </w:rPr>
        <w:t xml:space="preserve">В пункте </w:t>
      </w:r>
      <w:r w:rsidR="00F03392" w:rsidRPr="00C04AD9">
        <w:rPr>
          <w:rFonts w:ascii="Times New Roman" w:hAnsi="Times New Roman"/>
          <w:i/>
          <w:sz w:val="28"/>
          <w:szCs w:val="28"/>
        </w:rPr>
        <w:t>16</w:t>
      </w:r>
      <w:r w:rsidR="00F03392">
        <w:rPr>
          <w:rFonts w:ascii="Times New Roman" w:hAnsi="Times New Roman"/>
          <w:sz w:val="28"/>
          <w:szCs w:val="28"/>
        </w:rPr>
        <w:t xml:space="preserve"> </w:t>
      </w:r>
      <w:r w:rsidR="002539BB" w:rsidRPr="00DD6B41">
        <w:rPr>
          <w:rFonts w:ascii="Times New Roman" w:hAnsi="Times New Roman"/>
          <w:i/>
          <w:sz w:val="28"/>
          <w:szCs w:val="28"/>
        </w:rPr>
        <w:t>Правил</w:t>
      </w:r>
      <w:r w:rsidR="002539BB">
        <w:rPr>
          <w:rFonts w:ascii="Times New Roman" w:hAnsi="Times New Roman"/>
          <w:sz w:val="28"/>
          <w:szCs w:val="28"/>
        </w:rPr>
        <w:t xml:space="preserve"> </w:t>
      </w:r>
      <w:r w:rsidR="00F03392">
        <w:rPr>
          <w:rFonts w:ascii="Times New Roman" w:hAnsi="Times New Roman"/>
          <w:sz w:val="28"/>
          <w:szCs w:val="28"/>
        </w:rPr>
        <w:t>необходимо четко обозначить сроки проведения экспертизы проекта свода правил.</w:t>
      </w:r>
    </w:p>
    <w:p w:rsidR="00F03392" w:rsidRDefault="002539BB" w:rsidP="00D05B25">
      <w:pPr>
        <w:spacing w:before="0" w:line="360" w:lineRule="auto"/>
        <w:ind w:firstLine="709"/>
        <w:jc w:val="both"/>
        <w:rPr>
          <w:rFonts w:ascii="Times New Roman" w:hAnsi="Times New Roman"/>
          <w:sz w:val="28"/>
          <w:szCs w:val="28"/>
        </w:rPr>
      </w:pPr>
      <w:r w:rsidRPr="00C04AD9">
        <w:rPr>
          <w:rFonts w:ascii="Times New Roman" w:hAnsi="Times New Roman"/>
          <w:i/>
          <w:sz w:val="28"/>
          <w:szCs w:val="28"/>
        </w:rPr>
        <w:t>В пункт</w:t>
      </w:r>
      <w:r w:rsidR="00964065">
        <w:rPr>
          <w:rFonts w:ascii="Times New Roman" w:hAnsi="Times New Roman"/>
          <w:i/>
          <w:sz w:val="28"/>
          <w:szCs w:val="28"/>
        </w:rPr>
        <w:t xml:space="preserve"> </w:t>
      </w:r>
      <w:r w:rsidR="00F03392" w:rsidRPr="00C04AD9">
        <w:rPr>
          <w:rFonts w:ascii="Times New Roman" w:hAnsi="Times New Roman"/>
          <w:i/>
          <w:sz w:val="28"/>
          <w:szCs w:val="28"/>
        </w:rPr>
        <w:t>20</w:t>
      </w:r>
      <w:r w:rsidR="00F03392">
        <w:rPr>
          <w:rFonts w:ascii="Times New Roman" w:hAnsi="Times New Roman"/>
          <w:sz w:val="28"/>
          <w:szCs w:val="28"/>
        </w:rPr>
        <w:t xml:space="preserve"> </w:t>
      </w:r>
      <w:r w:rsidRPr="00DD6B41">
        <w:rPr>
          <w:rFonts w:ascii="Times New Roman" w:hAnsi="Times New Roman"/>
          <w:i/>
          <w:sz w:val="28"/>
          <w:szCs w:val="28"/>
        </w:rPr>
        <w:t>Правил</w:t>
      </w:r>
      <w:r>
        <w:rPr>
          <w:rFonts w:ascii="Times New Roman" w:hAnsi="Times New Roman"/>
          <w:sz w:val="28"/>
          <w:szCs w:val="28"/>
        </w:rPr>
        <w:t xml:space="preserve"> </w:t>
      </w:r>
      <w:r w:rsidR="00F03392">
        <w:rPr>
          <w:rFonts w:ascii="Times New Roman" w:hAnsi="Times New Roman"/>
          <w:sz w:val="28"/>
          <w:szCs w:val="28"/>
        </w:rPr>
        <w:t xml:space="preserve">следует </w:t>
      </w:r>
      <w:r w:rsidR="00F3368E">
        <w:rPr>
          <w:rFonts w:ascii="Times New Roman" w:hAnsi="Times New Roman"/>
          <w:sz w:val="28"/>
          <w:szCs w:val="28"/>
        </w:rPr>
        <w:t xml:space="preserve">включить </w:t>
      </w:r>
      <w:r w:rsidR="00F03392">
        <w:rPr>
          <w:rFonts w:ascii="Times New Roman" w:hAnsi="Times New Roman"/>
          <w:sz w:val="28"/>
          <w:szCs w:val="28"/>
        </w:rPr>
        <w:t>положение об опубликовании уведомления об утверждении свода правил.</w:t>
      </w:r>
    </w:p>
    <w:p w:rsidR="00F03392" w:rsidRDefault="00964065" w:rsidP="00D05B25">
      <w:pPr>
        <w:spacing w:before="0" w:line="360" w:lineRule="auto"/>
        <w:ind w:firstLine="709"/>
        <w:jc w:val="both"/>
        <w:rPr>
          <w:rFonts w:ascii="Times New Roman" w:hAnsi="Times New Roman"/>
          <w:sz w:val="28"/>
          <w:szCs w:val="28"/>
        </w:rPr>
      </w:pPr>
      <w:r>
        <w:rPr>
          <w:rFonts w:ascii="Times New Roman" w:hAnsi="Times New Roman"/>
          <w:i/>
          <w:sz w:val="28"/>
          <w:szCs w:val="28"/>
        </w:rPr>
        <w:t>В пункте</w:t>
      </w:r>
      <w:r w:rsidR="00F03392" w:rsidRPr="00C04AD9">
        <w:rPr>
          <w:rFonts w:ascii="Times New Roman" w:hAnsi="Times New Roman"/>
          <w:i/>
          <w:sz w:val="28"/>
          <w:szCs w:val="28"/>
        </w:rPr>
        <w:t xml:space="preserve"> 21</w:t>
      </w:r>
      <w:r w:rsidR="00F03392">
        <w:rPr>
          <w:rFonts w:ascii="Times New Roman" w:hAnsi="Times New Roman"/>
          <w:sz w:val="28"/>
          <w:szCs w:val="28"/>
        </w:rPr>
        <w:t xml:space="preserve"> </w:t>
      </w:r>
      <w:r w:rsidR="002539BB" w:rsidRPr="00DD6B41">
        <w:rPr>
          <w:rFonts w:ascii="Times New Roman" w:hAnsi="Times New Roman"/>
          <w:i/>
          <w:sz w:val="28"/>
          <w:szCs w:val="28"/>
        </w:rPr>
        <w:t>Правил</w:t>
      </w:r>
      <w:r w:rsidR="002539BB">
        <w:rPr>
          <w:rFonts w:ascii="Times New Roman" w:hAnsi="Times New Roman"/>
          <w:sz w:val="28"/>
          <w:szCs w:val="28"/>
        </w:rPr>
        <w:t xml:space="preserve"> </w:t>
      </w:r>
      <w:r w:rsidR="00F03392">
        <w:rPr>
          <w:rFonts w:ascii="Times New Roman" w:hAnsi="Times New Roman"/>
          <w:sz w:val="28"/>
          <w:szCs w:val="28"/>
        </w:rPr>
        <w:t>не учтены требования пункта 5 статьи 16.1 Федерального закона «О техническом регулировании» о ревизии, пересмотре и (или) актуализации документов в области стандартизации не реже, чем один раз в пять лет (</w:t>
      </w:r>
      <w:r w:rsidR="00C04AD9">
        <w:rPr>
          <w:rFonts w:ascii="Times New Roman" w:hAnsi="Times New Roman"/>
          <w:sz w:val="28"/>
          <w:szCs w:val="28"/>
        </w:rPr>
        <w:t>и</w:t>
      </w:r>
      <w:r>
        <w:rPr>
          <w:rFonts w:ascii="Times New Roman" w:hAnsi="Times New Roman"/>
          <w:sz w:val="28"/>
          <w:szCs w:val="28"/>
        </w:rPr>
        <w:t xml:space="preserve">дентичная </w:t>
      </w:r>
      <w:r w:rsidR="00F03392">
        <w:rPr>
          <w:rFonts w:ascii="Times New Roman" w:hAnsi="Times New Roman"/>
          <w:sz w:val="28"/>
          <w:szCs w:val="28"/>
        </w:rPr>
        <w:t xml:space="preserve">норма содержится и в части 6 статьи 6 </w:t>
      </w:r>
      <w:r w:rsidR="002539BB">
        <w:rPr>
          <w:rFonts w:ascii="Times New Roman" w:hAnsi="Times New Roman"/>
          <w:sz w:val="28"/>
          <w:szCs w:val="28"/>
        </w:rPr>
        <w:t xml:space="preserve">Федерального закона </w:t>
      </w:r>
      <w:r w:rsidR="00F03392">
        <w:rPr>
          <w:rFonts w:ascii="Times New Roman" w:hAnsi="Times New Roman"/>
          <w:sz w:val="28"/>
          <w:szCs w:val="28"/>
        </w:rPr>
        <w:t>«Техническ</w:t>
      </w:r>
      <w:r w:rsidR="002539BB">
        <w:rPr>
          <w:rFonts w:ascii="Times New Roman" w:hAnsi="Times New Roman"/>
          <w:sz w:val="28"/>
          <w:szCs w:val="28"/>
        </w:rPr>
        <w:t>ий</w:t>
      </w:r>
      <w:r w:rsidR="00F03392">
        <w:rPr>
          <w:rFonts w:ascii="Times New Roman" w:hAnsi="Times New Roman"/>
          <w:sz w:val="28"/>
          <w:szCs w:val="28"/>
        </w:rPr>
        <w:t xml:space="preserve"> регламент</w:t>
      </w:r>
      <w:r w:rsidR="002539BB">
        <w:rPr>
          <w:rFonts w:ascii="Times New Roman" w:hAnsi="Times New Roman"/>
          <w:sz w:val="28"/>
          <w:szCs w:val="28"/>
        </w:rPr>
        <w:t xml:space="preserve"> о безопасности зданий и сооружений»</w:t>
      </w:r>
      <w:r w:rsidR="00F03392">
        <w:rPr>
          <w:rFonts w:ascii="Times New Roman" w:hAnsi="Times New Roman"/>
          <w:sz w:val="28"/>
          <w:szCs w:val="28"/>
        </w:rPr>
        <w:t xml:space="preserve"> по отношению к национальным стандартам и сводам правил, применяемым на обязательной основе).</w:t>
      </w:r>
    </w:p>
    <w:p w:rsidR="00B4447F" w:rsidRPr="0001674B" w:rsidRDefault="00C60F9B" w:rsidP="00D05B25">
      <w:pPr>
        <w:spacing w:before="0" w:line="360" w:lineRule="auto"/>
        <w:ind w:firstLine="709"/>
        <w:jc w:val="both"/>
        <w:rPr>
          <w:rFonts w:ascii="Times New Roman" w:hAnsi="Times New Roman"/>
          <w:sz w:val="28"/>
          <w:szCs w:val="28"/>
        </w:rPr>
      </w:pPr>
      <w:r w:rsidRPr="00C04AD9">
        <w:rPr>
          <w:rFonts w:ascii="Times New Roman" w:hAnsi="Times New Roman"/>
          <w:i/>
          <w:sz w:val="28"/>
          <w:szCs w:val="28"/>
        </w:rPr>
        <w:t xml:space="preserve">Положения раздела </w:t>
      </w:r>
      <w:r w:rsidRPr="00C04AD9">
        <w:rPr>
          <w:rFonts w:ascii="Times New Roman" w:hAnsi="Times New Roman"/>
          <w:i/>
          <w:sz w:val="28"/>
          <w:szCs w:val="28"/>
          <w:lang w:val="en-US"/>
        </w:rPr>
        <w:t>III</w:t>
      </w:r>
      <w:r w:rsidR="00D30775" w:rsidRPr="00C04AD9">
        <w:rPr>
          <w:rFonts w:ascii="Times New Roman" w:hAnsi="Times New Roman"/>
          <w:i/>
          <w:sz w:val="28"/>
          <w:szCs w:val="28"/>
        </w:rPr>
        <w:t xml:space="preserve"> </w:t>
      </w:r>
      <w:r w:rsidR="002539BB" w:rsidRPr="00C04AD9">
        <w:rPr>
          <w:rFonts w:ascii="Times New Roman" w:hAnsi="Times New Roman"/>
          <w:i/>
          <w:sz w:val="28"/>
          <w:szCs w:val="28"/>
        </w:rPr>
        <w:t xml:space="preserve">Правил </w:t>
      </w:r>
      <w:r w:rsidR="00D30775" w:rsidRPr="00C04AD9">
        <w:rPr>
          <w:rFonts w:ascii="Times New Roman" w:hAnsi="Times New Roman"/>
          <w:i/>
          <w:sz w:val="28"/>
          <w:szCs w:val="28"/>
        </w:rPr>
        <w:t>«Регистрация свода правил»</w:t>
      </w:r>
      <w:r w:rsidR="00D30775" w:rsidRPr="0001674B">
        <w:rPr>
          <w:rFonts w:ascii="Times New Roman" w:hAnsi="Times New Roman"/>
          <w:sz w:val="28"/>
          <w:szCs w:val="28"/>
        </w:rPr>
        <w:t xml:space="preserve"> необходимо увязать с нормами статьи 44 Федерального закона «О техническом регулировании», учитывая значительные изменения этой статьи с введением в статью дополнительных пунктов 3 – 9, </w:t>
      </w:r>
      <w:r w:rsidR="00B4447F" w:rsidRPr="0001674B">
        <w:rPr>
          <w:rFonts w:ascii="Times New Roman" w:hAnsi="Times New Roman"/>
          <w:sz w:val="28"/>
          <w:szCs w:val="28"/>
        </w:rPr>
        <w:t xml:space="preserve">определяющих требования к заявлению о регистрации стандартов или сводов правил, сроках их регистрации и </w:t>
      </w:r>
      <w:r w:rsidR="006E5D84">
        <w:rPr>
          <w:rFonts w:ascii="Times New Roman" w:hAnsi="Times New Roman"/>
          <w:sz w:val="28"/>
          <w:szCs w:val="28"/>
        </w:rPr>
        <w:t xml:space="preserve">принятии решения о </w:t>
      </w:r>
      <w:r w:rsidR="00B4447F" w:rsidRPr="0001674B">
        <w:rPr>
          <w:rFonts w:ascii="Times New Roman" w:hAnsi="Times New Roman"/>
          <w:sz w:val="28"/>
          <w:szCs w:val="28"/>
        </w:rPr>
        <w:t>включени</w:t>
      </w:r>
      <w:r w:rsidR="006E5D84">
        <w:rPr>
          <w:rFonts w:ascii="Times New Roman" w:hAnsi="Times New Roman"/>
          <w:sz w:val="28"/>
          <w:szCs w:val="28"/>
        </w:rPr>
        <w:t>и стандарта</w:t>
      </w:r>
      <w:r w:rsidR="00B4447F" w:rsidRPr="0001674B">
        <w:rPr>
          <w:rFonts w:ascii="Times New Roman" w:hAnsi="Times New Roman"/>
          <w:sz w:val="28"/>
          <w:szCs w:val="28"/>
        </w:rPr>
        <w:t xml:space="preserve"> </w:t>
      </w:r>
      <w:r w:rsidR="006E5D84">
        <w:rPr>
          <w:rFonts w:ascii="Times New Roman" w:hAnsi="Times New Roman"/>
          <w:sz w:val="28"/>
          <w:szCs w:val="28"/>
        </w:rPr>
        <w:t xml:space="preserve">или свода </w:t>
      </w:r>
      <w:r w:rsidR="006E5D84">
        <w:rPr>
          <w:rFonts w:ascii="Times New Roman" w:hAnsi="Times New Roman"/>
          <w:sz w:val="28"/>
          <w:szCs w:val="28"/>
        </w:rPr>
        <w:lastRenderedPageBreak/>
        <w:t xml:space="preserve">правил </w:t>
      </w:r>
      <w:r w:rsidR="00B4447F" w:rsidRPr="0001674B">
        <w:rPr>
          <w:rFonts w:ascii="Times New Roman" w:hAnsi="Times New Roman"/>
          <w:sz w:val="28"/>
          <w:szCs w:val="28"/>
        </w:rPr>
        <w:t>в перечень документов в области стандартизации или отказа в</w:t>
      </w:r>
      <w:r w:rsidR="00A5264D">
        <w:rPr>
          <w:rFonts w:ascii="Times New Roman" w:hAnsi="Times New Roman"/>
          <w:sz w:val="28"/>
          <w:szCs w:val="28"/>
        </w:rPr>
        <w:t xml:space="preserve"> их </w:t>
      </w:r>
      <w:r w:rsidR="00B4447F" w:rsidRPr="0001674B">
        <w:rPr>
          <w:rFonts w:ascii="Times New Roman" w:hAnsi="Times New Roman"/>
          <w:sz w:val="28"/>
          <w:szCs w:val="28"/>
        </w:rPr>
        <w:t>регистрации.</w:t>
      </w:r>
    </w:p>
    <w:p w:rsidR="00FC6A71" w:rsidRPr="0001674B" w:rsidRDefault="00FC6A71" w:rsidP="00D05B25">
      <w:pPr>
        <w:spacing w:before="0" w:line="360" w:lineRule="auto"/>
        <w:ind w:firstLine="709"/>
        <w:jc w:val="both"/>
        <w:rPr>
          <w:rFonts w:ascii="Times New Roman" w:hAnsi="Times New Roman"/>
          <w:sz w:val="28"/>
          <w:szCs w:val="28"/>
        </w:rPr>
      </w:pPr>
      <w:r w:rsidRPr="00C04AD9">
        <w:rPr>
          <w:rFonts w:ascii="Times New Roman" w:hAnsi="Times New Roman"/>
          <w:i/>
          <w:sz w:val="28"/>
          <w:szCs w:val="28"/>
        </w:rPr>
        <w:t xml:space="preserve">Раздел </w:t>
      </w:r>
      <w:r w:rsidRPr="00C04AD9">
        <w:rPr>
          <w:rFonts w:ascii="Times New Roman" w:hAnsi="Times New Roman"/>
          <w:i/>
          <w:sz w:val="28"/>
          <w:szCs w:val="28"/>
          <w:lang w:val="en-US"/>
        </w:rPr>
        <w:t>IV</w:t>
      </w:r>
      <w:r w:rsidRPr="00C04AD9">
        <w:rPr>
          <w:rFonts w:ascii="Times New Roman" w:hAnsi="Times New Roman"/>
          <w:i/>
          <w:sz w:val="28"/>
          <w:szCs w:val="28"/>
        </w:rPr>
        <w:t xml:space="preserve"> </w:t>
      </w:r>
      <w:r w:rsidR="002539BB" w:rsidRPr="00C04AD9">
        <w:rPr>
          <w:rFonts w:ascii="Times New Roman" w:hAnsi="Times New Roman"/>
          <w:i/>
          <w:sz w:val="28"/>
          <w:szCs w:val="28"/>
        </w:rPr>
        <w:t xml:space="preserve">Правил </w:t>
      </w:r>
      <w:r w:rsidRPr="00C04AD9">
        <w:rPr>
          <w:rFonts w:ascii="Times New Roman" w:hAnsi="Times New Roman"/>
          <w:i/>
          <w:sz w:val="28"/>
          <w:szCs w:val="28"/>
        </w:rPr>
        <w:t>«Опубликование свода правил»</w:t>
      </w:r>
      <w:r w:rsidRPr="0001674B">
        <w:rPr>
          <w:rFonts w:ascii="Times New Roman" w:hAnsi="Times New Roman"/>
          <w:sz w:val="28"/>
          <w:szCs w:val="28"/>
        </w:rPr>
        <w:t xml:space="preserve"> требует внесения ряда изменений в целях конкретизации документов, подлежащих официальному опубликованию; определения возможности признания официальными публикациями копий сводов правил, размещенных в информационной системе общего использования в электронно-цифровой форме; уточнения требований по опубликованию сводов правил на русском языке</w:t>
      </w:r>
      <w:r w:rsidR="00F03392">
        <w:rPr>
          <w:rFonts w:ascii="Times New Roman" w:hAnsi="Times New Roman"/>
          <w:sz w:val="28"/>
          <w:szCs w:val="28"/>
        </w:rPr>
        <w:t>;</w:t>
      </w:r>
      <w:r w:rsidRPr="0001674B">
        <w:rPr>
          <w:rFonts w:ascii="Times New Roman" w:hAnsi="Times New Roman"/>
          <w:sz w:val="28"/>
          <w:szCs w:val="28"/>
        </w:rPr>
        <w:t xml:space="preserve"> оформлению титульного листа и </w:t>
      </w:r>
      <w:r w:rsidR="002539BB">
        <w:rPr>
          <w:rFonts w:ascii="Times New Roman" w:hAnsi="Times New Roman"/>
          <w:sz w:val="28"/>
          <w:szCs w:val="28"/>
        </w:rPr>
        <w:t xml:space="preserve">включения </w:t>
      </w:r>
      <w:r w:rsidRPr="0001674B">
        <w:rPr>
          <w:rFonts w:ascii="Times New Roman" w:hAnsi="Times New Roman"/>
          <w:sz w:val="28"/>
          <w:szCs w:val="28"/>
        </w:rPr>
        <w:t>других требований.</w:t>
      </w:r>
    </w:p>
    <w:p w:rsidR="00103607" w:rsidRPr="0001674B" w:rsidRDefault="00FC6A71" w:rsidP="00D05B25">
      <w:pPr>
        <w:spacing w:before="0" w:line="360" w:lineRule="auto"/>
        <w:ind w:firstLine="709"/>
        <w:jc w:val="both"/>
        <w:rPr>
          <w:rFonts w:ascii="Times New Roman" w:hAnsi="Times New Roman"/>
          <w:sz w:val="28"/>
          <w:szCs w:val="28"/>
        </w:rPr>
      </w:pPr>
      <w:r w:rsidRPr="0001674B">
        <w:rPr>
          <w:rFonts w:ascii="Times New Roman" w:hAnsi="Times New Roman"/>
          <w:sz w:val="28"/>
          <w:szCs w:val="28"/>
        </w:rPr>
        <w:t xml:space="preserve">Следует отметить, что в Федеральном законе «О техническом регулировании» отсутствуют конкретные нормы по опубликованию </w:t>
      </w:r>
      <w:r w:rsidR="001F6997" w:rsidRPr="0001674B">
        <w:rPr>
          <w:rFonts w:ascii="Times New Roman" w:hAnsi="Times New Roman"/>
          <w:sz w:val="28"/>
          <w:szCs w:val="28"/>
        </w:rPr>
        <w:t xml:space="preserve">сводов правил. В соответствии со вторым абзацем части 10 статьи 16 </w:t>
      </w:r>
      <w:r w:rsidR="002539BB">
        <w:rPr>
          <w:rFonts w:ascii="Times New Roman" w:hAnsi="Times New Roman"/>
          <w:sz w:val="28"/>
          <w:szCs w:val="28"/>
        </w:rPr>
        <w:t>п</w:t>
      </w:r>
      <w:r w:rsidR="00195931" w:rsidRPr="0001674B">
        <w:rPr>
          <w:rFonts w:ascii="Times New Roman" w:hAnsi="Times New Roman"/>
          <w:sz w:val="28"/>
          <w:szCs w:val="28"/>
        </w:rPr>
        <w:t>роект свод</w:t>
      </w:r>
      <w:r w:rsidR="00964065">
        <w:rPr>
          <w:rFonts w:ascii="Times New Roman" w:hAnsi="Times New Roman"/>
          <w:sz w:val="28"/>
          <w:szCs w:val="28"/>
        </w:rPr>
        <w:t>а правил должен быть размещен в</w:t>
      </w:r>
      <w:r w:rsidR="00195931" w:rsidRPr="0001674B">
        <w:rPr>
          <w:rFonts w:ascii="Times New Roman" w:hAnsi="Times New Roman"/>
          <w:sz w:val="28"/>
          <w:szCs w:val="28"/>
        </w:rPr>
        <w:t xml:space="preserve"> информационной системе общего использования в электронно-цифровой форме не позднее чем за шесть</w:t>
      </w:r>
      <w:r w:rsidR="00F03392">
        <w:rPr>
          <w:rFonts w:ascii="Times New Roman" w:hAnsi="Times New Roman"/>
          <w:sz w:val="28"/>
          <w:szCs w:val="28"/>
        </w:rPr>
        <w:t>десят</w:t>
      </w:r>
      <w:r w:rsidR="00195931" w:rsidRPr="0001674B">
        <w:rPr>
          <w:rFonts w:ascii="Times New Roman" w:hAnsi="Times New Roman"/>
          <w:sz w:val="28"/>
          <w:szCs w:val="28"/>
        </w:rPr>
        <w:t xml:space="preserve"> дней до дня его утверждения. Порядок разработки и утверждение сводов правил определяется Правительством Российской Федерации на осн</w:t>
      </w:r>
      <w:r w:rsidR="00964065">
        <w:rPr>
          <w:rFonts w:ascii="Times New Roman" w:hAnsi="Times New Roman"/>
          <w:sz w:val="28"/>
          <w:szCs w:val="28"/>
        </w:rPr>
        <w:t xml:space="preserve">овании положений пунктов 3 – 6 </w:t>
      </w:r>
      <w:r w:rsidR="00195931" w:rsidRPr="0001674B">
        <w:rPr>
          <w:rFonts w:ascii="Times New Roman" w:hAnsi="Times New Roman"/>
          <w:sz w:val="28"/>
          <w:szCs w:val="28"/>
        </w:rPr>
        <w:t>статьи</w:t>
      </w:r>
      <w:r w:rsidR="00105B06">
        <w:rPr>
          <w:rFonts w:ascii="Times New Roman" w:hAnsi="Times New Roman"/>
          <w:sz w:val="28"/>
          <w:szCs w:val="28"/>
        </w:rPr>
        <w:t xml:space="preserve"> 10</w:t>
      </w:r>
      <w:r w:rsidR="00195931" w:rsidRPr="0001674B">
        <w:rPr>
          <w:rFonts w:ascii="Times New Roman" w:hAnsi="Times New Roman"/>
          <w:sz w:val="28"/>
          <w:szCs w:val="28"/>
        </w:rPr>
        <w:t>. В пунктах 3-6 статьи 10 наряду с другими положениями по разработке национальных стандартов, содержатся только положения по опубликован</w:t>
      </w:r>
      <w:r w:rsidR="00964065">
        <w:rPr>
          <w:rFonts w:ascii="Times New Roman" w:hAnsi="Times New Roman"/>
          <w:sz w:val="28"/>
          <w:szCs w:val="28"/>
        </w:rPr>
        <w:t xml:space="preserve">ию уведомлений </w:t>
      </w:r>
      <w:r w:rsidR="00195931" w:rsidRPr="0001674B">
        <w:rPr>
          <w:rFonts w:ascii="Times New Roman" w:hAnsi="Times New Roman"/>
          <w:sz w:val="28"/>
          <w:szCs w:val="28"/>
        </w:rPr>
        <w:t xml:space="preserve">о разработке проекта национального стандарта и </w:t>
      </w:r>
      <w:r w:rsidR="00D06AEA" w:rsidRPr="0001674B">
        <w:rPr>
          <w:rFonts w:ascii="Times New Roman" w:hAnsi="Times New Roman"/>
          <w:sz w:val="28"/>
          <w:szCs w:val="28"/>
        </w:rPr>
        <w:t xml:space="preserve">завершении публичного обсуждения проекта национального стандарта </w:t>
      </w:r>
      <w:r w:rsidR="001F6997" w:rsidRPr="0001674B">
        <w:rPr>
          <w:rFonts w:ascii="Times New Roman" w:hAnsi="Times New Roman"/>
          <w:sz w:val="28"/>
          <w:szCs w:val="28"/>
        </w:rPr>
        <w:t xml:space="preserve"> </w:t>
      </w:r>
      <w:r w:rsidR="00D06AEA" w:rsidRPr="0001674B">
        <w:rPr>
          <w:rFonts w:ascii="Times New Roman" w:hAnsi="Times New Roman"/>
          <w:sz w:val="28"/>
          <w:szCs w:val="28"/>
        </w:rPr>
        <w:t xml:space="preserve">в  информационной системе общего пользования и в печатном издании федерального органа по техническому регулированию. </w:t>
      </w:r>
    </w:p>
    <w:p w:rsidR="00C75B71" w:rsidRDefault="00C04AD9" w:rsidP="00D05B25">
      <w:pPr>
        <w:spacing w:before="0" w:line="360" w:lineRule="auto"/>
        <w:ind w:firstLine="709"/>
        <w:jc w:val="both"/>
        <w:rPr>
          <w:rFonts w:ascii="Times New Roman" w:hAnsi="Times New Roman"/>
          <w:sz w:val="28"/>
          <w:szCs w:val="28"/>
        </w:rPr>
      </w:pPr>
      <w:r>
        <w:rPr>
          <w:rFonts w:ascii="Times New Roman" w:hAnsi="Times New Roman"/>
          <w:sz w:val="28"/>
          <w:szCs w:val="28"/>
        </w:rPr>
        <w:t>В соответствии со статьей</w:t>
      </w:r>
      <w:r w:rsidR="00D06AEA" w:rsidRPr="0001674B">
        <w:rPr>
          <w:rFonts w:ascii="Times New Roman" w:hAnsi="Times New Roman"/>
          <w:sz w:val="28"/>
          <w:szCs w:val="28"/>
        </w:rPr>
        <w:t xml:space="preserve"> 43 «Информация о документах по стандартизации» Федерального закона «О техническом регулировании» установлено, что порядок опубликования национальных стандартов, предварительных национальных стандартов и </w:t>
      </w:r>
      <w:r w:rsidR="007B792C" w:rsidRPr="0001674B">
        <w:rPr>
          <w:rFonts w:ascii="Times New Roman" w:hAnsi="Times New Roman"/>
          <w:sz w:val="28"/>
          <w:szCs w:val="28"/>
        </w:rPr>
        <w:t>обще</w:t>
      </w:r>
      <w:r w:rsidR="00D06AEA" w:rsidRPr="0001674B">
        <w:rPr>
          <w:rFonts w:ascii="Times New Roman" w:hAnsi="Times New Roman"/>
          <w:sz w:val="28"/>
          <w:szCs w:val="28"/>
        </w:rPr>
        <w:t xml:space="preserve">российских классификаторов определяется уполномоченным Правительством Российской Федерации федеральным органом исполнительной власти. </w:t>
      </w:r>
      <w:r w:rsidR="00D06AEA" w:rsidRPr="002539BB">
        <w:rPr>
          <w:rFonts w:ascii="Times New Roman" w:hAnsi="Times New Roman"/>
          <w:i/>
          <w:sz w:val="28"/>
          <w:szCs w:val="28"/>
        </w:rPr>
        <w:t xml:space="preserve">В соответствии со статьей 43 принято постановление Правительства Российской Федерации от </w:t>
      </w:r>
      <w:r w:rsidR="007B792C" w:rsidRPr="002539BB">
        <w:rPr>
          <w:rFonts w:ascii="Times New Roman" w:hAnsi="Times New Roman"/>
          <w:i/>
          <w:sz w:val="28"/>
          <w:szCs w:val="28"/>
        </w:rPr>
        <w:t>25 сентября 2003 г. №</w:t>
      </w:r>
      <w:r w:rsidR="00F3368E" w:rsidRPr="002539BB">
        <w:rPr>
          <w:rFonts w:ascii="Times New Roman" w:hAnsi="Times New Roman"/>
          <w:i/>
          <w:sz w:val="28"/>
          <w:szCs w:val="28"/>
        </w:rPr>
        <w:t xml:space="preserve"> </w:t>
      </w:r>
      <w:r w:rsidR="007B792C" w:rsidRPr="002539BB">
        <w:rPr>
          <w:rFonts w:ascii="Times New Roman" w:hAnsi="Times New Roman"/>
          <w:i/>
          <w:sz w:val="28"/>
          <w:szCs w:val="28"/>
        </w:rPr>
        <w:t>594</w:t>
      </w:r>
      <w:r w:rsidR="007B792C" w:rsidRPr="0001674B">
        <w:rPr>
          <w:rFonts w:ascii="Times New Roman" w:hAnsi="Times New Roman"/>
          <w:sz w:val="28"/>
          <w:szCs w:val="28"/>
        </w:rPr>
        <w:t xml:space="preserve"> </w:t>
      </w:r>
      <w:r w:rsidRPr="00DD6B41">
        <w:rPr>
          <w:rFonts w:ascii="Times New Roman" w:hAnsi="Times New Roman"/>
          <w:i/>
          <w:sz w:val="28"/>
          <w:szCs w:val="28"/>
        </w:rPr>
        <w:t xml:space="preserve">«Об опубликовании </w:t>
      </w:r>
      <w:r w:rsidRPr="00DD6B41">
        <w:rPr>
          <w:rFonts w:ascii="Times New Roman" w:hAnsi="Times New Roman"/>
          <w:i/>
          <w:sz w:val="28"/>
          <w:szCs w:val="28"/>
        </w:rPr>
        <w:lastRenderedPageBreak/>
        <w:t>национальных стандартов и общероссийских классификаторов технико-экономической и социальной информаци</w:t>
      </w:r>
      <w:r w:rsidR="00DD6B41" w:rsidRPr="00DD6B41">
        <w:rPr>
          <w:rFonts w:ascii="Times New Roman" w:hAnsi="Times New Roman"/>
          <w:i/>
          <w:sz w:val="28"/>
          <w:szCs w:val="28"/>
        </w:rPr>
        <w:t>и</w:t>
      </w:r>
      <w:r w:rsidRPr="00DD6B41">
        <w:rPr>
          <w:rFonts w:ascii="Times New Roman" w:hAnsi="Times New Roman"/>
          <w:i/>
          <w:sz w:val="28"/>
          <w:szCs w:val="28"/>
        </w:rPr>
        <w:t xml:space="preserve">», </w:t>
      </w:r>
      <w:r w:rsidR="007B792C" w:rsidRPr="0001674B">
        <w:rPr>
          <w:rFonts w:ascii="Times New Roman" w:hAnsi="Times New Roman"/>
          <w:sz w:val="28"/>
          <w:szCs w:val="28"/>
        </w:rPr>
        <w:t>которым утвержд</w:t>
      </w:r>
      <w:r w:rsidR="00964065">
        <w:rPr>
          <w:rFonts w:ascii="Times New Roman" w:hAnsi="Times New Roman"/>
          <w:sz w:val="28"/>
          <w:szCs w:val="28"/>
        </w:rPr>
        <w:t xml:space="preserve">ено Положение об опубликовании </w:t>
      </w:r>
      <w:r w:rsidR="007B792C" w:rsidRPr="0001674B">
        <w:rPr>
          <w:rFonts w:ascii="Times New Roman" w:hAnsi="Times New Roman"/>
          <w:sz w:val="28"/>
          <w:szCs w:val="28"/>
        </w:rPr>
        <w:t>национальных стандартов и общероссийских классификаторов технико-экономической и социальной информации.</w:t>
      </w:r>
      <w:r w:rsidR="00105B06">
        <w:rPr>
          <w:rFonts w:ascii="Times New Roman" w:hAnsi="Times New Roman"/>
          <w:sz w:val="28"/>
          <w:szCs w:val="28"/>
        </w:rPr>
        <w:t xml:space="preserve"> </w:t>
      </w:r>
      <w:r w:rsidR="007B792C" w:rsidRPr="0001674B">
        <w:rPr>
          <w:rFonts w:ascii="Times New Roman" w:hAnsi="Times New Roman"/>
          <w:sz w:val="28"/>
          <w:szCs w:val="28"/>
        </w:rPr>
        <w:t>Целесообразно при внесении изменений в раздел</w:t>
      </w:r>
      <w:r w:rsidR="00C75B71" w:rsidRPr="0001674B">
        <w:rPr>
          <w:rFonts w:ascii="Times New Roman" w:hAnsi="Times New Roman"/>
          <w:sz w:val="28"/>
          <w:szCs w:val="28"/>
        </w:rPr>
        <w:t xml:space="preserve"> </w:t>
      </w:r>
      <w:r w:rsidR="00C75B71" w:rsidRPr="0001674B">
        <w:rPr>
          <w:rFonts w:ascii="Times New Roman" w:hAnsi="Times New Roman"/>
          <w:sz w:val="28"/>
          <w:szCs w:val="28"/>
          <w:lang w:val="en-US"/>
        </w:rPr>
        <w:t>IV</w:t>
      </w:r>
      <w:r w:rsidR="00964065">
        <w:rPr>
          <w:rFonts w:ascii="Times New Roman" w:hAnsi="Times New Roman"/>
          <w:sz w:val="28"/>
          <w:szCs w:val="28"/>
        </w:rPr>
        <w:t xml:space="preserve"> «Опубликование сводов правил»</w:t>
      </w:r>
      <w:r w:rsidR="00C75B71" w:rsidRPr="0001674B">
        <w:rPr>
          <w:rFonts w:ascii="Times New Roman" w:hAnsi="Times New Roman"/>
          <w:sz w:val="28"/>
          <w:szCs w:val="28"/>
        </w:rPr>
        <w:t xml:space="preserve"> рассмотреть ряд позиций указанного постановления</w:t>
      </w:r>
      <w:r w:rsidR="00DD6B41">
        <w:rPr>
          <w:rFonts w:ascii="Times New Roman" w:hAnsi="Times New Roman"/>
          <w:sz w:val="28"/>
          <w:szCs w:val="28"/>
        </w:rPr>
        <w:t xml:space="preserve"> применительно</w:t>
      </w:r>
      <w:r>
        <w:rPr>
          <w:rFonts w:ascii="Times New Roman" w:hAnsi="Times New Roman"/>
          <w:sz w:val="28"/>
          <w:szCs w:val="28"/>
        </w:rPr>
        <w:t xml:space="preserve"> к сводам Правил </w:t>
      </w:r>
      <w:r w:rsidR="00C75B71" w:rsidRPr="0001674B">
        <w:rPr>
          <w:rFonts w:ascii="Times New Roman" w:hAnsi="Times New Roman"/>
          <w:sz w:val="28"/>
          <w:szCs w:val="28"/>
        </w:rPr>
        <w:t xml:space="preserve">для их включения в </w:t>
      </w:r>
      <w:r w:rsidR="00A5264D">
        <w:rPr>
          <w:rFonts w:ascii="Times New Roman" w:hAnsi="Times New Roman"/>
          <w:sz w:val="28"/>
          <w:szCs w:val="28"/>
        </w:rPr>
        <w:t>вышеназванный</w:t>
      </w:r>
      <w:r w:rsidR="00105B06">
        <w:rPr>
          <w:rFonts w:ascii="Times New Roman" w:hAnsi="Times New Roman"/>
          <w:sz w:val="28"/>
          <w:szCs w:val="28"/>
        </w:rPr>
        <w:t xml:space="preserve"> раздел </w:t>
      </w:r>
      <w:r w:rsidR="002539BB">
        <w:rPr>
          <w:rFonts w:ascii="Times New Roman" w:hAnsi="Times New Roman"/>
          <w:sz w:val="28"/>
          <w:szCs w:val="28"/>
        </w:rPr>
        <w:t>П</w:t>
      </w:r>
      <w:r w:rsidR="00C75B71" w:rsidRPr="0001674B">
        <w:rPr>
          <w:rFonts w:ascii="Times New Roman" w:hAnsi="Times New Roman"/>
          <w:sz w:val="28"/>
          <w:szCs w:val="28"/>
        </w:rPr>
        <w:t>равил.</w:t>
      </w:r>
    </w:p>
    <w:p w:rsidR="00762C06" w:rsidRDefault="006175C0" w:rsidP="003F2AE6">
      <w:pPr>
        <w:spacing w:before="0" w:line="276" w:lineRule="auto"/>
        <w:jc w:val="both"/>
        <w:rPr>
          <w:rFonts w:ascii="Times New Roman" w:hAnsi="Times New Roman"/>
          <w:b/>
          <w:i/>
          <w:sz w:val="28"/>
          <w:szCs w:val="28"/>
        </w:rPr>
      </w:pPr>
      <w:r w:rsidRPr="00A6117C">
        <w:rPr>
          <w:rFonts w:ascii="Times New Roman" w:hAnsi="Times New Roman"/>
          <w:b/>
          <w:sz w:val="28"/>
          <w:szCs w:val="28"/>
        </w:rPr>
        <w:t xml:space="preserve">      </w:t>
      </w:r>
      <w:r w:rsidR="003F2AE6">
        <w:rPr>
          <w:rFonts w:ascii="Times New Roman" w:hAnsi="Times New Roman"/>
          <w:b/>
          <w:sz w:val="28"/>
          <w:szCs w:val="28"/>
        </w:rPr>
        <w:t xml:space="preserve">2.2. </w:t>
      </w:r>
      <w:r w:rsidR="00DA1ECF" w:rsidRPr="00A6117C">
        <w:rPr>
          <w:rFonts w:ascii="Times New Roman" w:hAnsi="Times New Roman"/>
          <w:b/>
          <w:i/>
          <w:sz w:val="28"/>
          <w:szCs w:val="28"/>
        </w:rPr>
        <w:t xml:space="preserve">Приказ Минрегиона России от 28 августа 2010г. № 385 «Об </w:t>
      </w:r>
      <w:r w:rsidR="00071608">
        <w:rPr>
          <w:rFonts w:ascii="Times New Roman" w:hAnsi="Times New Roman"/>
          <w:b/>
          <w:i/>
          <w:sz w:val="28"/>
          <w:szCs w:val="28"/>
        </w:rPr>
        <w:t xml:space="preserve">  </w:t>
      </w:r>
      <w:r w:rsidR="00DD6B41">
        <w:rPr>
          <w:rFonts w:ascii="Times New Roman" w:hAnsi="Times New Roman"/>
          <w:b/>
          <w:i/>
          <w:sz w:val="28"/>
          <w:szCs w:val="28"/>
        </w:rPr>
        <w:t xml:space="preserve"> </w:t>
      </w:r>
      <w:r w:rsidR="00DA1ECF" w:rsidRPr="00A6117C">
        <w:rPr>
          <w:rFonts w:ascii="Times New Roman" w:hAnsi="Times New Roman"/>
          <w:b/>
          <w:i/>
          <w:sz w:val="28"/>
          <w:szCs w:val="28"/>
        </w:rPr>
        <w:t>утверждении</w:t>
      </w:r>
      <w:r w:rsidR="00DD6B41">
        <w:rPr>
          <w:rFonts w:ascii="Times New Roman" w:hAnsi="Times New Roman"/>
          <w:b/>
          <w:i/>
          <w:sz w:val="28"/>
          <w:szCs w:val="28"/>
        </w:rPr>
        <w:t xml:space="preserve">  </w:t>
      </w:r>
      <w:r w:rsidR="00DA1ECF" w:rsidRPr="00A6117C">
        <w:rPr>
          <w:rFonts w:ascii="Times New Roman" w:hAnsi="Times New Roman"/>
          <w:b/>
          <w:i/>
          <w:sz w:val="28"/>
          <w:szCs w:val="28"/>
        </w:rPr>
        <w:t xml:space="preserve"> </w:t>
      </w:r>
      <w:r w:rsidR="00071608">
        <w:rPr>
          <w:rFonts w:ascii="Times New Roman" w:hAnsi="Times New Roman"/>
          <w:b/>
          <w:i/>
          <w:sz w:val="28"/>
          <w:szCs w:val="28"/>
        </w:rPr>
        <w:t xml:space="preserve">  </w:t>
      </w:r>
      <w:r w:rsidR="00DA1ECF" w:rsidRPr="00A6117C">
        <w:rPr>
          <w:rFonts w:ascii="Times New Roman" w:hAnsi="Times New Roman"/>
          <w:b/>
          <w:i/>
          <w:sz w:val="28"/>
          <w:szCs w:val="28"/>
        </w:rPr>
        <w:t xml:space="preserve">порядка </w:t>
      </w:r>
      <w:r w:rsidR="00DD6B41">
        <w:rPr>
          <w:rFonts w:ascii="Times New Roman" w:hAnsi="Times New Roman"/>
          <w:b/>
          <w:i/>
          <w:sz w:val="28"/>
          <w:szCs w:val="28"/>
        </w:rPr>
        <w:t xml:space="preserve">  </w:t>
      </w:r>
      <w:r w:rsidR="00DA1ECF" w:rsidRPr="00A6117C">
        <w:rPr>
          <w:rFonts w:ascii="Times New Roman" w:hAnsi="Times New Roman"/>
          <w:b/>
          <w:i/>
          <w:sz w:val="28"/>
          <w:szCs w:val="28"/>
        </w:rPr>
        <w:t xml:space="preserve">проведения </w:t>
      </w:r>
      <w:r w:rsidR="00DD6B41">
        <w:rPr>
          <w:rFonts w:ascii="Times New Roman" w:hAnsi="Times New Roman"/>
          <w:b/>
          <w:i/>
          <w:sz w:val="28"/>
          <w:szCs w:val="28"/>
        </w:rPr>
        <w:t xml:space="preserve">  </w:t>
      </w:r>
      <w:r w:rsidR="00DA1ECF" w:rsidRPr="00A6117C">
        <w:rPr>
          <w:rFonts w:ascii="Times New Roman" w:hAnsi="Times New Roman"/>
          <w:b/>
          <w:i/>
          <w:sz w:val="28"/>
          <w:szCs w:val="28"/>
        </w:rPr>
        <w:t xml:space="preserve">работ </w:t>
      </w:r>
      <w:r w:rsidR="00DD6B41">
        <w:rPr>
          <w:rFonts w:ascii="Times New Roman" w:hAnsi="Times New Roman"/>
          <w:b/>
          <w:i/>
          <w:sz w:val="28"/>
          <w:szCs w:val="28"/>
        </w:rPr>
        <w:t xml:space="preserve">  </w:t>
      </w:r>
      <w:r w:rsidR="00DA1ECF" w:rsidRPr="00A6117C">
        <w:rPr>
          <w:rFonts w:ascii="Times New Roman" w:hAnsi="Times New Roman"/>
          <w:b/>
          <w:i/>
          <w:sz w:val="28"/>
          <w:szCs w:val="28"/>
        </w:rPr>
        <w:t>по</w:t>
      </w:r>
      <w:r w:rsidR="00DD6B41">
        <w:rPr>
          <w:rFonts w:ascii="Times New Roman" w:hAnsi="Times New Roman"/>
          <w:b/>
          <w:i/>
          <w:sz w:val="28"/>
          <w:szCs w:val="28"/>
        </w:rPr>
        <w:t xml:space="preserve">  </w:t>
      </w:r>
      <w:r w:rsidR="00DA1ECF" w:rsidRPr="00A6117C">
        <w:rPr>
          <w:rFonts w:ascii="Times New Roman" w:hAnsi="Times New Roman"/>
          <w:b/>
          <w:i/>
          <w:sz w:val="28"/>
          <w:szCs w:val="28"/>
        </w:rPr>
        <w:t xml:space="preserve"> разработке</w:t>
      </w:r>
      <w:r w:rsidR="00DD6B41">
        <w:rPr>
          <w:rFonts w:ascii="Times New Roman" w:hAnsi="Times New Roman"/>
          <w:b/>
          <w:i/>
          <w:sz w:val="28"/>
          <w:szCs w:val="28"/>
        </w:rPr>
        <w:t xml:space="preserve">  </w:t>
      </w:r>
      <w:r w:rsidR="00DA1ECF" w:rsidRPr="00A6117C">
        <w:rPr>
          <w:rFonts w:ascii="Times New Roman" w:hAnsi="Times New Roman"/>
          <w:b/>
          <w:i/>
          <w:sz w:val="28"/>
          <w:szCs w:val="28"/>
        </w:rPr>
        <w:t xml:space="preserve"> и утверждению </w:t>
      </w:r>
      <w:r w:rsidR="00DD6B41">
        <w:rPr>
          <w:rFonts w:ascii="Times New Roman" w:hAnsi="Times New Roman"/>
          <w:b/>
          <w:i/>
          <w:sz w:val="28"/>
          <w:szCs w:val="28"/>
        </w:rPr>
        <w:t xml:space="preserve">  </w:t>
      </w:r>
      <w:r w:rsidR="00DA1ECF" w:rsidRPr="00A6117C">
        <w:rPr>
          <w:rFonts w:ascii="Times New Roman" w:hAnsi="Times New Roman"/>
          <w:b/>
          <w:i/>
          <w:sz w:val="28"/>
          <w:szCs w:val="28"/>
        </w:rPr>
        <w:t xml:space="preserve">сводов </w:t>
      </w:r>
      <w:r w:rsidR="00DD6B41">
        <w:rPr>
          <w:rFonts w:ascii="Times New Roman" w:hAnsi="Times New Roman"/>
          <w:b/>
          <w:i/>
          <w:sz w:val="28"/>
          <w:szCs w:val="28"/>
        </w:rPr>
        <w:t xml:space="preserve">  </w:t>
      </w:r>
      <w:r w:rsidR="00DA1ECF" w:rsidRPr="00A6117C">
        <w:rPr>
          <w:rFonts w:ascii="Times New Roman" w:hAnsi="Times New Roman"/>
          <w:b/>
          <w:i/>
          <w:sz w:val="28"/>
          <w:szCs w:val="28"/>
        </w:rPr>
        <w:t xml:space="preserve">правил </w:t>
      </w:r>
      <w:r w:rsidR="00DD6B41">
        <w:rPr>
          <w:rFonts w:ascii="Times New Roman" w:hAnsi="Times New Roman"/>
          <w:b/>
          <w:i/>
          <w:sz w:val="28"/>
          <w:szCs w:val="28"/>
        </w:rPr>
        <w:t xml:space="preserve">  </w:t>
      </w:r>
      <w:r w:rsidR="00DA1ECF" w:rsidRPr="00A6117C">
        <w:rPr>
          <w:rFonts w:ascii="Times New Roman" w:hAnsi="Times New Roman"/>
          <w:b/>
          <w:i/>
          <w:sz w:val="28"/>
          <w:szCs w:val="28"/>
        </w:rPr>
        <w:t>и</w:t>
      </w:r>
      <w:r w:rsidR="00DD6B41">
        <w:rPr>
          <w:rFonts w:ascii="Times New Roman" w:hAnsi="Times New Roman"/>
          <w:b/>
          <w:i/>
          <w:sz w:val="28"/>
          <w:szCs w:val="28"/>
        </w:rPr>
        <w:t xml:space="preserve">  </w:t>
      </w:r>
      <w:r w:rsidR="00DA1ECF" w:rsidRPr="00A6117C">
        <w:rPr>
          <w:rFonts w:ascii="Times New Roman" w:hAnsi="Times New Roman"/>
          <w:b/>
          <w:i/>
          <w:sz w:val="28"/>
          <w:szCs w:val="28"/>
        </w:rPr>
        <w:t xml:space="preserve"> актуализации ранее утвержденных строительных норм и правил в Министерстве регионального развития Российской Федерации»</w:t>
      </w:r>
    </w:p>
    <w:p w:rsidR="00071608" w:rsidRPr="00A6117C" w:rsidRDefault="00071608" w:rsidP="00DD6B41">
      <w:pPr>
        <w:spacing w:before="0" w:line="276" w:lineRule="auto"/>
        <w:jc w:val="center"/>
        <w:rPr>
          <w:rFonts w:ascii="Times New Roman" w:hAnsi="Times New Roman"/>
          <w:b/>
          <w:i/>
          <w:sz w:val="28"/>
          <w:szCs w:val="28"/>
        </w:rPr>
      </w:pPr>
    </w:p>
    <w:p w:rsidR="00DA1ECF" w:rsidRDefault="00DA1ECF" w:rsidP="00D05B25">
      <w:pPr>
        <w:spacing w:before="0" w:line="360" w:lineRule="auto"/>
        <w:ind w:firstLine="709"/>
        <w:jc w:val="both"/>
        <w:rPr>
          <w:rFonts w:ascii="Times New Roman" w:hAnsi="Times New Roman"/>
          <w:sz w:val="28"/>
          <w:szCs w:val="28"/>
        </w:rPr>
      </w:pPr>
      <w:r w:rsidRPr="006175C0">
        <w:rPr>
          <w:rFonts w:ascii="Times New Roman" w:hAnsi="Times New Roman"/>
          <w:sz w:val="28"/>
          <w:szCs w:val="28"/>
        </w:rPr>
        <w:t>Порядок</w:t>
      </w:r>
      <w:r w:rsidR="006175C0">
        <w:rPr>
          <w:rFonts w:ascii="Times New Roman" w:hAnsi="Times New Roman"/>
          <w:sz w:val="28"/>
          <w:szCs w:val="28"/>
        </w:rPr>
        <w:t xml:space="preserve"> проведения работ по разработке и утверждению сводов правил и актуализации ранее утвержден</w:t>
      </w:r>
      <w:r w:rsidR="00964065">
        <w:rPr>
          <w:rFonts w:ascii="Times New Roman" w:hAnsi="Times New Roman"/>
          <w:sz w:val="28"/>
          <w:szCs w:val="28"/>
        </w:rPr>
        <w:t xml:space="preserve">ных строительных норм и правил </w:t>
      </w:r>
      <w:r w:rsidR="006175C0">
        <w:rPr>
          <w:rFonts w:ascii="Times New Roman" w:hAnsi="Times New Roman"/>
          <w:sz w:val="28"/>
          <w:szCs w:val="28"/>
        </w:rPr>
        <w:t>в Министерстве регионального развития Российской Федерации (далее – Порядок)</w:t>
      </w:r>
      <w:r w:rsidR="001A0D28">
        <w:rPr>
          <w:rFonts w:ascii="Times New Roman" w:hAnsi="Times New Roman"/>
          <w:sz w:val="28"/>
          <w:szCs w:val="28"/>
        </w:rPr>
        <w:t>,</w:t>
      </w:r>
      <w:r w:rsidR="006E75C3">
        <w:rPr>
          <w:rFonts w:ascii="Times New Roman" w:hAnsi="Times New Roman"/>
          <w:sz w:val="28"/>
          <w:szCs w:val="28"/>
        </w:rPr>
        <w:t xml:space="preserve"> утвержденный п</w:t>
      </w:r>
      <w:r w:rsidR="006E75C3" w:rsidRPr="006E75C3">
        <w:rPr>
          <w:rFonts w:ascii="Times New Roman" w:hAnsi="Times New Roman"/>
          <w:sz w:val="28"/>
          <w:szCs w:val="28"/>
        </w:rPr>
        <w:t>риказ</w:t>
      </w:r>
      <w:r w:rsidR="006E75C3">
        <w:rPr>
          <w:rFonts w:ascii="Times New Roman" w:hAnsi="Times New Roman"/>
          <w:sz w:val="28"/>
          <w:szCs w:val="28"/>
        </w:rPr>
        <w:t>ом</w:t>
      </w:r>
      <w:r w:rsidR="006E75C3" w:rsidRPr="006E75C3">
        <w:rPr>
          <w:rFonts w:ascii="Times New Roman" w:hAnsi="Times New Roman"/>
          <w:sz w:val="28"/>
          <w:szCs w:val="28"/>
        </w:rPr>
        <w:t xml:space="preserve"> Минрегиона России от 28 августа 2010г. № 385</w:t>
      </w:r>
      <w:r w:rsidR="001A0D28">
        <w:rPr>
          <w:rFonts w:ascii="Times New Roman" w:hAnsi="Times New Roman"/>
          <w:sz w:val="28"/>
          <w:szCs w:val="28"/>
        </w:rPr>
        <w:t>,</w:t>
      </w:r>
      <w:r w:rsidR="006E75C3">
        <w:rPr>
          <w:rFonts w:ascii="Times New Roman" w:hAnsi="Times New Roman"/>
          <w:sz w:val="28"/>
          <w:szCs w:val="28"/>
        </w:rPr>
        <w:t xml:space="preserve"> реализует требования Пр</w:t>
      </w:r>
      <w:r w:rsidR="001A0D28">
        <w:rPr>
          <w:rFonts w:ascii="Times New Roman" w:hAnsi="Times New Roman"/>
          <w:sz w:val="28"/>
          <w:szCs w:val="28"/>
        </w:rPr>
        <w:t>а</w:t>
      </w:r>
      <w:r w:rsidR="006E75C3">
        <w:rPr>
          <w:rFonts w:ascii="Times New Roman" w:hAnsi="Times New Roman"/>
          <w:sz w:val="28"/>
          <w:szCs w:val="28"/>
        </w:rPr>
        <w:t>вил разработки и утверждения сводов правил (далее – П</w:t>
      </w:r>
      <w:r w:rsidR="00A6117C">
        <w:rPr>
          <w:rFonts w:ascii="Times New Roman" w:hAnsi="Times New Roman"/>
          <w:sz w:val="28"/>
          <w:szCs w:val="28"/>
        </w:rPr>
        <w:t>равила</w:t>
      </w:r>
      <w:r w:rsidR="006E75C3">
        <w:rPr>
          <w:rFonts w:ascii="Times New Roman" w:hAnsi="Times New Roman"/>
          <w:sz w:val="28"/>
          <w:szCs w:val="28"/>
        </w:rPr>
        <w:t xml:space="preserve">), утвержденных </w:t>
      </w:r>
      <w:r w:rsidR="00A6117C">
        <w:rPr>
          <w:rFonts w:ascii="Times New Roman" w:hAnsi="Times New Roman"/>
          <w:sz w:val="28"/>
          <w:szCs w:val="28"/>
        </w:rPr>
        <w:t>п</w:t>
      </w:r>
      <w:r w:rsidR="006E75C3">
        <w:rPr>
          <w:rFonts w:ascii="Times New Roman" w:hAnsi="Times New Roman"/>
          <w:sz w:val="28"/>
          <w:szCs w:val="28"/>
        </w:rPr>
        <w:t xml:space="preserve">остановлением </w:t>
      </w:r>
      <w:r w:rsidR="00A6117C">
        <w:rPr>
          <w:rFonts w:ascii="Times New Roman" w:hAnsi="Times New Roman"/>
          <w:sz w:val="28"/>
          <w:szCs w:val="28"/>
        </w:rPr>
        <w:t>П</w:t>
      </w:r>
      <w:r w:rsidR="006E75C3">
        <w:rPr>
          <w:rFonts w:ascii="Times New Roman" w:hAnsi="Times New Roman"/>
          <w:sz w:val="28"/>
          <w:szCs w:val="28"/>
        </w:rPr>
        <w:t xml:space="preserve">равительства </w:t>
      </w:r>
      <w:r w:rsidR="00A6117C">
        <w:rPr>
          <w:rFonts w:ascii="Times New Roman" w:hAnsi="Times New Roman"/>
          <w:sz w:val="28"/>
          <w:szCs w:val="28"/>
        </w:rPr>
        <w:t>Р</w:t>
      </w:r>
      <w:r w:rsidR="006E75C3">
        <w:rPr>
          <w:rFonts w:ascii="Times New Roman" w:hAnsi="Times New Roman"/>
          <w:sz w:val="28"/>
          <w:szCs w:val="28"/>
        </w:rPr>
        <w:t>оссийской Федерации от 19 ноября 2008г. № 858.</w:t>
      </w:r>
    </w:p>
    <w:p w:rsidR="006E75C3" w:rsidRDefault="006E75C3" w:rsidP="00D05B25">
      <w:pPr>
        <w:spacing w:before="0" w:line="360" w:lineRule="auto"/>
        <w:ind w:firstLine="709"/>
        <w:jc w:val="both"/>
        <w:rPr>
          <w:rFonts w:ascii="Times New Roman" w:hAnsi="Times New Roman"/>
          <w:sz w:val="28"/>
          <w:szCs w:val="28"/>
        </w:rPr>
      </w:pPr>
      <w:r>
        <w:rPr>
          <w:rFonts w:ascii="Times New Roman" w:hAnsi="Times New Roman"/>
          <w:sz w:val="28"/>
          <w:szCs w:val="28"/>
        </w:rPr>
        <w:t xml:space="preserve">В </w:t>
      </w:r>
      <w:r w:rsidR="00F8377B">
        <w:rPr>
          <w:rFonts w:ascii="Times New Roman" w:hAnsi="Times New Roman"/>
          <w:sz w:val="28"/>
          <w:szCs w:val="28"/>
        </w:rPr>
        <w:t>П</w:t>
      </w:r>
      <w:r w:rsidR="00A6117C">
        <w:rPr>
          <w:rFonts w:ascii="Times New Roman" w:hAnsi="Times New Roman"/>
          <w:sz w:val="28"/>
          <w:szCs w:val="28"/>
        </w:rPr>
        <w:t>орядке содерж</w:t>
      </w:r>
      <w:r w:rsidR="00071608">
        <w:rPr>
          <w:rFonts w:ascii="Times New Roman" w:hAnsi="Times New Roman"/>
          <w:sz w:val="28"/>
          <w:szCs w:val="28"/>
        </w:rPr>
        <w:t>и</w:t>
      </w:r>
      <w:r w:rsidR="00A6117C">
        <w:rPr>
          <w:rFonts w:ascii="Times New Roman" w:hAnsi="Times New Roman"/>
          <w:sz w:val="28"/>
          <w:szCs w:val="28"/>
        </w:rPr>
        <w:t>т</w:t>
      </w:r>
      <w:r>
        <w:rPr>
          <w:rFonts w:ascii="Times New Roman" w:hAnsi="Times New Roman"/>
          <w:sz w:val="28"/>
          <w:szCs w:val="28"/>
        </w:rPr>
        <w:t>ся ряд дополнительных положений по сравнению с Правилами:</w:t>
      </w:r>
    </w:p>
    <w:p w:rsidR="006E75C3" w:rsidRDefault="00471BD3" w:rsidP="00D05B25">
      <w:pPr>
        <w:spacing w:before="0" w:line="360" w:lineRule="auto"/>
        <w:ind w:firstLine="709"/>
        <w:jc w:val="both"/>
        <w:rPr>
          <w:rFonts w:ascii="Times New Roman" w:hAnsi="Times New Roman"/>
          <w:sz w:val="28"/>
          <w:szCs w:val="28"/>
        </w:rPr>
      </w:pPr>
      <w:r>
        <w:rPr>
          <w:rFonts w:ascii="Times New Roman" w:hAnsi="Times New Roman"/>
          <w:sz w:val="28"/>
          <w:szCs w:val="28"/>
        </w:rPr>
        <w:t xml:space="preserve">- </w:t>
      </w:r>
      <w:r w:rsidR="00F8377B">
        <w:rPr>
          <w:rFonts w:ascii="Times New Roman" w:hAnsi="Times New Roman"/>
          <w:sz w:val="28"/>
          <w:szCs w:val="28"/>
        </w:rPr>
        <w:t>о</w:t>
      </w:r>
      <w:r w:rsidR="006E75C3">
        <w:rPr>
          <w:rFonts w:ascii="Times New Roman" w:hAnsi="Times New Roman"/>
          <w:sz w:val="28"/>
          <w:szCs w:val="28"/>
        </w:rPr>
        <w:t>б осуществлении разработки проектов сводов правил</w:t>
      </w:r>
      <w:r w:rsidR="00AB6492">
        <w:rPr>
          <w:rFonts w:ascii="Times New Roman" w:hAnsi="Times New Roman"/>
          <w:sz w:val="28"/>
          <w:szCs w:val="28"/>
        </w:rPr>
        <w:t xml:space="preserve"> и проектов изменений (дополнений) к ранее утвержденным строительным нормам и правилам (далее -  проекты документов) на основании ежегодно утверждаемого Министерством плана работ по разработке и утверждению сводов правил и актуализации ранее утвержденных строительных норм и правил (далее – План);</w:t>
      </w:r>
    </w:p>
    <w:p w:rsidR="00AB6492" w:rsidRDefault="00471BD3" w:rsidP="00D05B25">
      <w:pPr>
        <w:spacing w:before="0" w:line="360" w:lineRule="auto"/>
        <w:ind w:firstLine="709"/>
        <w:jc w:val="both"/>
        <w:rPr>
          <w:rFonts w:ascii="Times New Roman" w:hAnsi="Times New Roman"/>
          <w:sz w:val="28"/>
          <w:szCs w:val="28"/>
        </w:rPr>
      </w:pPr>
      <w:r>
        <w:rPr>
          <w:rFonts w:ascii="Times New Roman" w:hAnsi="Times New Roman"/>
          <w:sz w:val="28"/>
          <w:szCs w:val="28"/>
        </w:rPr>
        <w:t xml:space="preserve">- </w:t>
      </w:r>
      <w:r w:rsidR="00F8377B">
        <w:rPr>
          <w:rFonts w:ascii="Times New Roman" w:hAnsi="Times New Roman"/>
          <w:sz w:val="28"/>
          <w:szCs w:val="28"/>
        </w:rPr>
        <w:t>о п</w:t>
      </w:r>
      <w:r w:rsidR="00AB6492">
        <w:rPr>
          <w:rFonts w:ascii="Times New Roman" w:hAnsi="Times New Roman"/>
          <w:sz w:val="28"/>
          <w:szCs w:val="28"/>
        </w:rPr>
        <w:t xml:space="preserve">одготовке </w:t>
      </w:r>
      <w:r w:rsidR="00875B11">
        <w:rPr>
          <w:rFonts w:ascii="Times New Roman" w:hAnsi="Times New Roman"/>
          <w:sz w:val="28"/>
          <w:szCs w:val="28"/>
        </w:rPr>
        <w:t xml:space="preserve">заключения </w:t>
      </w:r>
      <w:r w:rsidR="00AB6492">
        <w:rPr>
          <w:rFonts w:ascii="Times New Roman" w:hAnsi="Times New Roman"/>
          <w:sz w:val="28"/>
          <w:szCs w:val="28"/>
        </w:rPr>
        <w:t xml:space="preserve">по проекту Плана </w:t>
      </w:r>
      <w:r w:rsidR="00875B11">
        <w:rPr>
          <w:rFonts w:ascii="Times New Roman" w:hAnsi="Times New Roman"/>
          <w:sz w:val="28"/>
          <w:szCs w:val="28"/>
        </w:rPr>
        <w:t>и</w:t>
      </w:r>
      <w:r w:rsidR="00AB6492">
        <w:rPr>
          <w:rFonts w:ascii="Times New Roman" w:hAnsi="Times New Roman"/>
          <w:sz w:val="28"/>
          <w:szCs w:val="28"/>
        </w:rPr>
        <w:t xml:space="preserve"> утверждени</w:t>
      </w:r>
      <w:r w:rsidR="00875B11">
        <w:rPr>
          <w:rFonts w:ascii="Times New Roman" w:hAnsi="Times New Roman"/>
          <w:sz w:val="28"/>
          <w:szCs w:val="28"/>
        </w:rPr>
        <w:t>ю</w:t>
      </w:r>
      <w:r w:rsidR="00AB6492">
        <w:rPr>
          <w:rFonts w:ascii="Times New Roman" w:hAnsi="Times New Roman"/>
          <w:sz w:val="28"/>
          <w:szCs w:val="28"/>
        </w:rPr>
        <w:t xml:space="preserve"> Плана;</w:t>
      </w:r>
    </w:p>
    <w:p w:rsidR="00AB6492" w:rsidRDefault="00471BD3" w:rsidP="00D05B25">
      <w:pPr>
        <w:spacing w:before="0" w:line="360" w:lineRule="auto"/>
        <w:ind w:firstLine="709"/>
        <w:jc w:val="both"/>
        <w:rPr>
          <w:rFonts w:ascii="Times New Roman" w:hAnsi="Times New Roman"/>
          <w:sz w:val="28"/>
          <w:szCs w:val="28"/>
        </w:rPr>
      </w:pPr>
      <w:r>
        <w:rPr>
          <w:rFonts w:ascii="Times New Roman" w:hAnsi="Times New Roman"/>
          <w:sz w:val="28"/>
          <w:szCs w:val="28"/>
        </w:rPr>
        <w:t>-</w:t>
      </w:r>
      <w:r w:rsidR="000334F8">
        <w:rPr>
          <w:rFonts w:ascii="Times New Roman" w:hAnsi="Times New Roman"/>
          <w:sz w:val="28"/>
          <w:szCs w:val="28"/>
        </w:rPr>
        <w:t xml:space="preserve"> </w:t>
      </w:r>
      <w:r w:rsidR="00875B11">
        <w:rPr>
          <w:rFonts w:ascii="Times New Roman" w:hAnsi="Times New Roman"/>
          <w:sz w:val="28"/>
          <w:szCs w:val="28"/>
        </w:rPr>
        <w:t>о</w:t>
      </w:r>
      <w:r w:rsidR="00AB6492">
        <w:rPr>
          <w:rFonts w:ascii="Times New Roman" w:hAnsi="Times New Roman"/>
          <w:sz w:val="28"/>
          <w:szCs w:val="28"/>
        </w:rPr>
        <w:t xml:space="preserve"> воз</w:t>
      </w:r>
      <w:r w:rsidR="00875B11">
        <w:rPr>
          <w:rFonts w:ascii="Times New Roman" w:hAnsi="Times New Roman"/>
          <w:sz w:val="28"/>
          <w:szCs w:val="28"/>
        </w:rPr>
        <w:t>ложении</w:t>
      </w:r>
      <w:r w:rsidR="000334F8">
        <w:rPr>
          <w:rFonts w:ascii="Times New Roman" w:hAnsi="Times New Roman"/>
          <w:sz w:val="28"/>
          <w:szCs w:val="28"/>
        </w:rPr>
        <w:t xml:space="preserve"> </w:t>
      </w:r>
      <w:r w:rsidR="00AB6492">
        <w:rPr>
          <w:rFonts w:ascii="Times New Roman" w:hAnsi="Times New Roman"/>
          <w:sz w:val="28"/>
          <w:szCs w:val="28"/>
        </w:rPr>
        <w:t>на структурное п</w:t>
      </w:r>
      <w:r w:rsidR="00A5264D">
        <w:rPr>
          <w:rFonts w:ascii="Times New Roman" w:hAnsi="Times New Roman"/>
          <w:sz w:val="28"/>
          <w:szCs w:val="28"/>
        </w:rPr>
        <w:t xml:space="preserve">одразделение </w:t>
      </w:r>
      <w:r w:rsidR="00AB6492">
        <w:rPr>
          <w:rFonts w:ascii="Times New Roman" w:hAnsi="Times New Roman"/>
          <w:sz w:val="28"/>
          <w:szCs w:val="28"/>
        </w:rPr>
        <w:t>Мин</w:t>
      </w:r>
      <w:r w:rsidR="00875B11">
        <w:rPr>
          <w:rFonts w:ascii="Times New Roman" w:hAnsi="Times New Roman"/>
          <w:sz w:val="28"/>
          <w:szCs w:val="28"/>
        </w:rPr>
        <w:t>истерства выполнения функций Ми</w:t>
      </w:r>
      <w:r w:rsidR="00AB6492">
        <w:rPr>
          <w:rFonts w:ascii="Times New Roman" w:hAnsi="Times New Roman"/>
          <w:sz w:val="28"/>
          <w:szCs w:val="28"/>
        </w:rPr>
        <w:t>нистерства в области технического регулирования</w:t>
      </w:r>
      <w:r w:rsidR="00875B11">
        <w:rPr>
          <w:rFonts w:ascii="Times New Roman" w:hAnsi="Times New Roman"/>
          <w:sz w:val="28"/>
          <w:szCs w:val="28"/>
        </w:rPr>
        <w:t>,</w:t>
      </w:r>
      <w:r w:rsidR="00AB6492">
        <w:rPr>
          <w:rFonts w:ascii="Times New Roman" w:hAnsi="Times New Roman"/>
          <w:sz w:val="28"/>
          <w:szCs w:val="28"/>
        </w:rPr>
        <w:t xml:space="preserve"> </w:t>
      </w:r>
      <w:r w:rsidR="00AB6492">
        <w:rPr>
          <w:rFonts w:ascii="Times New Roman" w:hAnsi="Times New Roman"/>
          <w:sz w:val="28"/>
          <w:szCs w:val="28"/>
        </w:rPr>
        <w:lastRenderedPageBreak/>
        <w:t xml:space="preserve">включая выдачу исполнителю технического задания на разработку </w:t>
      </w:r>
      <w:r w:rsidR="00875B11">
        <w:rPr>
          <w:rFonts w:ascii="Times New Roman" w:hAnsi="Times New Roman"/>
          <w:sz w:val="28"/>
          <w:szCs w:val="28"/>
        </w:rPr>
        <w:t>п</w:t>
      </w:r>
      <w:r w:rsidR="00AB6492">
        <w:rPr>
          <w:rFonts w:ascii="Times New Roman" w:hAnsi="Times New Roman"/>
          <w:sz w:val="28"/>
          <w:szCs w:val="28"/>
        </w:rPr>
        <w:t>роекта документа, обеспечение заключения договоров по работам, выполняемым за счет средств, выделяемых Министерством, осуществлени</w:t>
      </w:r>
      <w:r w:rsidR="00875B11">
        <w:rPr>
          <w:rFonts w:ascii="Times New Roman" w:hAnsi="Times New Roman"/>
          <w:sz w:val="28"/>
          <w:szCs w:val="28"/>
        </w:rPr>
        <w:t>е</w:t>
      </w:r>
      <w:r w:rsidR="00AB6492">
        <w:rPr>
          <w:rFonts w:ascii="Times New Roman" w:hAnsi="Times New Roman"/>
          <w:sz w:val="28"/>
          <w:szCs w:val="28"/>
        </w:rPr>
        <w:t xml:space="preserve"> контроля за выполнением работ.</w:t>
      </w:r>
    </w:p>
    <w:p w:rsidR="00F3368E" w:rsidRDefault="00AB6492" w:rsidP="00D05B25">
      <w:pPr>
        <w:spacing w:before="0" w:line="360" w:lineRule="auto"/>
        <w:ind w:firstLine="709"/>
        <w:jc w:val="both"/>
        <w:rPr>
          <w:rFonts w:ascii="Times New Roman" w:hAnsi="Times New Roman"/>
          <w:sz w:val="28"/>
          <w:szCs w:val="28"/>
        </w:rPr>
      </w:pPr>
      <w:r w:rsidRPr="00875B11">
        <w:rPr>
          <w:rFonts w:ascii="Times New Roman" w:hAnsi="Times New Roman"/>
          <w:i/>
          <w:sz w:val="28"/>
          <w:szCs w:val="28"/>
        </w:rPr>
        <w:t xml:space="preserve">Порядком определено, что экспертиза </w:t>
      </w:r>
      <w:r w:rsidR="00875B11" w:rsidRPr="00875B11">
        <w:rPr>
          <w:rFonts w:ascii="Times New Roman" w:hAnsi="Times New Roman"/>
          <w:i/>
          <w:sz w:val="28"/>
          <w:szCs w:val="28"/>
        </w:rPr>
        <w:t>п</w:t>
      </w:r>
      <w:r w:rsidRPr="00875B11">
        <w:rPr>
          <w:rFonts w:ascii="Times New Roman" w:hAnsi="Times New Roman"/>
          <w:i/>
          <w:sz w:val="28"/>
          <w:szCs w:val="28"/>
        </w:rPr>
        <w:t>роектов документов, в том числе специальных технических условий, проводится в порядке, установленном для экспертизы проектов национальных стандартов, с привлечением подведомственного Министерству ФГУ «ФЦС» и действующего на его базе технического комитета ТК 465 «Строительство»,</w:t>
      </w:r>
      <w:r>
        <w:rPr>
          <w:rFonts w:ascii="Times New Roman" w:hAnsi="Times New Roman"/>
          <w:sz w:val="28"/>
          <w:szCs w:val="28"/>
        </w:rPr>
        <w:t xml:space="preserve"> как специализированной организации. Кроме того Порядком определены случаи проведения дополнительной экспертизы проектов документов, а также основания для решения Министерства об </w:t>
      </w:r>
      <w:r w:rsidRPr="00071608">
        <w:rPr>
          <w:rFonts w:ascii="Times New Roman" w:hAnsi="Times New Roman"/>
          <w:sz w:val="28"/>
          <w:szCs w:val="28"/>
        </w:rPr>
        <w:t>отклонении проект</w:t>
      </w:r>
      <w:r w:rsidR="005A79F5">
        <w:rPr>
          <w:rFonts w:ascii="Times New Roman" w:hAnsi="Times New Roman"/>
          <w:sz w:val="28"/>
          <w:szCs w:val="28"/>
        </w:rPr>
        <w:t>ов</w:t>
      </w:r>
      <w:r w:rsidRPr="00071608">
        <w:rPr>
          <w:rFonts w:ascii="Times New Roman" w:hAnsi="Times New Roman"/>
          <w:sz w:val="28"/>
          <w:szCs w:val="28"/>
        </w:rPr>
        <w:t xml:space="preserve"> документов.</w:t>
      </w:r>
    </w:p>
    <w:p w:rsidR="003F2AE6" w:rsidRDefault="003F2AE6" w:rsidP="003F2AE6">
      <w:pPr>
        <w:spacing w:before="0" w:line="360" w:lineRule="auto"/>
        <w:jc w:val="center"/>
        <w:rPr>
          <w:rFonts w:ascii="Times New Roman" w:hAnsi="Times New Roman"/>
          <w:sz w:val="28"/>
          <w:szCs w:val="28"/>
        </w:rPr>
      </w:pPr>
      <w:r>
        <w:rPr>
          <w:rFonts w:ascii="Times New Roman" w:hAnsi="Times New Roman"/>
          <w:sz w:val="28"/>
          <w:szCs w:val="28"/>
        </w:rPr>
        <w:t>*</w:t>
      </w:r>
    </w:p>
    <w:p w:rsidR="003F2AE6" w:rsidRPr="00A6117C" w:rsidRDefault="003F2AE6" w:rsidP="003F2AE6">
      <w:pPr>
        <w:spacing w:before="0" w:line="360" w:lineRule="auto"/>
        <w:jc w:val="center"/>
        <w:rPr>
          <w:rFonts w:ascii="Times New Roman" w:hAnsi="Times New Roman"/>
          <w:i/>
          <w:sz w:val="28"/>
          <w:szCs w:val="28"/>
        </w:rPr>
      </w:pPr>
      <w:r>
        <w:rPr>
          <w:rFonts w:ascii="Times New Roman" w:hAnsi="Times New Roman"/>
          <w:sz w:val="28"/>
          <w:szCs w:val="28"/>
        </w:rPr>
        <w:t>*          *</w:t>
      </w:r>
    </w:p>
    <w:p w:rsidR="00F3368E" w:rsidRPr="00A6117C" w:rsidRDefault="00F3368E" w:rsidP="00D05B25">
      <w:pPr>
        <w:spacing w:before="0" w:line="360" w:lineRule="auto"/>
        <w:ind w:firstLine="709"/>
        <w:jc w:val="both"/>
        <w:rPr>
          <w:rFonts w:ascii="Times New Roman" w:hAnsi="Times New Roman"/>
          <w:i/>
          <w:sz w:val="28"/>
          <w:szCs w:val="28"/>
        </w:rPr>
      </w:pPr>
      <w:r w:rsidRPr="00A6117C">
        <w:rPr>
          <w:rFonts w:ascii="Times New Roman" w:hAnsi="Times New Roman"/>
          <w:i/>
          <w:sz w:val="28"/>
          <w:szCs w:val="28"/>
        </w:rPr>
        <w:t xml:space="preserve">В целом </w:t>
      </w:r>
      <w:r w:rsidR="00594546" w:rsidRPr="00A6117C">
        <w:rPr>
          <w:rFonts w:ascii="Times New Roman" w:hAnsi="Times New Roman"/>
          <w:i/>
          <w:sz w:val="28"/>
          <w:szCs w:val="28"/>
        </w:rPr>
        <w:t xml:space="preserve">Порядок не содержит </w:t>
      </w:r>
      <w:r w:rsidR="00471BD3" w:rsidRPr="00A6117C">
        <w:rPr>
          <w:rFonts w:ascii="Times New Roman" w:hAnsi="Times New Roman"/>
          <w:i/>
          <w:sz w:val="28"/>
          <w:szCs w:val="28"/>
        </w:rPr>
        <w:t>достаточных</w:t>
      </w:r>
      <w:r w:rsidR="00594546" w:rsidRPr="00A6117C">
        <w:rPr>
          <w:rFonts w:ascii="Times New Roman" w:hAnsi="Times New Roman"/>
          <w:i/>
          <w:sz w:val="28"/>
          <w:szCs w:val="28"/>
        </w:rPr>
        <w:t xml:space="preserve"> требований и конкретных процеду</w:t>
      </w:r>
      <w:r w:rsidR="00FD1511" w:rsidRPr="00A6117C">
        <w:rPr>
          <w:rFonts w:ascii="Times New Roman" w:hAnsi="Times New Roman"/>
          <w:i/>
          <w:sz w:val="28"/>
          <w:szCs w:val="28"/>
        </w:rPr>
        <w:t xml:space="preserve">р проведения работ по разработке и утверждению сводов правил и актуализации ранее утвержденных строительных норм и правил. Замечания по Правилам разработки и утверждения сводов </w:t>
      </w:r>
      <w:r w:rsidR="00471BD3" w:rsidRPr="00A6117C">
        <w:rPr>
          <w:rFonts w:ascii="Times New Roman" w:hAnsi="Times New Roman"/>
          <w:i/>
          <w:sz w:val="28"/>
          <w:szCs w:val="28"/>
        </w:rPr>
        <w:t>п</w:t>
      </w:r>
      <w:r w:rsidR="00FD1511" w:rsidRPr="00A6117C">
        <w:rPr>
          <w:rFonts w:ascii="Times New Roman" w:hAnsi="Times New Roman"/>
          <w:i/>
          <w:sz w:val="28"/>
          <w:szCs w:val="28"/>
        </w:rPr>
        <w:t>равил, приведенны</w:t>
      </w:r>
      <w:r w:rsidR="00471BD3" w:rsidRPr="00A6117C">
        <w:rPr>
          <w:rFonts w:ascii="Times New Roman" w:hAnsi="Times New Roman"/>
          <w:i/>
          <w:sz w:val="28"/>
          <w:szCs w:val="28"/>
        </w:rPr>
        <w:t>е</w:t>
      </w:r>
      <w:r w:rsidR="00FD1511" w:rsidRPr="00A6117C">
        <w:rPr>
          <w:rFonts w:ascii="Times New Roman" w:hAnsi="Times New Roman"/>
          <w:i/>
          <w:sz w:val="28"/>
          <w:szCs w:val="28"/>
        </w:rPr>
        <w:t xml:space="preserve"> </w:t>
      </w:r>
      <w:r w:rsidR="00ED01CF" w:rsidRPr="00A6117C">
        <w:rPr>
          <w:rFonts w:ascii="Times New Roman" w:hAnsi="Times New Roman"/>
          <w:i/>
          <w:sz w:val="28"/>
          <w:szCs w:val="28"/>
        </w:rPr>
        <w:t>выше</w:t>
      </w:r>
      <w:r w:rsidR="00FD1511" w:rsidRPr="00A6117C">
        <w:rPr>
          <w:rFonts w:ascii="Times New Roman" w:hAnsi="Times New Roman"/>
          <w:i/>
          <w:sz w:val="28"/>
          <w:szCs w:val="28"/>
        </w:rPr>
        <w:t>,</w:t>
      </w:r>
      <w:r w:rsidR="00ED01CF" w:rsidRPr="00A6117C">
        <w:rPr>
          <w:rFonts w:ascii="Times New Roman" w:hAnsi="Times New Roman"/>
          <w:i/>
          <w:sz w:val="28"/>
          <w:szCs w:val="28"/>
        </w:rPr>
        <w:t xml:space="preserve"> в равной мере относятся </w:t>
      </w:r>
      <w:r w:rsidR="00471BD3" w:rsidRPr="00A6117C">
        <w:rPr>
          <w:rFonts w:ascii="Times New Roman" w:hAnsi="Times New Roman"/>
          <w:i/>
          <w:sz w:val="28"/>
          <w:szCs w:val="28"/>
        </w:rPr>
        <w:t xml:space="preserve">и </w:t>
      </w:r>
      <w:r w:rsidR="00ED01CF" w:rsidRPr="00A6117C">
        <w:rPr>
          <w:rFonts w:ascii="Times New Roman" w:hAnsi="Times New Roman"/>
          <w:i/>
          <w:sz w:val="28"/>
          <w:szCs w:val="28"/>
        </w:rPr>
        <w:t xml:space="preserve">к Порядку, особенно в части отражения особенностей технического регулирования в области безопасности зданий и сооружений, характера национальных стандартов и сводов </w:t>
      </w:r>
      <w:r w:rsidR="00A6117C">
        <w:rPr>
          <w:rFonts w:ascii="Times New Roman" w:hAnsi="Times New Roman"/>
          <w:i/>
          <w:sz w:val="28"/>
          <w:szCs w:val="28"/>
        </w:rPr>
        <w:t>п</w:t>
      </w:r>
      <w:r w:rsidR="00ED01CF" w:rsidRPr="00A6117C">
        <w:rPr>
          <w:rFonts w:ascii="Times New Roman" w:hAnsi="Times New Roman"/>
          <w:i/>
          <w:sz w:val="28"/>
          <w:szCs w:val="28"/>
        </w:rPr>
        <w:t>равил, применяемых как на обязательной</w:t>
      </w:r>
      <w:r w:rsidR="00A6117C">
        <w:rPr>
          <w:rFonts w:ascii="Times New Roman" w:hAnsi="Times New Roman"/>
          <w:i/>
          <w:sz w:val="28"/>
          <w:szCs w:val="28"/>
        </w:rPr>
        <w:t xml:space="preserve"> так </w:t>
      </w:r>
      <w:r w:rsidR="00ED01CF" w:rsidRPr="00A6117C">
        <w:rPr>
          <w:rFonts w:ascii="Times New Roman" w:hAnsi="Times New Roman"/>
          <w:i/>
          <w:sz w:val="28"/>
          <w:szCs w:val="28"/>
        </w:rPr>
        <w:t xml:space="preserve">и </w:t>
      </w:r>
      <w:r w:rsidR="00A6117C">
        <w:rPr>
          <w:rFonts w:ascii="Times New Roman" w:hAnsi="Times New Roman"/>
          <w:i/>
          <w:sz w:val="28"/>
          <w:szCs w:val="28"/>
        </w:rPr>
        <w:t xml:space="preserve">на </w:t>
      </w:r>
      <w:r w:rsidR="00ED01CF" w:rsidRPr="00A6117C">
        <w:rPr>
          <w:rFonts w:ascii="Times New Roman" w:hAnsi="Times New Roman"/>
          <w:i/>
          <w:sz w:val="28"/>
          <w:szCs w:val="28"/>
        </w:rPr>
        <w:t xml:space="preserve">добровольной основе, а также в части </w:t>
      </w:r>
      <w:r w:rsidR="00A6117C">
        <w:rPr>
          <w:rFonts w:ascii="Times New Roman" w:hAnsi="Times New Roman"/>
          <w:i/>
          <w:sz w:val="28"/>
          <w:szCs w:val="28"/>
        </w:rPr>
        <w:t xml:space="preserve">обеспечения постоянного мониторинга </w:t>
      </w:r>
      <w:r w:rsidR="00A5264D">
        <w:rPr>
          <w:rFonts w:ascii="Times New Roman" w:hAnsi="Times New Roman"/>
          <w:i/>
          <w:sz w:val="28"/>
          <w:szCs w:val="28"/>
        </w:rPr>
        <w:t>изменений</w:t>
      </w:r>
      <w:r w:rsidR="00471BD3" w:rsidRPr="00A6117C">
        <w:rPr>
          <w:rFonts w:ascii="Times New Roman" w:hAnsi="Times New Roman"/>
          <w:i/>
          <w:sz w:val="28"/>
          <w:szCs w:val="28"/>
        </w:rPr>
        <w:t xml:space="preserve"> ф</w:t>
      </w:r>
      <w:r w:rsidR="00ED01CF" w:rsidRPr="00A6117C">
        <w:rPr>
          <w:rFonts w:ascii="Times New Roman" w:hAnsi="Times New Roman"/>
          <w:i/>
          <w:sz w:val="28"/>
          <w:szCs w:val="28"/>
        </w:rPr>
        <w:t>едерально</w:t>
      </w:r>
      <w:r w:rsidR="00471BD3" w:rsidRPr="00A6117C">
        <w:rPr>
          <w:rFonts w:ascii="Times New Roman" w:hAnsi="Times New Roman"/>
          <w:i/>
          <w:sz w:val="28"/>
          <w:szCs w:val="28"/>
        </w:rPr>
        <w:t>го законодательства</w:t>
      </w:r>
      <w:r w:rsidR="00ED01CF" w:rsidRPr="00A6117C">
        <w:rPr>
          <w:rFonts w:ascii="Times New Roman" w:hAnsi="Times New Roman"/>
          <w:i/>
          <w:sz w:val="28"/>
          <w:szCs w:val="28"/>
        </w:rPr>
        <w:t xml:space="preserve"> в области </w:t>
      </w:r>
      <w:r w:rsidR="00471BD3" w:rsidRPr="00A6117C">
        <w:rPr>
          <w:rFonts w:ascii="Times New Roman" w:hAnsi="Times New Roman"/>
          <w:i/>
          <w:sz w:val="28"/>
          <w:szCs w:val="28"/>
        </w:rPr>
        <w:t xml:space="preserve">технического </w:t>
      </w:r>
      <w:r w:rsidR="00ED01CF" w:rsidRPr="00A6117C">
        <w:rPr>
          <w:rFonts w:ascii="Times New Roman" w:hAnsi="Times New Roman"/>
          <w:i/>
          <w:sz w:val="28"/>
          <w:szCs w:val="28"/>
        </w:rPr>
        <w:t>регулирования.</w:t>
      </w:r>
    </w:p>
    <w:p w:rsidR="00A6117C" w:rsidRDefault="00A6117C" w:rsidP="00F5058D">
      <w:pPr>
        <w:spacing w:before="0" w:line="276" w:lineRule="auto"/>
        <w:ind w:firstLine="709"/>
        <w:jc w:val="center"/>
        <w:rPr>
          <w:rFonts w:ascii="Times New Roman" w:hAnsi="Times New Roman"/>
          <w:b/>
          <w:i/>
          <w:sz w:val="28"/>
          <w:szCs w:val="28"/>
        </w:rPr>
      </w:pPr>
    </w:p>
    <w:p w:rsidR="007F2D66" w:rsidRDefault="003F2AE6" w:rsidP="003F2AE6">
      <w:pPr>
        <w:spacing w:before="0" w:line="276" w:lineRule="auto"/>
        <w:ind w:firstLine="709"/>
        <w:jc w:val="both"/>
        <w:rPr>
          <w:rFonts w:ascii="Times New Roman" w:hAnsi="Times New Roman"/>
          <w:b/>
          <w:i/>
          <w:sz w:val="28"/>
          <w:szCs w:val="28"/>
        </w:rPr>
      </w:pPr>
      <w:r>
        <w:rPr>
          <w:rFonts w:ascii="Times New Roman" w:hAnsi="Times New Roman"/>
          <w:b/>
          <w:i/>
          <w:sz w:val="28"/>
          <w:szCs w:val="28"/>
        </w:rPr>
        <w:t xml:space="preserve">2.3. </w:t>
      </w:r>
      <w:r w:rsidR="007F2D66">
        <w:rPr>
          <w:rFonts w:ascii="Times New Roman" w:hAnsi="Times New Roman"/>
          <w:b/>
          <w:i/>
          <w:sz w:val="28"/>
          <w:szCs w:val="28"/>
        </w:rPr>
        <w:t>Приказ Минрегиона России от 1 апреля 2008г. № 36</w:t>
      </w:r>
      <w:r>
        <w:rPr>
          <w:rFonts w:ascii="Times New Roman" w:hAnsi="Times New Roman"/>
          <w:b/>
          <w:i/>
          <w:sz w:val="28"/>
          <w:szCs w:val="28"/>
        </w:rPr>
        <w:t xml:space="preserve"> </w:t>
      </w:r>
      <w:r w:rsidR="007F2D66">
        <w:rPr>
          <w:rFonts w:ascii="Times New Roman" w:hAnsi="Times New Roman"/>
          <w:b/>
          <w:i/>
          <w:sz w:val="28"/>
          <w:szCs w:val="28"/>
        </w:rPr>
        <w:t xml:space="preserve">«О </w:t>
      </w:r>
      <w:r w:rsidR="00071608">
        <w:rPr>
          <w:rFonts w:ascii="Times New Roman" w:hAnsi="Times New Roman"/>
          <w:b/>
          <w:i/>
          <w:sz w:val="28"/>
          <w:szCs w:val="28"/>
        </w:rPr>
        <w:t xml:space="preserve">   </w:t>
      </w:r>
      <w:r w:rsidR="007F2D66">
        <w:rPr>
          <w:rFonts w:ascii="Times New Roman" w:hAnsi="Times New Roman"/>
          <w:b/>
          <w:i/>
          <w:sz w:val="28"/>
          <w:szCs w:val="28"/>
        </w:rPr>
        <w:t>порядке</w:t>
      </w:r>
      <w:r w:rsidR="00071608">
        <w:rPr>
          <w:rFonts w:ascii="Times New Roman" w:hAnsi="Times New Roman"/>
          <w:b/>
          <w:i/>
          <w:sz w:val="28"/>
          <w:szCs w:val="28"/>
        </w:rPr>
        <w:t xml:space="preserve">  </w:t>
      </w:r>
      <w:r w:rsidR="007F2D66">
        <w:rPr>
          <w:rFonts w:ascii="Times New Roman" w:hAnsi="Times New Roman"/>
          <w:b/>
          <w:i/>
          <w:sz w:val="28"/>
          <w:szCs w:val="28"/>
        </w:rPr>
        <w:t xml:space="preserve"> разработки и согласования специальных технических условий </w:t>
      </w:r>
      <w:r w:rsidR="00071608">
        <w:rPr>
          <w:rFonts w:ascii="Times New Roman" w:hAnsi="Times New Roman"/>
          <w:b/>
          <w:i/>
          <w:sz w:val="28"/>
          <w:szCs w:val="28"/>
        </w:rPr>
        <w:t xml:space="preserve">  </w:t>
      </w:r>
      <w:r w:rsidR="007F2D66">
        <w:rPr>
          <w:rFonts w:ascii="Times New Roman" w:hAnsi="Times New Roman"/>
          <w:b/>
          <w:i/>
          <w:sz w:val="28"/>
          <w:szCs w:val="28"/>
        </w:rPr>
        <w:t>для</w:t>
      </w:r>
      <w:r w:rsidR="00071608">
        <w:rPr>
          <w:rFonts w:ascii="Times New Roman" w:hAnsi="Times New Roman"/>
          <w:b/>
          <w:i/>
          <w:sz w:val="28"/>
          <w:szCs w:val="28"/>
        </w:rPr>
        <w:t xml:space="preserve">  </w:t>
      </w:r>
      <w:r w:rsidR="007F2D66">
        <w:rPr>
          <w:rFonts w:ascii="Times New Roman" w:hAnsi="Times New Roman"/>
          <w:b/>
          <w:i/>
          <w:sz w:val="28"/>
          <w:szCs w:val="28"/>
        </w:rPr>
        <w:t xml:space="preserve"> разработки  </w:t>
      </w:r>
      <w:r w:rsidR="00071608">
        <w:rPr>
          <w:rFonts w:ascii="Times New Roman" w:hAnsi="Times New Roman"/>
          <w:b/>
          <w:i/>
          <w:sz w:val="28"/>
          <w:szCs w:val="28"/>
        </w:rPr>
        <w:t xml:space="preserve">  </w:t>
      </w:r>
      <w:r w:rsidR="007F2D66">
        <w:rPr>
          <w:rFonts w:ascii="Times New Roman" w:hAnsi="Times New Roman"/>
          <w:b/>
          <w:i/>
          <w:sz w:val="28"/>
          <w:szCs w:val="28"/>
        </w:rPr>
        <w:t xml:space="preserve">проектной </w:t>
      </w:r>
      <w:r w:rsidR="00071608">
        <w:rPr>
          <w:rFonts w:ascii="Times New Roman" w:hAnsi="Times New Roman"/>
          <w:b/>
          <w:i/>
          <w:sz w:val="28"/>
          <w:szCs w:val="28"/>
        </w:rPr>
        <w:t xml:space="preserve">  </w:t>
      </w:r>
      <w:r w:rsidR="007F2D66">
        <w:rPr>
          <w:rFonts w:ascii="Times New Roman" w:hAnsi="Times New Roman"/>
          <w:b/>
          <w:i/>
          <w:sz w:val="28"/>
          <w:szCs w:val="28"/>
        </w:rPr>
        <w:t xml:space="preserve">документации </w:t>
      </w:r>
      <w:r w:rsidR="00071608">
        <w:rPr>
          <w:rFonts w:ascii="Times New Roman" w:hAnsi="Times New Roman"/>
          <w:b/>
          <w:i/>
          <w:sz w:val="28"/>
          <w:szCs w:val="28"/>
        </w:rPr>
        <w:t xml:space="preserve">  </w:t>
      </w:r>
      <w:r w:rsidR="007F2D66">
        <w:rPr>
          <w:rFonts w:ascii="Times New Roman" w:hAnsi="Times New Roman"/>
          <w:b/>
          <w:i/>
          <w:sz w:val="28"/>
          <w:szCs w:val="28"/>
        </w:rPr>
        <w:t xml:space="preserve">на </w:t>
      </w:r>
      <w:r w:rsidR="00071608">
        <w:rPr>
          <w:rFonts w:ascii="Times New Roman" w:hAnsi="Times New Roman"/>
          <w:b/>
          <w:i/>
          <w:sz w:val="28"/>
          <w:szCs w:val="28"/>
        </w:rPr>
        <w:t xml:space="preserve">  </w:t>
      </w:r>
      <w:r w:rsidR="007F2D66">
        <w:rPr>
          <w:rFonts w:ascii="Times New Roman" w:hAnsi="Times New Roman"/>
          <w:b/>
          <w:i/>
          <w:sz w:val="28"/>
          <w:szCs w:val="28"/>
        </w:rPr>
        <w:t>объект капитального строительства</w:t>
      </w:r>
      <w:r w:rsidR="00A65054">
        <w:rPr>
          <w:rFonts w:ascii="Times New Roman" w:hAnsi="Times New Roman"/>
          <w:b/>
          <w:i/>
          <w:sz w:val="28"/>
          <w:szCs w:val="28"/>
        </w:rPr>
        <w:t>»</w:t>
      </w:r>
    </w:p>
    <w:p w:rsidR="00A6117C" w:rsidRPr="007F2D66" w:rsidRDefault="00A6117C" w:rsidP="00F5058D">
      <w:pPr>
        <w:spacing w:before="0" w:line="276" w:lineRule="auto"/>
        <w:ind w:firstLine="709"/>
        <w:jc w:val="both"/>
        <w:rPr>
          <w:rFonts w:ascii="Times New Roman" w:hAnsi="Times New Roman"/>
          <w:b/>
          <w:i/>
          <w:sz w:val="28"/>
          <w:szCs w:val="28"/>
        </w:rPr>
      </w:pPr>
    </w:p>
    <w:p w:rsidR="00D53826" w:rsidRDefault="007F2D66" w:rsidP="00D05B25">
      <w:pPr>
        <w:spacing w:before="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По</w:t>
      </w:r>
      <w:r w:rsidR="00ED01CF">
        <w:rPr>
          <w:rFonts w:ascii="Times New Roman" w:hAnsi="Times New Roman"/>
          <w:sz w:val="28"/>
          <w:szCs w:val="28"/>
        </w:rPr>
        <w:t>ряд</w:t>
      </w:r>
      <w:r>
        <w:rPr>
          <w:rFonts w:ascii="Times New Roman" w:hAnsi="Times New Roman"/>
          <w:sz w:val="28"/>
          <w:szCs w:val="28"/>
        </w:rPr>
        <w:t>ок</w:t>
      </w:r>
      <w:r w:rsidR="00ED01CF">
        <w:rPr>
          <w:rFonts w:ascii="Times New Roman" w:hAnsi="Times New Roman"/>
          <w:sz w:val="28"/>
          <w:szCs w:val="28"/>
        </w:rPr>
        <w:t xml:space="preserve"> разработки и согласования специальных технических условий для разработки проектной </w:t>
      </w:r>
      <w:r w:rsidR="00DD78CE">
        <w:rPr>
          <w:rFonts w:ascii="Times New Roman" w:hAnsi="Times New Roman"/>
          <w:sz w:val="28"/>
          <w:szCs w:val="28"/>
        </w:rPr>
        <w:t>документации на объект капитального строительства</w:t>
      </w:r>
      <w:r w:rsidR="00A6117C">
        <w:rPr>
          <w:rFonts w:ascii="Times New Roman" w:hAnsi="Times New Roman"/>
          <w:sz w:val="28"/>
          <w:szCs w:val="28"/>
        </w:rPr>
        <w:t>,</w:t>
      </w:r>
      <w:r w:rsidR="00DD78CE">
        <w:rPr>
          <w:rFonts w:ascii="Times New Roman" w:hAnsi="Times New Roman"/>
          <w:sz w:val="28"/>
          <w:szCs w:val="28"/>
        </w:rPr>
        <w:t xml:space="preserve"> утвержденн</w:t>
      </w:r>
      <w:r>
        <w:rPr>
          <w:rFonts w:ascii="Times New Roman" w:hAnsi="Times New Roman"/>
          <w:sz w:val="28"/>
          <w:szCs w:val="28"/>
        </w:rPr>
        <w:t>ый</w:t>
      </w:r>
      <w:r w:rsidR="00A6117C">
        <w:rPr>
          <w:rFonts w:ascii="Times New Roman" w:hAnsi="Times New Roman"/>
          <w:sz w:val="28"/>
          <w:szCs w:val="28"/>
        </w:rPr>
        <w:t xml:space="preserve"> п</w:t>
      </w:r>
      <w:r w:rsidR="00DD78CE">
        <w:rPr>
          <w:rFonts w:ascii="Times New Roman" w:hAnsi="Times New Roman"/>
          <w:sz w:val="28"/>
          <w:szCs w:val="28"/>
        </w:rPr>
        <w:t>риказом Минрегиона</w:t>
      </w:r>
      <w:r>
        <w:rPr>
          <w:rFonts w:ascii="Times New Roman" w:hAnsi="Times New Roman"/>
          <w:sz w:val="28"/>
          <w:szCs w:val="28"/>
        </w:rPr>
        <w:t xml:space="preserve"> России от 1 апреля 2008г. № 36, определяет общие требования к разработке и согласованию специальных технических услови</w:t>
      </w:r>
      <w:r w:rsidR="00A6117C">
        <w:rPr>
          <w:rFonts w:ascii="Times New Roman" w:hAnsi="Times New Roman"/>
          <w:sz w:val="28"/>
          <w:szCs w:val="28"/>
        </w:rPr>
        <w:t>й</w:t>
      </w:r>
      <w:r>
        <w:rPr>
          <w:rFonts w:ascii="Times New Roman" w:hAnsi="Times New Roman"/>
          <w:sz w:val="28"/>
          <w:szCs w:val="28"/>
        </w:rPr>
        <w:t>.</w:t>
      </w:r>
    </w:p>
    <w:p w:rsidR="00380DDB" w:rsidRDefault="00380DDB" w:rsidP="00D05B25">
      <w:pPr>
        <w:spacing w:before="0" w:line="360" w:lineRule="auto"/>
        <w:ind w:firstLine="709"/>
        <w:jc w:val="both"/>
        <w:rPr>
          <w:rFonts w:ascii="Times New Roman" w:hAnsi="Times New Roman"/>
          <w:sz w:val="28"/>
          <w:szCs w:val="28"/>
        </w:rPr>
      </w:pPr>
    </w:p>
    <w:p w:rsidR="00380DDB" w:rsidRDefault="00380DDB" w:rsidP="00D05B25">
      <w:pPr>
        <w:spacing w:before="0" w:line="360" w:lineRule="auto"/>
        <w:ind w:firstLine="709"/>
        <w:jc w:val="both"/>
        <w:rPr>
          <w:rFonts w:ascii="Times New Roman" w:hAnsi="Times New Roman"/>
          <w:sz w:val="28"/>
          <w:szCs w:val="28"/>
        </w:rPr>
      </w:pPr>
    </w:p>
    <w:p w:rsidR="00380DDB" w:rsidRDefault="00380DDB" w:rsidP="00D05B25">
      <w:pPr>
        <w:spacing w:before="0" w:line="360" w:lineRule="auto"/>
        <w:ind w:firstLine="709"/>
        <w:jc w:val="both"/>
        <w:rPr>
          <w:rFonts w:ascii="Times New Roman" w:hAnsi="Times New Roman"/>
          <w:sz w:val="28"/>
          <w:szCs w:val="28"/>
        </w:rPr>
      </w:pPr>
    </w:p>
    <w:p w:rsidR="003F2AE6" w:rsidRDefault="003F2AE6" w:rsidP="003F2AE6">
      <w:pPr>
        <w:spacing w:before="0" w:line="360" w:lineRule="auto"/>
        <w:jc w:val="center"/>
        <w:rPr>
          <w:rFonts w:ascii="Times New Roman" w:hAnsi="Times New Roman"/>
          <w:sz w:val="28"/>
          <w:szCs w:val="28"/>
        </w:rPr>
      </w:pPr>
      <w:r>
        <w:rPr>
          <w:rFonts w:ascii="Times New Roman" w:hAnsi="Times New Roman"/>
          <w:sz w:val="28"/>
          <w:szCs w:val="28"/>
        </w:rPr>
        <w:t>*</w:t>
      </w:r>
    </w:p>
    <w:p w:rsidR="003F2AE6" w:rsidRPr="003F2AE6" w:rsidRDefault="003F2AE6" w:rsidP="003F2AE6">
      <w:pPr>
        <w:spacing w:before="0" w:line="360" w:lineRule="auto"/>
        <w:jc w:val="center"/>
        <w:rPr>
          <w:rFonts w:ascii="Times New Roman" w:hAnsi="Times New Roman"/>
          <w:sz w:val="28"/>
          <w:szCs w:val="28"/>
        </w:rPr>
      </w:pPr>
      <w:r>
        <w:rPr>
          <w:rFonts w:ascii="Times New Roman" w:hAnsi="Times New Roman"/>
          <w:sz w:val="28"/>
          <w:szCs w:val="28"/>
        </w:rPr>
        <w:t>*          *</w:t>
      </w:r>
    </w:p>
    <w:p w:rsidR="00DD78CE" w:rsidRPr="003F2AE6" w:rsidRDefault="00DD78CE" w:rsidP="00D05B25">
      <w:pPr>
        <w:spacing w:before="0" w:line="360" w:lineRule="auto"/>
        <w:ind w:firstLine="709"/>
        <w:jc w:val="both"/>
        <w:rPr>
          <w:rFonts w:ascii="Times New Roman" w:hAnsi="Times New Roman"/>
          <w:i/>
          <w:sz w:val="28"/>
          <w:szCs w:val="28"/>
        </w:rPr>
      </w:pPr>
      <w:r w:rsidRPr="003F2AE6">
        <w:rPr>
          <w:rFonts w:ascii="Times New Roman" w:hAnsi="Times New Roman"/>
          <w:i/>
          <w:sz w:val="28"/>
          <w:szCs w:val="28"/>
        </w:rPr>
        <w:t>Учитывая, что специальные технические условия  в соответствии со стать</w:t>
      </w:r>
      <w:r w:rsidR="007F2D66" w:rsidRPr="003F2AE6">
        <w:rPr>
          <w:rFonts w:ascii="Times New Roman" w:hAnsi="Times New Roman"/>
          <w:i/>
          <w:sz w:val="28"/>
          <w:szCs w:val="28"/>
        </w:rPr>
        <w:t xml:space="preserve">ями </w:t>
      </w:r>
      <w:r w:rsidRPr="003F2AE6">
        <w:rPr>
          <w:rFonts w:ascii="Times New Roman" w:hAnsi="Times New Roman"/>
          <w:i/>
          <w:sz w:val="28"/>
          <w:szCs w:val="28"/>
        </w:rPr>
        <w:t xml:space="preserve"> </w:t>
      </w:r>
      <w:r w:rsidR="00FC0ECF" w:rsidRPr="003F2AE6">
        <w:rPr>
          <w:rFonts w:ascii="Times New Roman" w:hAnsi="Times New Roman"/>
          <w:i/>
          <w:sz w:val="28"/>
          <w:szCs w:val="28"/>
        </w:rPr>
        <w:t xml:space="preserve"> 5 </w:t>
      </w:r>
      <w:r w:rsidR="007F2D66" w:rsidRPr="003F2AE6">
        <w:rPr>
          <w:rFonts w:ascii="Times New Roman" w:hAnsi="Times New Roman"/>
          <w:i/>
          <w:sz w:val="28"/>
          <w:szCs w:val="28"/>
        </w:rPr>
        <w:t xml:space="preserve">и 6 </w:t>
      </w:r>
      <w:r w:rsidR="00071608" w:rsidRPr="003F2AE6">
        <w:rPr>
          <w:rFonts w:ascii="Times New Roman" w:hAnsi="Times New Roman"/>
          <w:i/>
          <w:sz w:val="28"/>
          <w:szCs w:val="28"/>
        </w:rPr>
        <w:t>Федерального закона «Т</w:t>
      </w:r>
      <w:r w:rsidR="00FC0ECF" w:rsidRPr="003F2AE6">
        <w:rPr>
          <w:rFonts w:ascii="Times New Roman" w:hAnsi="Times New Roman"/>
          <w:i/>
          <w:sz w:val="28"/>
          <w:szCs w:val="28"/>
        </w:rPr>
        <w:t>ехническ</w:t>
      </w:r>
      <w:r w:rsidR="00071608" w:rsidRPr="003F2AE6">
        <w:rPr>
          <w:rFonts w:ascii="Times New Roman" w:hAnsi="Times New Roman"/>
          <w:i/>
          <w:sz w:val="28"/>
          <w:szCs w:val="28"/>
        </w:rPr>
        <w:t>ий</w:t>
      </w:r>
      <w:r w:rsidR="00FC0ECF" w:rsidRPr="003F2AE6">
        <w:rPr>
          <w:rFonts w:ascii="Times New Roman" w:hAnsi="Times New Roman"/>
          <w:i/>
          <w:sz w:val="28"/>
          <w:szCs w:val="28"/>
        </w:rPr>
        <w:t xml:space="preserve"> регламент о безопасности  зданий и сооружений</w:t>
      </w:r>
      <w:r w:rsidR="00071608" w:rsidRPr="003F2AE6">
        <w:rPr>
          <w:rFonts w:ascii="Times New Roman" w:hAnsi="Times New Roman"/>
          <w:i/>
          <w:sz w:val="28"/>
          <w:szCs w:val="28"/>
        </w:rPr>
        <w:t>»</w:t>
      </w:r>
      <w:r w:rsidR="00FC0ECF" w:rsidRPr="003F2AE6">
        <w:rPr>
          <w:rFonts w:ascii="Times New Roman" w:hAnsi="Times New Roman"/>
          <w:i/>
          <w:sz w:val="28"/>
          <w:szCs w:val="28"/>
        </w:rPr>
        <w:t xml:space="preserve"> относятся к документом в области стандарти</w:t>
      </w:r>
      <w:r w:rsidR="001638C9" w:rsidRPr="003F2AE6">
        <w:rPr>
          <w:rFonts w:ascii="Times New Roman" w:hAnsi="Times New Roman"/>
          <w:i/>
          <w:sz w:val="28"/>
          <w:szCs w:val="28"/>
        </w:rPr>
        <w:t>зации</w:t>
      </w:r>
      <w:r w:rsidR="00A6117C" w:rsidRPr="003F2AE6">
        <w:rPr>
          <w:rFonts w:ascii="Times New Roman" w:hAnsi="Times New Roman"/>
          <w:i/>
          <w:sz w:val="28"/>
          <w:szCs w:val="28"/>
        </w:rPr>
        <w:t>,</w:t>
      </w:r>
      <w:r w:rsidR="001638C9" w:rsidRPr="003F2AE6">
        <w:rPr>
          <w:rFonts w:ascii="Times New Roman" w:hAnsi="Times New Roman"/>
          <w:i/>
          <w:sz w:val="28"/>
          <w:szCs w:val="28"/>
        </w:rPr>
        <w:t xml:space="preserve"> </w:t>
      </w:r>
      <w:r w:rsidR="00FC0ECF" w:rsidRPr="003F2AE6">
        <w:rPr>
          <w:rFonts w:ascii="Times New Roman" w:hAnsi="Times New Roman"/>
          <w:i/>
          <w:sz w:val="28"/>
          <w:szCs w:val="28"/>
        </w:rPr>
        <w:t>необходима взаимо</w:t>
      </w:r>
      <w:r w:rsidR="005A79F5">
        <w:rPr>
          <w:rFonts w:ascii="Times New Roman" w:hAnsi="Times New Roman"/>
          <w:i/>
          <w:sz w:val="28"/>
          <w:szCs w:val="28"/>
        </w:rPr>
        <w:t>у</w:t>
      </w:r>
      <w:r w:rsidR="00FC0ECF" w:rsidRPr="003F2AE6">
        <w:rPr>
          <w:rFonts w:ascii="Times New Roman" w:hAnsi="Times New Roman"/>
          <w:i/>
          <w:sz w:val="28"/>
          <w:szCs w:val="28"/>
        </w:rPr>
        <w:t>вязка  положени</w:t>
      </w:r>
      <w:r w:rsidR="00A6117C" w:rsidRPr="003F2AE6">
        <w:rPr>
          <w:rFonts w:ascii="Times New Roman" w:hAnsi="Times New Roman"/>
          <w:i/>
          <w:sz w:val="28"/>
          <w:szCs w:val="28"/>
        </w:rPr>
        <w:t>й</w:t>
      </w:r>
      <w:r w:rsidR="00FC0ECF" w:rsidRPr="003F2AE6">
        <w:rPr>
          <w:rFonts w:ascii="Times New Roman" w:hAnsi="Times New Roman"/>
          <w:i/>
          <w:sz w:val="28"/>
          <w:szCs w:val="28"/>
        </w:rPr>
        <w:t xml:space="preserve"> по разработке и утверждению сводов Правил и  </w:t>
      </w:r>
      <w:r w:rsidR="001638C9" w:rsidRPr="003F2AE6">
        <w:rPr>
          <w:rFonts w:ascii="Times New Roman" w:hAnsi="Times New Roman"/>
          <w:i/>
          <w:sz w:val="28"/>
          <w:szCs w:val="28"/>
        </w:rPr>
        <w:t>специальных технических условий</w:t>
      </w:r>
      <w:r w:rsidR="00FC0ECF" w:rsidRPr="003F2AE6">
        <w:rPr>
          <w:rFonts w:ascii="Times New Roman" w:hAnsi="Times New Roman"/>
          <w:i/>
          <w:sz w:val="28"/>
          <w:szCs w:val="28"/>
        </w:rPr>
        <w:t xml:space="preserve"> в соответствии с требованиями законодательства и нормативных правовых документов, в том числе в части проведения экспертизы проектов документов с учетом требований к проведению экспертизы проектов национальных стандартов.</w:t>
      </w:r>
    </w:p>
    <w:p w:rsidR="00A6117C" w:rsidRDefault="00A6117C" w:rsidP="00F5058D">
      <w:pPr>
        <w:spacing w:before="0" w:line="276" w:lineRule="auto"/>
        <w:ind w:firstLine="709"/>
        <w:jc w:val="both"/>
        <w:rPr>
          <w:rFonts w:ascii="Times New Roman" w:hAnsi="Times New Roman"/>
          <w:sz w:val="28"/>
          <w:szCs w:val="28"/>
        </w:rPr>
      </w:pPr>
    </w:p>
    <w:p w:rsidR="00066153" w:rsidRDefault="003F2AE6" w:rsidP="00F5058D">
      <w:pPr>
        <w:spacing w:before="0" w:line="276" w:lineRule="auto"/>
        <w:ind w:firstLine="709"/>
        <w:jc w:val="both"/>
        <w:rPr>
          <w:rFonts w:ascii="Times New Roman" w:hAnsi="Times New Roman"/>
          <w:b/>
          <w:i/>
          <w:sz w:val="28"/>
          <w:szCs w:val="28"/>
        </w:rPr>
      </w:pPr>
      <w:r>
        <w:rPr>
          <w:rFonts w:ascii="Times New Roman" w:hAnsi="Times New Roman"/>
          <w:b/>
          <w:i/>
          <w:sz w:val="28"/>
          <w:szCs w:val="28"/>
        </w:rPr>
        <w:t>2.4. П</w:t>
      </w:r>
      <w:r w:rsidR="001638C9">
        <w:rPr>
          <w:rFonts w:ascii="Times New Roman" w:hAnsi="Times New Roman"/>
          <w:b/>
          <w:i/>
          <w:sz w:val="28"/>
          <w:szCs w:val="28"/>
        </w:rPr>
        <w:t>еречни документов в области стандартизации,</w:t>
      </w:r>
      <w:r w:rsidR="00066153">
        <w:rPr>
          <w:rFonts w:ascii="Times New Roman" w:hAnsi="Times New Roman"/>
          <w:b/>
          <w:i/>
          <w:sz w:val="28"/>
          <w:szCs w:val="28"/>
        </w:rPr>
        <w:t xml:space="preserve"> </w:t>
      </w:r>
      <w:r w:rsidR="001638C9">
        <w:rPr>
          <w:rFonts w:ascii="Times New Roman" w:hAnsi="Times New Roman"/>
          <w:b/>
          <w:i/>
          <w:sz w:val="28"/>
          <w:szCs w:val="28"/>
        </w:rPr>
        <w:t xml:space="preserve">в </w:t>
      </w:r>
      <w:r w:rsidR="00066153">
        <w:rPr>
          <w:rFonts w:ascii="Times New Roman" w:hAnsi="Times New Roman"/>
          <w:b/>
          <w:i/>
          <w:sz w:val="28"/>
          <w:szCs w:val="28"/>
        </w:rPr>
        <w:t xml:space="preserve">результате применения которых обеспечивается соблюдение требований Федерального </w:t>
      </w:r>
      <w:r w:rsidR="00964065">
        <w:rPr>
          <w:rFonts w:ascii="Times New Roman" w:hAnsi="Times New Roman"/>
          <w:b/>
          <w:i/>
          <w:sz w:val="28"/>
          <w:szCs w:val="28"/>
        </w:rPr>
        <w:t>закона</w:t>
      </w:r>
      <w:r w:rsidR="00BD18B6" w:rsidRPr="00066153">
        <w:rPr>
          <w:rFonts w:ascii="Times New Roman" w:hAnsi="Times New Roman"/>
          <w:b/>
          <w:i/>
          <w:sz w:val="28"/>
          <w:szCs w:val="28"/>
        </w:rPr>
        <w:t xml:space="preserve"> Российской Федерации</w:t>
      </w:r>
      <w:r w:rsidR="00FC0ECF" w:rsidRPr="00066153">
        <w:rPr>
          <w:rFonts w:ascii="Times New Roman" w:hAnsi="Times New Roman"/>
          <w:b/>
          <w:i/>
          <w:sz w:val="28"/>
          <w:szCs w:val="28"/>
        </w:rPr>
        <w:t xml:space="preserve"> </w:t>
      </w:r>
      <w:r w:rsidR="00BD18B6" w:rsidRPr="00066153">
        <w:rPr>
          <w:rFonts w:ascii="Times New Roman" w:hAnsi="Times New Roman"/>
          <w:b/>
          <w:i/>
          <w:sz w:val="28"/>
          <w:szCs w:val="28"/>
        </w:rPr>
        <w:t xml:space="preserve">«Технический регламент о </w:t>
      </w:r>
      <w:r w:rsidR="00191598" w:rsidRPr="00066153">
        <w:rPr>
          <w:rFonts w:ascii="Times New Roman" w:hAnsi="Times New Roman"/>
          <w:b/>
          <w:i/>
          <w:sz w:val="28"/>
          <w:szCs w:val="28"/>
        </w:rPr>
        <w:t>б</w:t>
      </w:r>
      <w:r w:rsidR="00BD18B6" w:rsidRPr="00066153">
        <w:rPr>
          <w:rFonts w:ascii="Times New Roman" w:hAnsi="Times New Roman"/>
          <w:b/>
          <w:i/>
          <w:sz w:val="28"/>
          <w:szCs w:val="28"/>
        </w:rPr>
        <w:t>езопасности зданий и сооружений»</w:t>
      </w:r>
    </w:p>
    <w:p w:rsidR="00A6117C" w:rsidRDefault="00A6117C" w:rsidP="00F5058D">
      <w:pPr>
        <w:spacing w:before="0" w:line="276" w:lineRule="auto"/>
        <w:ind w:firstLine="709"/>
        <w:jc w:val="both"/>
        <w:rPr>
          <w:rFonts w:ascii="Times New Roman" w:hAnsi="Times New Roman"/>
          <w:sz w:val="28"/>
          <w:szCs w:val="28"/>
        </w:rPr>
      </w:pPr>
    </w:p>
    <w:p w:rsidR="00FC41A5" w:rsidRDefault="00066153" w:rsidP="00D05B25">
      <w:pPr>
        <w:spacing w:before="0" w:line="360" w:lineRule="auto"/>
        <w:ind w:firstLine="709"/>
        <w:jc w:val="both"/>
        <w:rPr>
          <w:rFonts w:ascii="Times New Roman" w:hAnsi="Times New Roman"/>
          <w:sz w:val="28"/>
          <w:szCs w:val="28"/>
        </w:rPr>
      </w:pPr>
      <w:r>
        <w:rPr>
          <w:rFonts w:ascii="Times New Roman" w:hAnsi="Times New Roman"/>
          <w:sz w:val="28"/>
          <w:szCs w:val="28"/>
        </w:rPr>
        <w:t>Требования к ра</w:t>
      </w:r>
      <w:r w:rsidR="00964065">
        <w:rPr>
          <w:rFonts w:ascii="Times New Roman" w:hAnsi="Times New Roman"/>
          <w:sz w:val="28"/>
          <w:szCs w:val="28"/>
        </w:rPr>
        <w:t>зработке и утверждению перечней</w:t>
      </w:r>
      <w:r w:rsidR="00FC0ECF">
        <w:rPr>
          <w:rFonts w:ascii="Times New Roman" w:hAnsi="Times New Roman"/>
          <w:sz w:val="28"/>
          <w:szCs w:val="28"/>
        </w:rPr>
        <w:t xml:space="preserve"> документов в области стандартизации</w:t>
      </w:r>
      <w:r>
        <w:rPr>
          <w:rFonts w:ascii="Times New Roman" w:hAnsi="Times New Roman"/>
          <w:sz w:val="28"/>
          <w:szCs w:val="28"/>
        </w:rPr>
        <w:t>,</w:t>
      </w:r>
      <w:r w:rsidR="00FC0ECF">
        <w:rPr>
          <w:rFonts w:ascii="Times New Roman" w:hAnsi="Times New Roman"/>
          <w:sz w:val="28"/>
          <w:szCs w:val="28"/>
        </w:rPr>
        <w:t xml:space="preserve"> в результате применения которых обеспе</w:t>
      </w:r>
      <w:r>
        <w:rPr>
          <w:rFonts w:ascii="Times New Roman" w:hAnsi="Times New Roman"/>
          <w:sz w:val="28"/>
          <w:szCs w:val="28"/>
        </w:rPr>
        <w:t xml:space="preserve">чивается соблюдение требований </w:t>
      </w:r>
      <w:r w:rsidR="00FC0ECF">
        <w:rPr>
          <w:rFonts w:ascii="Times New Roman" w:hAnsi="Times New Roman"/>
          <w:sz w:val="28"/>
          <w:szCs w:val="28"/>
        </w:rPr>
        <w:t>Федерального закона</w:t>
      </w:r>
      <w:r w:rsidR="00A6117C">
        <w:rPr>
          <w:rFonts w:ascii="Times New Roman" w:hAnsi="Times New Roman"/>
          <w:sz w:val="28"/>
          <w:szCs w:val="28"/>
        </w:rPr>
        <w:t xml:space="preserve"> </w:t>
      </w:r>
      <w:r>
        <w:rPr>
          <w:rFonts w:ascii="Times New Roman" w:hAnsi="Times New Roman"/>
          <w:sz w:val="28"/>
          <w:szCs w:val="28"/>
        </w:rPr>
        <w:t>«Технический регламент о безопасности зданий и сооружений», определены нормами статей 5,6 и</w:t>
      </w:r>
      <w:r w:rsidR="00A6117C">
        <w:rPr>
          <w:rFonts w:ascii="Times New Roman" w:hAnsi="Times New Roman"/>
          <w:sz w:val="28"/>
          <w:szCs w:val="28"/>
        </w:rPr>
        <w:t xml:space="preserve"> </w:t>
      </w:r>
      <w:r>
        <w:rPr>
          <w:rFonts w:ascii="Times New Roman" w:hAnsi="Times New Roman"/>
          <w:sz w:val="28"/>
          <w:szCs w:val="28"/>
        </w:rPr>
        <w:t>42</w:t>
      </w:r>
      <w:r w:rsidR="00FC41A5">
        <w:rPr>
          <w:rFonts w:ascii="Times New Roman" w:hAnsi="Times New Roman"/>
          <w:sz w:val="28"/>
          <w:szCs w:val="28"/>
        </w:rPr>
        <w:t xml:space="preserve"> данного Федерального закона</w:t>
      </w:r>
      <w:r w:rsidR="00FC0ECF">
        <w:rPr>
          <w:rFonts w:ascii="Times New Roman" w:hAnsi="Times New Roman"/>
          <w:sz w:val="28"/>
          <w:szCs w:val="28"/>
        </w:rPr>
        <w:t>.</w:t>
      </w:r>
      <w:r w:rsidR="00BD18B6">
        <w:rPr>
          <w:rFonts w:ascii="Times New Roman" w:hAnsi="Times New Roman"/>
          <w:sz w:val="28"/>
          <w:szCs w:val="28"/>
        </w:rPr>
        <w:t xml:space="preserve"> </w:t>
      </w:r>
    </w:p>
    <w:p w:rsidR="00FC41A5" w:rsidRDefault="00FC41A5" w:rsidP="00D05B25">
      <w:pPr>
        <w:spacing w:before="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В соответствии с нормами Технического регламента о безопасности зданий и сооружений </w:t>
      </w:r>
      <w:r w:rsidR="00BD18B6">
        <w:rPr>
          <w:rFonts w:ascii="Times New Roman" w:hAnsi="Times New Roman"/>
          <w:sz w:val="28"/>
          <w:szCs w:val="28"/>
        </w:rPr>
        <w:t>Правительство Российской Федерации</w:t>
      </w:r>
      <w:r w:rsidR="00191598">
        <w:rPr>
          <w:rFonts w:ascii="Times New Roman" w:hAnsi="Times New Roman"/>
          <w:sz w:val="28"/>
          <w:szCs w:val="28"/>
        </w:rPr>
        <w:t xml:space="preserve"> утверждает перечень национальных стандартов и сводов правил, в результате применения которых на обязательной основе обеспечивается соблюдение требований настоящего Федерального закона</w:t>
      </w:r>
      <w:r w:rsidR="005A79F5">
        <w:rPr>
          <w:rFonts w:ascii="Times New Roman" w:hAnsi="Times New Roman"/>
          <w:sz w:val="28"/>
          <w:szCs w:val="28"/>
        </w:rPr>
        <w:t>.</w:t>
      </w:r>
      <w:r w:rsidR="00191598">
        <w:rPr>
          <w:rFonts w:ascii="Times New Roman" w:hAnsi="Times New Roman"/>
          <w:sz w:val="28"/>
          <w:szCs w:val="28"/>
        </w:rPr>
        <w:t xml:space="preserve"> Национальный орган Российс</w:t>
      </w:r>
      <w:r w:rsidR="00A5264D">
        <w:rPr>
          <w:rFonts w:ascii="Times New Roman" w:hAnsi="Times New Roman"/>
          <w:sz w:val="28"/>
          <w:szCs w:val="28"/>
        </w:rPr>
        <w:t>кой Федерации по стандартизации</w:t>
      </w:r>
      <w:r w:rsidR="00191598">
        <w:rPr>
          <w:rFonts w:ascii="Times New Roman" w:hAnsi="Times New Roman"/>
          <w:sz w:val="28"/>
          <w:szCs w:val="28"/>
        </w:rPr>
        <w:t xml:space="preserve"> опубликовывает и размещает в соответствии с частью 7 </w:t>
      </w:r>
      <w:r w:rsidR="00A6117C">
        <w:rPr>
          <w:rFonts w:ascii="Times New Roman" w:hAnsi="Times New Roman"/>
          <w:sz w:val="28"/>
          <w:szCs w:val="28"/>
        </w:rPr>
        <w:t>статьи</w:t>
      </w:r>
      <w:r w:rsidR="00191598">
        <w:rPr>
          <w:rFonts w:ascii="Times New Roman" w:hAnsi="Times New Roman"/>
          <w:sz w:val="28"/>
          <w:szCs w:val="28"/>
        </w:rPr>
        <w:t xml:space="preserve"> 6 настоящего Федерального закона перечень документов в области стандартизации, в результате применения которых на добровольной основе обеспечивается соблюдение требований настоящего Федерального закона</w:t>
      </w:r>
      <w:r w:rsidR="00A6117C">
        <w:rPr>
          <w:rFonts w:ascii="Times New Roman" w:hAnsi="Times New Roman"/>
          <w:sz w:val="28"/>
          <w:szCs w:val="28"/>
        </w:rPr>
        <w:t xml:space="preserve"> (части 3 и 4 статьи 42).</w:t>
      </w:r>
    </w:p>
    <w:p w:rsidR="00191598" w:rsidRDefault="00191598" w:rsidP="00D05B25">
      <w:pPr>
        <w:spacing w:before="0" w:line="360" w:lineRule="auto"/>
        <w:ind w:firstLine="709"/>
        <w:jc w:val="both"/>
        <w:rPr>
          <w:rFonts w:ascii="Times New Roman" w:hAnsi="Times New Roman"/>
          <w:sz w:val="28"/>
          <w:szCs w:val="28"/>
        </w:rPr>
      </w:pPr>
      <w:r w:rsidRPr="00FC41A5">
        <w:rPr>
          <w:rFonts w:ascii="Times New Roman" w:hAnsi="Times New Roman"/>
          <w:i/>
          <w:sz w:val="28"/>
          <w:szCs w:val="28"/>
        </w:rPr>
        <w:t>П</w:t>
      </w:r>
      <w:r w:rsidR="00964065">
        <w:rPr>
          <w:rFonts w:ascii="Times New Roman" w:hAnsi="Times New Roman"/>
          <w:i/>
          <w:sz w:val="28"/>
          <w:szCs w:val="28"/>
        </w:rPr>
        <w:t>еречень национальных стандартов</w:t>
      </w:r>
      <w:r w:rsidRPr="00FC41A5">
        <w:rPr>
          <w:rFonts w:ascii="Times New Roman" w:hAnsi="Times New Roman"/>
          <w:i/>
          <w:sz w:val="28"/>
          <w:szCs w:val="28"/>
        </w:rPr>
        <w:t xml:space="preserve"> и сводов правил (частей таких стандартов и сводов правил), в ре</w:t>
      </w:r>
      <w:r w:rsidR="00964065">
        <w:rPr>
          <w:rFonts w:ascii="Times New Roman" w:hAnsi="Times New Roman"/>
          <w:i/>
          <w:sz w:val="28"/>
          <w:szCs w:val="28"/>
        </w:rPr>
        <w:t xml:space="preserve">зультате применения которых на </w:t>
      </w:r>
      <w:r w:rsidRPr="00FC41A5">
        <w:rPr>
          <w:rFonts w:ascii="Times New Roman" w:hAnsi="Times New Roman"/>
          <w:i/>
          <w:sz w:val="28"/>
          <w:szCs w:val="28"/>
        </w:rPr>
        <w:t>обязательной основе обеспечивается соблюдение требований Федерального закона «Технический регламент о безопасности зданий и сооружений»</w:t>
      </w:r>
      <w:r w:rsidR="003F2AE6" w:rsidRPr="003F2AE6">
        <w:rPr>
          <w:rFonts w:ascii="Times New Roman" w:hAnsi="Times New Roman"/>
          <w:sz w:val="28"/>
          <w:szCs w:val="28"/>
        </w:rPr>
        <w:t xml:space="preserve">, </w:t>
      </w:r>
      <w:r w:rsidRPr="00191598">
        <w:rPr>
          <w:rFonts w:ascii="Times New Roman" w:hAnsi="Times New Roman"/>
          <w:sz w:val="28"/>
          <w:szCs w:val="28"/>
        </w:rPr>
        <w:t>утвержден распоряжением Правительства Российской Федерации</w:t>
      </w:r>
      <w:r w:rsidR="00B27D01">
        <w:rPr>
          <w:rFonts w:ascii="Times New Roman" w:hAnsi="Times New Roman"/>
          <w:sz w:val="28"/>
          <w:szCs w:val="28"/>
        </w:rPr>
        <w:t xml:space="preserve"> от 21 июня 2010г. № 1047-р.</w:t>
      </w:r>
    </w:p>
    <w:p w:rsidR="00B27D01" w:rsidRDefault="00B27D01" w:rsidP="00D05B25">
      <w:pPr>
        <w:spacing w:before="0" w:line="360" w:lineRule="auto"/>
        <w:ind w:firstLine="709"/>
        <w:jc w:val="both"/>
        <w:rPr>
          <w:rFonts w:ascii="Times New Roman" w:hAnsi="Times New Roman"/>
          <w:i/>
          <w:sz w:val="28"/>
          <w:szCs w:val="28"/>
        </w:rPr>
      </w:pPr>
      <w:r w:rsidRPr="00FC41A5">
        <w:rPr>
          <w:rFonts w:ascii="Times New Roman" w:hAnsi="Times New Roman"/>
          <w:i/>
          <w:sz w:val="28"/>
          <w:szCs w:val="28"/>
        </w:rPr>
        <w:t>Перечень документов в области стандартизации, в</w:t>
      </w:r>
      <w:r w:rsidR="00964065">
        <w:rPr>
          <w:rFonts w:ascii="Times New Roman" w:hAnsi="Times New Roman"/>
          <w:i/>
          <w:sz w:val="28"/>
          <w:szCs w:val="28"/>
        </w:rPr>
        <w:t xml:space="preserve"> результате применения которых </w:t>
      </w:r>
      <w:r w:rsidRPr="00FC41A5">
        <w:rPr>
          <w:rFonts w:ascii="Times New Roman" w:hAnsi="Times New Roman"/>
          <w:i/>
          <w:sz w:val="28"/>
          <w:szCs w:val="28"/>
        </w:rPr>
        <w:t>на добровольной основе обеспечивается соблюдение требований Федерального закона от 30 декабря 20</w:t>
      </w:r>
      <w:r w:rsidR="00FC41A5" w:rsidRPr="00FC41A5">
        <w:rPr>
          <w:rFonts w:ascii="Times New Roman" w:hAnsi="Times New Roman"/>
          <w:i/>
          <w:sz w:val="28"/>
          <w:szCs w:val="28"/>
        </w:rPr>
        <w:t>09г. №</w:t>
      </w:r>
      <w:r w:rsidRPr="00FC41A5">
        <w:rPr>
          <w:rFonts w:ascii="Times New Roman" w:hAnsi="Times New Roman"/>
          <w:i/>
          <w:sz w:val="28"/>
          <w:szCs w:val="28"/>
        </w:rPr>
        <w:t>384-ФЗ «Технический регламент о бе</w:t>
      </w:r>
      <w:r w:rsidR="00071608">
        <w:rPr>
          <w:rFonts w:ascii="Times New Roman" w:hAnsi="Times New Roman"/>
          <w:i/>
          <w:sz w:val="28"/>
          <w:szCs w:val="28"/>
        </w:rPr>
        <w:t>зопасности зданий и сооружений», у</w:t>
      </w:r>
      <w:r w:rsidRPr="00FC41A5">
        <w:rPr>
          <w:rFonts w:ascii="Times New Roman" w:hAnsi="Times New Roman"/>
          <w:i/>
          <w:sz w:val="28"/>
          <w:szCs w:val="28"/>
        </w:rPr>
        <w:t xml:space="preserve">твержден </w:t>
      </w:r>
      <w:r w:rsidR="00FC41A5">
        <w:rPr>
          <w:rFonts w:ascii="Times New Roman" w:hAnsi="Times New Roman"/>
          <w:i/>
          <w:sz w:val="28"/>
          <w:szCs w:val="28"/>
        </w:rPr>
        <w:t>п</w:t>
      </w:r>
      <w:r w:rsidRPr="00FC41A5">
        <w:rPr>
          <w:rFonts w:ascii="Times New Roman" w:hAnsi="Times New Roman"/>
          <w:i/>
          <w:sz w:val="28"/>
          <w:szCs w:val="28"/>
        </w:rPr>
        <w:t>риказом Федерального агентства по техническому</w:t>
      </w:r>
      <w:r w:rsidR="00FC41A5" w:rsidRPr="00FC41A5">
        <w:rPr>
          <w:rFonts w:ascii="Times New Roman" w:hAnsi="Times New Roman"/>
          <w:i/>
          <w:sz w:val="28"/>
          <w:szCs w:val="28"/>
        </w:rPr>
        <w:t xml:space="preserve"> регулированию и метрологии от </w:t>
      </w:r>
      <w:r w:rsidRPr="00FC41A5">
        <w:rPr>
          <w:rFonts w:ascii="Times New Roman" w:hAnsi="Times New Roman"/>
          <w:i/>
          <w:sz w:val="28"/>
          <w:szCs w:val="28"/>
        </w:rPr>
        <w:t>1 июня 2010г.  № 2079.</w:t>
      </w:r>
    </w:p>
    <w:p w:rsidR="003F2AE6" w:rsidRDefault="003F2AE6" w:rsidP="003F2AE6">
      <w:pPr>
        <w:spacing w:before="0" w:line="360" w:lineRule="auto"/>
        <w:jc w:val="center"/>
        <w:rPr>
          <w:rFonts w:ascii="Times New Roman" w:hAnsi="Times New Roman"/>
          <w:sz w:val="28"/>
          <w:szCs w:val="28"/>
        </w:rPr>
      </w:pPr>
      <w:r>
        <w:rPr>
          <w:rFonts w:ascii="Times New Roman" w:hAnsi="Times New Roman"/>
          <w:sz w:val="28"/>
          <w:szCs w:val="28"/>
        </w:rPr>
        <w:t>*</w:t>
      </w:r>
    </w:p>
    <w:p w:rsidR="003F2AE6" w:rsidRPr="003F2AE6" w:rsidRDefault="003F2AE6" w:rsidP="003F2AE6">
      <w:pPr>
        <w:spacing w:before="0" w:line="360" w:lineRule="auto"/>
        <w:jc w:val="center"/>
        <w:rPr>
          <w:rFonts w:ascii="Times New Roman" w:hAnsi="Times New Roman"/>
          <w:sz w:val="28"/>
          <w:szCs w:val="28"/>
        </w:rPr>
      </w:pPr>
      <w:r>
        <w:rPr>
          <w:rFonts w:ascii="Times New Roman" w:hAnsi="Times New Roman"/>
          <w:sz w:val="28"/>
          <w:szCs w:val="28"/>
        </w:rPr>
        <w:t>*          *</w:t>
      </w:r>
    </w:p>
    <w:p w:rsidR="00DC31C5" w:rsidRDefault="00A6117C" w:rsidP="00D05B25">
      <w:pPr>
        <w:spacing w:before="0" w:line="360" w:lineRule="auto"/>
        <w:ind w:firstLine="709"/>
        <w:jc w:val="both"/>
        <w:rPr>
          <w:rFonts w:ascii="Times New Roman" w:hAnsi="Times New Roman"/>
          <w:i/>
          <w:sz w:val="28"/>
          <w:szCs w:val="28"/>
        </w:rPr>
      </w:pPr>
      <w:r w:rsidRPr="003F2AE6">
        <w:rPr>
          <w:rFonts w:ascii="Times New Roman" w:hAnsi="Times New Roman"/>
          <w:i/>
          <w:sz w:val="28"/>
          <w:szCs w:val="28"/>
        </w:rPr>
        <w:t>В</w:t>
      </w:r>
      <w:r w:rsidR="001F526A">
        <w:rPr>
          <w:rFonts w:ascii="Times New Roman" w:hAnsi="Times New Roman"/>
          <w:i/>
          <w:sz w:val="28"/>
          <w:szCs w:val="28"/>
        </w:rPr>
        <w:t xml:space="preserve"> выше</w:t>
      </w:r>
      <w:r w:rsidR="00964065">
        <w:rPr>
          <w:rFonts w:ascii="Times New Roman" w:hAnsi="Times New Roman"/>
          <w:i/>
          <w:sz w:val="28"/>
          <w:szCs w:val="28"/>
        </w:rPr>
        <w:t xml:space="preserve">указанные </w:t>
      </w:r>
      <w:r w:rsidRPr="003F2AE6">
        <w:rPr>
          <w:rFonts w:ascii="Times New Roman" w:hAnsi="Times New Roman"/>
          <w:i/>
          <w:sz w:val="28"/>
          <w:szCs w:val="28"/>
        </w:rPr>
        <w:t>перечни</w:t>
      </w:r>
      <w:r w:rsidR="00964065">
        <w:rPr>
          <w:rFonts w:ascii="Times New Roman" w:hAnsi="Times New Roman"/>
          <w:i/>
          <w:sz w:val="28"/>
          <w:szCs w:val="28"/>
        </w:rPr>
        <w:t xml:space="preserve"> документы в</w:t>
      </w:r>
      <w:r w:rsidR="00DC31C5" w:rsidRPr="003F2AE6">
        <w:rPr>
          <w:rFonts w:ascii="Times New Roman" w:hAnsi="Times New Roman"/>
          <w:i/>
          <w:sz w:val="28"/>
          <w:szCs w:val="28"/>
        </w:rPr>
        <w:t xml:space="preserve"> области стандартизации по вопросам типовой проектной документации</w:t>
      </w:r>
      <w:r w:rsidR="00D05B25" w:rsidRPr="003F2AE6">
        <w:rPr>
          <w:rFonts w:ascii="Times New Roman" w:hAnsi="Times New Roman"/>
          <w:i/>
          <w:sz w:val="28"/>
          <w:szCs w:val="28"/>
        </w:rPr>
        <w:t xml:space="preserve"> не были включены</w:t>
      </w:r>
      <w:r w:rsidR="00071608" w:rsidRPr="003F2AE6">
        <w:rPr>
          <w:rFonts w:ascii="Times New Roman" w:hAnsi="Times New Roman"/>
          <w:i/>
          <w:sz w:val="28"/>
          <w:szCs w:val="28"/>
        </w:rPr>
        <w:t>.</w:t>
      </w:r>
      <w:r w:rsidR="00D05B25" w:rsidRPr="003F2AE6">
        <w:rPr>
          <w:rFonts w:ascii="Times New Roman" w:hAnsi="Times New Roman"/>
          <w:i/>
          <w:sz w:val="28"/>
          <w:szCs w:val="28"/>
        </w:rPr>
        <w:t xml:space="preserve"> Таким образом</w:t>
      </w:r>
      <w:r w:rsidR="00964065">
        <w:rPr>
          <w:rFonts w:ascii="Times New Roman" w:hAnsi="Times New Roman"/>
          <w:i/>
          <w:sz w:val="28"/>
          <w:szCs w:val="28"/>
        </w:rPr>
        <w:t xml:space="preserve"> можно констатировать, что</w:t>
      </w:r>
      <w:r w:rsidR="00D05B25" w:rsidRPr="003F2AE6">
        <w:rPr>
          <w:rFonts w:ascii="Times New Roman" w:hAnsi="Times New Roman"/>
          <w:i/>
          <w:sz w:val="28"/>
          <w:szCs w:val="28"/>
        </w:rPr>
        <w:t xml:space="preserve"> </w:t>
      </w:r>
      <w:r w:rsidR="00DC31C5" w:rsidRPr="003F2AE6">
        <w:rPr>
          <w:rFonts w:ascii="Times New Roman" w:hAnsi="Times New Roman"/>
          <w:i/>
          <w:sz w:val="28"/>
          <w:szCs w:val="28"/>
        </w:rPr>
        <w:t>в настоящее время отсутствуют нормативные документы</w:t>
      </w:r>
      <w:r w:rsidR="00D05B25" w:rsidRPr="003F2AE6">
        <w:rPr>
          <w:rFonts w:ascii="Times New Roman" w:hAnsi="Times New Roman"/>
          <w:i/>
          <w:sz w:val="28"/>
          <w:szCs w:val="28"/>
        </w:rPr>
        <w:t>,</w:t>
      </w:r>
      <w:r w:rsidR="00DC31C5" w:rsidRPr="003F2AE6">
        <w:rPr>
          <w:rFonts w:ascii="Times New Roman" w:hAnsi="Times New Roman"/>
          <w:i/>
          <w:sz w:val="28"/>
          <w:szCs w:val="28"/>
        </w:rPr>
        <w:t xml:space="preserve"> определяющие особенности типового проектирования</w:t>
      </w:r>
      <w:r w:rsidR="00D05B25" w:rsidRPr="003F2AE6">
        <w:rPr>
          <w:rFonts w:ascii="Times New Roman" w:hAnsi="Times New Roman"/>
          <w:i/>
          <w:sz w:val="28"/>
          <w:szCs w:val="28"/>
        </w:rPr>
        <w:t xml:space="preserve"> в соответствии с требованиями Г</w:t>
      </w:r>
      <w:r w:rsidR="00DC31C5" w:rsidRPr="003F2AE6">
        <w:rPr>
          <w:rFonts w:ascii="Times New Roman" w:hAnsi="Times New Roman"/>
          <w:i/>
          <w:sz w:val="28"/>
          <w:szCs w:val="28"/>
        </w:rPr>
        <w:t>радостроительного кодекса Российской Федерации.</w:t>
      </w:r>
      <w:r w:rsidR="00D05B25" w:rsidRPr="003F2AE6">
        <w:rPr>
          <w:rFonts w:ascii="Times New Roman" w:hAnsi="Times New Roman"/>
          <w:i/>
          <w:sz w:val="28"/>
          <w:szCs w:val="28"/>
        </w:rPr>
        <w:t xml:space="preserve"> В целях и</w:t>
      </w:r>
      <w:r w:rsidR="00071608" w:rsidRPr="003F2AE6">
        <w:rPr>
          <w:rFonts w:ascii="Times New Roman" w:hAnsi="Times New Roman"/>
          <w:i/>
          <w:sz w:val="28"/>
          <w:szCs w:val="28"/>
        </w:rPr>
        <w:t>сключения</w:t>
      </w:r>
      <w:r w:rsidR="00D05B25" w:rsidRPr="003F2AE6">
        <w:rPr>
          <w:rFonts w:ascii="Times New Roman" w:hAnsi="Times New Roman"/>
          <w:i/>
          <w:sz w:val="28"/>
          <w:szCs w:val="28"/>
        </w:rPr>
        <w:t xml:space="preserve"> нормативного </w:t>
      </w:r>
      <w:r w:rsidR="00071608" w:rsidRPr="003F2AE6">
        <w:rPr>
          <w:rFonts w:ascii="Times New Roman" w:hAnsi="Times New Roman"/>
          <w:i/>
          <w:sz w:val="28"/>
          <w:szCs w:val="28"/>
        </w:rPr>
        <w:t xml:space="preserve">вакуума в </w:t>
      </w:r>
      <w:r w:rsidR="00071608" w:rsidRPr="003F2AE6">
        <w:rPr>
          <w:rFonts w:ascii="Times New Roman" w:hAnsi="Times New Roman"/>
          <w:i/>
          <w:sz w:val="28"/>
          <w:szCs w:val="28"/>
        </w:rPr>
        <w:lastRenderedPageBreak/>
        <w:t>области типового проектирования</w:t>
      </w:r>
      <w:r w:rsidR="00D05B25" w:rsidRPr="003F2AE6">
        <w:rPr>
          <w:rFonts w:ascii="Times New Roman" w:hAnsi="Times New Roman"/>
          <w:i/>
          <w:sz w:val="28"/>
          <w:szCs w:val="28"/>
        </w:rPr>
        <w:t xml:space="preserve"> в </w:t>
      </w:r>
      <w:r w:rsidR="00DC31C5" w:rsidRPr="003F2AE6">
        <w:rPr>
          <w:rFonts w:ascii="Times New Roman" w:hAnsi="Times New Roman"/>
          <w:i/>
          <w:sz w:val="28"/>
          <w:szCs w:val="28"/>
        </w:rPr>
        <w:t>качестве первоочередного документа для включения в Перечень</w:t>
      </w:r>
      <w:r w:rsidR="00071608" w:rsidRPr="003F2AE6">
        <w:rPr>
          <w:rFonts w:ascii="Times New Roman" w:hAnsi="Times New Roman"/>
          <w:i/>
          <w:sz w:val="28"/>
          <w:szCs w:val="28"/>
        </w:rPr>
        <w:t>,</w:t>
      </w:r>
      <w:r w:rsidR="00964065">
        <w:rPr>
          <w:rFonts w:ascii="Times New Roman" w:hAnsi="Times New Roman"/>
          <w:i/>
          <w:sz w:val="28"/>
          <w:szCs w:val="28"/>
        </w:rPr>
        <w:t xml:space="preserve"> </w:t>
      </w:r>
      <w:r w:rsidR="00DC31C5" w:rsidRPr="003F2AE6">
        <w:rPr>
          <w:rFonts w:ascii="Times New Roman" w:hAnsi="Times New Roman"/>
          <w:i/>
          <w:sz w:val="28"/>
          <w:szCs w:val="28"/>
        </w:rPr>
        <w:t>утвержденный распоряжением Правительства Российской Федер</w:t>
      </w:r>
      <w:r w:rsidR="00D05B25" w:rsidRPr="003F2AE6">
        <w:rPr>
          <w:rFonts w:ascii="Times New Roman" w:hAnsi="Times New Roman"/>
          <w:i/>
          <w:sz w:val="28"/>
          <w:szCs w:val="28"/>
        </w:rPr>
        <w:t>ации от 21 июня 2010г. № 1047-</w:t>
      </w:r>
      <w:r w:rsidR="00510788">
        <w:rPr>
          <w:rFonts w:ascii="Times New Roman" w:hAnsi="Times New Roman"/>
          <w:i/>
          <w:sz w:val="28"/>
          <w:szCs w:val="28"/>
        </w:rPr>
        <w:t>р</w:t>
      </w:r>
      <w:r w:rsidR="00D05B25" w:rsidRPr="003F2AE6">
        <w:rPr>
          <w:rFonts w:ascii="Times New Roman" w:hAnsi="Times New Roman"/>
          <w:i/>
          <w:sz w:val="28"/>
          <w:szCs w:val="28"/>
        </w:rPr>
        <w:t xml:space="preserve">, </w:t>
      </w:r>
      <w:r w:rsidR="00DC31C5" w:rsidRPr="003F2AE6">
        <w:rPr>
          <w:rFonts w:ascii="Times New Roman" w:hAnsi="Times New Roman"/>
          <w:i/>
          <w:sz w:val="28"/>
          <w:szCs w:val="28"/>
        </w:rPr>
        <w:t>следует рассматривать Свод правил «Типовая проектная документация».</w:t>
      </w:r>
    </w:p>
    <w:p w:rsidR="003F2AE6" w:rsidRDefault="003F2AE6" w:rsidP="00D05B25">
      <w:pPr>
        <w:spacing w:before="0" w:line="360" w:lineRule="auto"/>
        <w:ind w:firstLine="709"/>
        <w:jc w:val="both"/>
        <w:rPr>
          <w:rFonts w:ascii="Times New Roman" w:hAnsi="Times New Roman"/>
          <w:i/>
          <w:sz w:val="28"/>
          <w:szCs w:val="28"/>
        </w:rPr>
      </w:pPr>
    </w:p>
    <w:p w:rsidR="003F2AE6" w:rsidRDefault="003F2AE6" w:rsidP="00D05B25">
      <w:pPr>
        <w:spacing w:before="0" w:line="360" w:lineRule="auto"/>
        <w:ind w:firstLine="709"/>
        <w:jc w:val="both"/>
        <w:rPr>
          <w:rFonts w:ascii="Times New Roman" w:hAnsi="Times New Roman"/>
          <w:i/>
          <w:sz w:val="28"/>
          <w:szCs w:val="28"/>
        </w:rPr>
      </w:pPr>
    </w:p>
    <w:p w:rsidR="003F2AE6" w:rsidRPr="003F2AE6" w:rsidRDefault="003F2AE6" w:rsidP="00D05B25">
      <w:pPr>
        <w:spacing w:before="0" w:line="360" w:lineRule="auto"/>
        <w:ind w:firstLine="709"/>
        <w:jc w:val="both"/>
        <w:rPr>
          <w:rFonts w:ascii="Times New Roman" w:hAnsi="Times New Roman"/>
          <w:i/>
          <w:sz w:val="28"/>
          <w:szCs w:val="28"/>
        </w:rPr>
      </w:pPr>
    </w:p>
    <w:p w:rsidR="009B06A5" w:rsidRPr="0039630F" w:rsidRDefault="003F2AE6" w:rsidP="003F2AE6">
      <w:pPr>
        <w:pStyle w:val="1"/>
        <w:shd w:val="clear" w:color="auto" w:fill="FFFFFF"/>
        <w:spacing w:before="0" w:beforeAutospacing="0" w:line="276" w:lineRule="auto"/>
        <w:jc w:val="both"/>
        <w:rPr>
          <w:i/>
          <w:sz w:val="28"/>
          <w:szCs w:val="28"/>
        </w:rPr>
      </w:pPr>
      <w:r>
        <w:rPr>
          <w:i/>
          <w:sz w:val="28"/>
          <w:szCs w:val="28"/>
        </w:rPr>
        <w:t xml:space="preserve">2.5. </w:t>
      </w:r>
      <w:r w:rsidR="009B06A5" w:rsidRPr="0039630F">
        <w:rPr>
          <w:i/>
          <w:sz w:val="28"/>
          <w:szCs w:val="28"/>
        </w:rPr>
        <w:t>«ГОСТ Р 1.2-2004. Национальный стандарт Российской Федерации</w:t>
      </w:r>
      <w:r w:rsidR="005A79F5">
        <w:rPr>
          <w:i/>
          <w:sz w:val="28"/>
          <w:szCs w:val="28"/>
        </w:rPr>
        <w:t xml:space="preserve">. </w:t>
      </w:r>
      <w:r w:rsidR="009B06A5" w:rsidRPr="0039630F">
        <w:rPr>
          <w:i/>
          <w:sz w:val="28"/>
          <w:szCs w:val="28"/>
        </w:rPr>
        <w:t xml:space="preserve">Стандартизация в Российской Федерации. Стандарты национальные Российской Федерации. Правила разработки, утверждения, обновления </w:t>
      </w:r>
      <w:r w:rsidR="009B06A5">
        <w:rPr>
          <w:i/>
          <w:sz w:val="28"/>
          <w:szCs w:val="28"/>
        </w:rPr>
        <w:t xml:space="preserve">  </w:t>
      </w:r>
      <w:r w:rsidR="009B06A5" w:rsidRPr="0039630F">
        <w:rPr>
          <w:i/>
          <w:sz w:val="28"/>
          <w:szCs w:val="28"/>
        </w:rPr>
        <w:t xml:space="preserve">и </w:t>
      </w:r>
      <w:r w:rsidR="009B06A5">
        <w:rPr>
          <w:i/>
          <w:sz w:val="28"/>
          <w:szCs w:val="28"/>
        </w:rPr>
        <w:t xml:space="preserve">  </w:t>
      </w:r>
      <w:r w:rsidR="009B06A5" w:rsidRPr="0039630F">
        <w:rPr>
          <w:i/>
          <w:sz w:val="28"/>
          <w:szCs w:val="28"/>
        </w:rPr>
        <w:t>отмены»</w:t>
      </w:r>
      <w:r w:rsidR="00354B83">
        <w:rPr>
          <w:i/>
          <w:sz w:val="28"/>
          <w:szCs w:val="28"/>
        </w:rPr>
        <w:t xml:space="preserve"> </w:t>
      </w:r>
      <w:r w:rsidR="009B06A5" w:rsidRPr="0039630F">
        <w:rPr>
          <w:i/>
          <w:sz w:val="28"/>
          <w:szCs w:val="28"/>
        </w:rPr>
        <w:t xml:space="preserve"> (утверждено</w:t>
      </w:r>
      <w:r w:rsidR="00A5264D">
        <w:rPr>
          <w:i/>
          <w:sz w:val="28"/>
          <w:szCs w:val="28"/>
        </w:rPr>
        <w:t xml:space="preserve"> </w:t>
      </w:r>
      <w:r w:rsidR="009B06A5">
        <w:rPr>
          <w:i/>
          <w:sz w:val="28"/>
          <w:szCs w:val="28"/>
        </w:rPr>
        <w:t>п</w:t>
      </w:r>
      <w:r w:rsidR="009B06A5" w:rsidRPr="0039630F">
        <w:rPr>
          <w:i/>
          <w:sz w:val="28"/>
          <w:szCs w:val="28"/>
        </w:rPr>
        <w:t>риказом</w:t>
      </w:r>
      <w:r w:rsidR="00A5264D">
        <w:rPr>
          <w:i/>
          <w:sz w:val="28"/>
          <w:szCs w:val="28"/>
        </w:rPr>
        <w:t xml:space="preserve"> </w:t>
      </w:r>
      <w:r w:rsidR="009B06A5" w:rsidRPr="0039630F">
        <w:rPr>
          <w:i/>
          <w:sz w:val="28"/>
          <w:szCs w:val="28"/>
        </w:rPr>
        <w:t>Ростехурегулирования</w:t>
      </w:r>
      <w:r w:rsidR="00A5264D">
        <w:rPr>
          <w:i/>
          <w:sz w:val="28"/>
          <w:szCs w:val="28"/>
        </w:rPr>
        <w:t xml:space="preserve"> </w:t>
      </w:r>
      <w:r w:rsidR="00354B83">
        <w:rPr>
          <w:i/>
          <w:sz w:val="28"/>
          <w:szCs w:val="28"/>
        </w:rPr>
        <w:t xml:space="preserve">  </w:t>
      </w:r>
      <w:r w:rsidR="009B06A5" w:rsidRPr="0039630F">
        <w:rPr>
          <w:i/>
          <w:sz w:val="28"/>
          <w:szCs w:val="28"/>
        </w:rPr>
        <w:t>от 30.12.2004</w:t>
      </w:r>
      <w:r w:rsidR="009B06A5">
        <w:rPr>
          <w:i/>
          <w:sz w:val="28"/>
          <w:szCs w:val="28"/>
        </w:rPr>
        <w:t xml:space="preserve">г. </w:t>
      </w:r>
      <w:r w:rsidR="00A5264D">
        <w:rPr>
          <w:i/>
          <w:sz w:val="28"/>
          <w:szCs w:val="28"/>
        </w:rPr>
        <w:t xml:space="preserve"> </w:t>
      </w:r>
      <w:r w:rsidR="009B06A5" w:rsidRPr="0039630F">
        <w:rPr>
          <w:i/>
          <w:sz w:val="28"/>
          <w:szCs w:val="28"/>
        </w:rPr>
        <w:t>№ 153-ст)</w:t>
      </w:r>
    </w:p>
    <w:p w:rsidR="009B06A5" w:rsidRDefault="009B06A5" w:rsidP="009B06A5">
      <w:pPr>
        <w:pStyle w:val="1"/>
        <w:shd w:val="clear" w:color="auto" w:fill="FFFFFF"/>
        <w:spacing w:before="0" w:beforeAutospacing="0" w:after="0" w:afterAutospacing="0" w:line="360" w:lineRule="auto"/>
        <w:jc w:val="both"/>
        <w:rPr>
          <w:b w:val="0"/>
          <w:sz w:val="28"/>
          <w:szCs w:val="28"/>
        </w:rPr>
      </w:pPr>
      <w:r>
        <w:rPr>
          <w:sz w:val="28"/>
          <w:szCs w:val="28"/>
        </w:rPr>
        <w:t xml:space="preserve">              </w:t>
      </w:r>
      <w:r w:rsidRPr="00C05E2F">
        <w:rPr>
          <w:b w:val="0"/>
          <w:sz w:val="28"/>
          <w:szCs w:val="28"/>
        </w:rPr>
        <w:t>«ГОСТ Р 1.2-2004</w:t>
      </w:r>
      <w:r w:rsidR="006038A7">
        <w:rPr>
          <w:b w:val="0"/>
          <w:sz w:val="28"/>
          <w:szCs w:val="28"/>
        </w:rPr>
        <w:t>.</w:t>
      </w:r>
      <w:r>
        <w:rPr>
          <w:b w:val="0"/>
          <w:sz w:val="28"/>
          <w:szCs w:val="28"/>
        </w:rPr>
        <w:t xml:space="preserve"> </w:t>
      </w:r>
      <w:r w:rsidRPr="00C05E2F">
        <w:rPr>
          <w:b w:val="0"/>
          <w:sz w:val="28"/>
          <w:szCs w:val="28"/>
        </w:rPr>
        <w:t>Нац</w:t>
      </w:r>
      <w:r>
        <w:rPr>
          <w:b w:val="0"/>
          <w:sz w:val="28"/>
          <w:szCs w:val="28"/>
        </w:rPr>
        <w:t>и</w:t>
      </w:r>
      <w:r w:rsidRPr="00C05E2F">
        <w:rPr>
          <w:b w:val="0"/>
          <w:sz w:val="28"/>
          <w:szCs w:val="28"/>
        </w:rPr>
        <w:t>ональный стандарт Российской Федерации</w:t>
      </w:r>
      <w:r w:rsidR="005A79F5">
        <w:rPr>
          <w:b w:val="0"/>
          <w:sz w:val="28"/>
          <w:szCs w:val="28"/>
        </w:rPr>
        <w:t xml:space="preserve">. </w:t>
      </w:r>
      <w:r w:rsidRPr="00C05E2F">
        <w:rPr>
          <w:b w:val="0"/>
          <w:sz w:val="28"/>
          <w:szCs w:val="28"/>
        </w:rPr>
        <w:t>Стандартизация в Российской Федерации. Стандарты национальные Российской Федерации. Правила разработки, утверждения, обно</w:t>
      </w:r>
      <w:r>
        <w:rPr>
          <w:b w:val="0"/>
          <w:sz w:val="28"/>
          <w:szCs w:val="28"/>
        </w:rPr>
        <w:t>в</w:t>
      </w:r>
      <w:r w:rsidRPr="00C05E2F">
        <w:rPr>
          <w:b w:val="0"/>
          <w:sz w:val="28"/>
          <w:szCs w:val="28"/>
        </w:rPr>
        <w:t>ления и отмены»</w:t>
      </w:r>
      <w:r w:rsidR="00964065">
        <w:rPr>
          <w:b w:val="0"/>
          <w:sz w:val="28"/>
          <w:szCs w:val="28"/>
        </w:rPr>
        <w:t xml:space="preserve"> (далее – Стандарт) реализует </w:t>
      </w:r>
      <w:r>
        <w:rPr>
          <w:b w:val="0"/>
          <w:sz w:val="28"/>
          <w:szCs w:val="28"/>
        </w:rPr>
        <w:t>нормы главы 3 «Стандартизация» Федерального закона «О техническом регулировании». Стандарт устанавливает правила разработки и утверждения национальных стандартов Российской Федерации, проведения работ по их обновлению а также правила осуществления отмены действующих национальных стандартов.</w:t>
      </w:r>
    </w:p>
    <w:p w:rsidR="009B06A5" w:rsidRPr="00A071A5" w:rsidRDefault="009B06A5" w:rsidP="009B06A5">
      <w:pPr>
        <w:pStyle w:val="1"/>
        <w:shd w:val="clear" w:color="auto" w:fill="FFFFFF"/>
        <w:spacing w:before="0" w:beforeAutospacing="0" w:after="0" w:afterAutospacing="0" w:line="360" w:lineRule="auto"/>
        <w:jc w:val="both"/>
        <w:rPr>
          <w:b w:val="0"/>
          <w:i/>
          <w:sz w:val="28"/>
          <w:szCs w:val="28"/>
        </w:rPr>
      </w:pPr>
      <w:r>
        <w:rPr>
          <w:b w:val="0"/>
          <w:sz w:val="28"/>
          <w:szCs w:val="28"/>
        </w:rPr>
        <w:t xml:space="preserve">             </w:t>
      </w:r>
      <w:r w:rsidR="00964065">
        <w:rPr>
          <w:b w:val="0"/>
          <w:sz w:val="28"/>
          <w:szCs w:val="28"/>
        </w:rPr>
        <w:t xml:space="preserve">В </w:t>
      </w:r>
      <w:r w:rsidRPr="00A071A5">
        <w:rPr>
          <w:b w:val="0"/>
          <w:i/>
          <w:sz w:val="28"/>
          <w:szCs w:val="28"/>
          <w:u w:val="single"/>
        </w:rPr>
        <w:t>Общих положениях (раздел 3 настоящего Стандарта)</w:t>
      </w:r>
      <w:r>
        <w:rPr>
          <w:b w:val="0"/>
          <w:sz w:val="28"/>
          <w:szCs w:val="28"/>
        </w:rPr>
        <w:t xml:space="preserve"> </w:t>
      </w:r>
      <w:r w:rsidRPr="00A071A5">
        <w:rPr>
          <w:b w:val="0"/>
          <w:i/>
          <w:sz w:val="28"/>
          <w:szCs w:val="28"/>
        </w:rPr>
        <w:t>отмечается, что разработка национальных стандартов Российской Федерации (далее – национальные стандарты) осуществляется для достижения целей стандартизации, определенных Федеральным законом «О техническом регулировании», в соответствии с принципами стандартизации, установленными данным Законом.</w:t>
      </w:r>
    </w:p>
    <w:p w:rsidR="009B06A5" w:rsidRDefault="009B06A5" w:rsidP="009B06A5">
      <w:pPr>
        <w:pStyle w:val="1"/>
        <w:shd w:val="clear" w:color="auto" w:fill="FFFFFF"/>
        <w:spacing w:before="0" w:beforeAutospacing="0" w:after="0" w:afterAutospacing="0" w:line="360" w:lineRule="auto"/>
        <w:jc w:val="both"/>
        <w:rPr>
          <w:b w:val="0"/>
          <w:sz w:val="28"/>
          <w:szCs w:val="28"/>
        </w:rPr>
      </w:pPr>
      <w:r>
        <w:rPr>
          <w:b w:val="0"/>
          <w:sz w:val="28"/>
          <w:szCs w:val="28"/>
        </w:rPr>
        <w:t xml:space="preserve">           В Общих положениях Стандарта изложен ряд положений, определяющих основные требования к разработке национальных стандартов, в частности, осуществление разработки национальных стандартов на основе программы их разработки, обеспечение последовательности разра</w:t>
      </w:r>
      <w:r w:rsidR="00964065">
        <w:rPr>
          <w:b w:val="0"/>
          <w:sz w:val="28"/>
          <w:szCs w:val="28"/>
        </w:rPr>
        <w:t xml:space="preserve">ботки </w:t>
      </w:r>
      <w:r w:rsidR="00964065">
        <w:rPr>
          <w:b w:val="0"/>
          <w:sz w:val="28"/>
          <w:szCs w:val="28"/>
        </w:rPr>
        <w:lastRenderedPageBreak/>
        <w:t xml:space="preserve">национальных стандартов, </w:t>
      </w:r>
      <w:r>
        <w:rPr>
          <w:b w:val="0"/>
          <w:sz w:val="28"/>
          <w:szCs w:val="28"/>
        </w:rPr>
        <w:t>соответствие национальных стандартов нормативным правовым документам. Отмечается, что требования, устанавливаемые в национальном стандарте, должны быть увязаны с требованиями стандартов, утвержденных ранее и/или действующих в Российской Федерации в качестве национальных стандартов (в том числе межгосударственных стандартов), а также со сводами правил. Противоречия между разрабатываемым стандартом и действующим сводом правил устраняют по согласованию с национальным органом Российский Федерации по стандартизации и федеральным органом исполнительной власти, который утвердил данный свод правил.</w:t>
      </w:r>
    </w:p>
    <w:p w:rsidR="009B06A5" w:rsidRDefault="009B06A5" w:rsidP="009B06A5">
      <w:pPr>
        <w:pStyle w:val="1"/>
        <w:shd w:val="clear" w:color="auto" w:fill="FFFFFF"/>
        <w:spacing w:before="0" w:beforeAutospacing="0" w:after="0" w:afterAutospacing="0" w:line="360" w:lineRule="auto"/>
        <w:jc w:val="both"/>
        <w:rPr>
          <w:b w:val="0"/>
          <w:sz w:val="28"/>
          <w:szCs w:val="28"/>
        </w:rPr>
      </w:pPr>
      <w:r w:rsidRPr="009340C1">
        <w:rPr>
          <w:b w:val="0"/>
          <w:i/>
          <w:sz w:val="28"/>
          <w:szCs w:val="28"/>
        </w:rPr>
        <w:t xml:space="preserve">          </w:t>
      </w:r>
      <w:r w:rsidRPr="00A071A5">
        <w:rPr>
          <w:b w:val="0"/>
          <w:i/>
          <w:sz w:val="28"/>
          <w:szCs w:val="28"/>
          <w:u w:val="single"/>
        </w:rPr>
        <w:t>Правила разработки и утве</w:t>
      </w:r>
      <w:r>
        <w:rPr>
          <w:b w:val="0"/>
          <w:i/>
          <w:sz w:val="28"/>
          <w:szCs w:val="28"/>
          <w:u w:val="single"/>
        </w:rPr>
        <w:t>рж</w:t>
      </w:r>
      <w:r w:rsidR="00964065">
        <w:rPr>
          <w:b w:val="0"/>
          <w:i/>
          <w:sz w:val="28"/>
          <w:szCs w:val="28"/>
          <w:u w:val="single"/>
        </w:rPr>
        <w:t>дения национальных стандартов (</w:t>
      </w:r>
      <w:r>
        <w:rPr>
          <w:b w:val="0"/>
          <w:i/>
          <w:sz w:val="28"/>
          <w:szCs w:val="28"/>
          <w:u w:val="single"/>
        </w:rPr>
        <w:t>раздел 4 Стандарта)</w:t>
      </w:r>
      <w:r>
        <w:rPr>
          <w:b w:val="0"/>
          <w:i/>
          <w:sz w:val="28"/>
          <w:szCs w:val="28"/>
        </w:rPr>
        <w:t xml:space="preserve"> определя</w:t>
      </w:r>
      <w:r w:rsidR="00A5264D">
        <w:rPr>
          <w:b w:val="0"/>
          <w:i/>
          <w:sz w:val="28"/>
          <w:szCs w:val="28"/>
        </w:rPr>
        <w:t>ю</w:t>
      </w:r>
      <w:r>
        <w:rPr>
          <w:b w:val="0"/>
          <w:i/>
          <w:sz w:val="28"/>
          <w:szCs w:val="28"/>
        </w:rPr>
        <w:t>т конкретные т</w:t>
      </w:r>
      <w:r w:rsidRPr="009340C1">
        <w:rPr>
          <w:b w:val="0"/>
          <w:i/>
          <w:sz w:val="28"/>
          <w:szCs w:val="28"/>
        </w:rPr>
        <w:t>ребования по всем аспектам разработки и утверждения национального стандарта</w:t>
      </w:r>
      <w:r w:rsidR="00FD2283">
        <w:rPr>
          <w:b w:val="0"/>
          <w:i/>
          <w:sz w:val="28"/>
          <w:szCs w:val="28"/>
        </w:rPr>
        <w:t>:</w:t>
      </w:r>
    </w:p>
    <w:p w:rsidR="009B06A5" w:rsidRDefault="009B06A5" w:rsidP="009B06A5">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sidRPr="009340C1">
        <w:rPr>
          <w:b w:val="0"/>
          <w:i/>
          <w:sz w:val="28"/>
          <w:szCs w:val="28"/>
        </w:rPr>
        <w:t xml:space="preserve">организация разработки </w:t>
      </w:r>
      <w:r>
        <w:rPr>
          <w:b w:val="0"/>
          <w:i/>
          <w:sz w:val="28"/>
          <w:szCs w:val="28"/>
        </w:rPr>
        <w:t xml:space="preserve">национального </w:t>
      </w:r>
      <w:r w:rsidRPr="009340C1">
        <w:rPr>
          <w:b w:val="0"/>
          <w:i/>
          <w:sz w:val="28"/>
          <w:szCs w:val="28"/>
        </w:rPr>
        <w:t>стандарта</w:t>
      </w:r>
      <w:r>
        <w:rPr>
          <w:b w:val="0"/>
          <w:i/>
          <w:sz w:val="28"/>
          <w:szCs w:val="28"/>
        </w:rPr>
        <w:t xml:space="preserve"> </w:t>
      </w:r>
      <w:r w:rsidR="00964065">
        <w:rPr>
          <w:b w:val="0"/>
          <w:sz w:val="28"/>
          <w:szCs w:val="28"/>
        </w:rPr>
        <w:t>(</w:t>
      </w:r>
      <w:r>
        <w:rPr>
          <w:b w:val="0"/>
          <w:sz w:val="28"/>
          <w:szCs w:val="28"/>
        </w:rPr>
        <w:t>включая основные вопросы порядка взаимодей</w:t>
      </w:r>
      <w:r w:rsidR="00964065">
        <w:rPr>
          <w:b w:val="0"/>
          <w:sz w:val="28"/>
          <w:szCs w:val="28"/>
        </w:rPr>
        <w:t xml:space="preserve">ствия заказчика и разработчика </w:t>
      </w:r>
      <w:r>
        <w:rPr>
          <w:b w:val="0"/>
          <w:sz w:val="28"/>
          <w:szCs w:val="28"/>
        </w:rPr>
        <w:t>национального стандарта;  возможности инициативной разработки национального стандарта; обоснования целесообразности его разработки и включения информации об инициативной разработке в программу разработки национальных стандартов);</w:t>
      </w:r>
    </w:p>
    <w:p w:rsidR="009B06A5" w:rsidRDefault="009B06A5" w:rsidP="009B06A5">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Pr>
          <w:b w:val="0"/>
          <w:i/>
          <w:sz w:val="28"/>
          <w:szCs w:val="28"/>
        </w:rPr>
        <w:t>- разработка первой редакции проекта  национального стандарта и ее публичное обсуждение</w:t>
      </w:r>
      <w:r>
        <w:rPr>
          <w:b w:val="0"/>
          <w:sz w:val="28"/>
          <w:szCs w:val="28"/>
        </w:rPr>
        <w:t xml:space="preserve"> (включая, вопросы подготовки первой редакции проекта национального стандарта в соответствии  с требованиями   технических регламентов, документов в области стандартизации;  подготовки уведомления о разработке проекта национального стандарта и его опубликования; обеспечения доступности проекта национального стандарта; установления  процедуры рассмотрения первой редакции проекта национального стандарта</w:t>
      </w:r>
      <w:r w:rsidR="00FD2283">
        <w:rPr>
          <w:b w:val="0"/>
          <w:sz w:val="28"/>
          <w:szCs w:val="28"/>
        </w:rPr>
        <w:t>;</w:t>
      </w:r>
      <w:r>
        <w:rPr>
          <w:b w:val="0"/>
          <w:sz w:val="28"/>
          <w:szCs w:val="28"/>
        </w:rPr>
        <w:t xml:space="preserve"> подготовки отзывов на проект национального стандарта и их сохранения до утверждения стандарта, а также вопросы по информации о наличии в национальном стандарте объектов патентного права и о патентнообладателе; составления сводки замечаний по первой редакции </w:t>
      </w:r>
      <w:r>
        <w:rPr>
          <w:b w:val="0"/>
          <w:sz w:val="28"/>
          <w:szCs w:val="28"/>
        </w:rPr>
        <w:lastRenderedPageBreak/>
        <w:t>национального стандарта; установления  процедуры публичного обсуждения проекта национального стандарта; подготовки уведомления о завершении публичного обсуждения и его опубликования);</w:t>
      </w:r>
    </w:p>
    <w:p w:rsidR="009B06A5" w:rsidRPr="006C1E75" w:rsidRDefault="009B06A5" w:rsidP="009B06A5">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sidRPr="00E81548">
        <w:rPr>
          <w:b w:val="0"/>
          <w:i/>
          <w:sz w:val="28"/>
          <w:szCs w:val="28"/>
        </w:rPr>
        <w:t>подготовка окончательной редакции проекта национального стандарта и ее экспертиза</w:t>
      </w:r>
      <w:r>
        <w:rPr>
          <w:b w:val="0"/>
          <w:sz w:val="28"/>
          <w:szCs w:val="28"/>
        </w:rPr>
        <w:t xml:space="preserve"> (включая вопросы подготовки окончательной редакции проекта национального стандарта</w:t>
      </w:r>
      <w:r w:rsidR="00FD2283">
        <w:rPr>
          <w:b w:val="0"/>
          <w:sz w:val="28"/>
          <w:szCs w:val="28"/>
        </w:rPr>
        <w:t>;</w:t>
      </w:r>
      <w:r w:rsidR="003F2AE6">
        <w:rPr>
          <w:b w:val="0"/>
          <w:sz w:val="28"/>
          <w:szCs w:val="28"/>
        </w:rPr>
        <w:t xml:space="preserve"> </w:t>
      </w:r>
      <w:r>
        <w:rPr>
          <w:b w:val="0"/>
          <w:sz w:val="28"/>
          <w:szCs w:val="28"/>
        </w:rPr>
        <w:t xml:space="preserve"> согласования проекта национального стандарта с федеральными органами исполнительной власти (в установленных случаях); обеспечения доступности доработанного проекта национального стандарта; представления материалов по окончательной редакции проекта национального стандарта в секретариат ТК, за которым закреплен данный объект стандартизации, или непосредственно в национальный орган Российской Федерации по стандартизации для рассмотрения и организации проведения экспертизы</w:t>
      </w:r>
      <w:r w:rsidR="00FD2283">
        <w:rPr>
          <w:b w:val="0"/>
          <w:sz w:val="28"/>
          <w:szCs w:val="28"/>
        </w:rPr>
        <w:t xml:space="preserve"> установления</w:t>
      </w:r>
      <w:r w:rsidRPr="006C1E75">
        <w:rPr>
          <w:b w:val="0"/>
          <w:sz w:val="28"/>
          <w:szCs w:val="28"/>
        </w:rPr>
        <w:t xml:space="preserve">  процедуры и сроков рассмотрения   проекта </w:t>
      </w:r>
      <w:r>
        <w:rPr>
          <w:b w:val="0"/>
          <w:sz w:val="28"/>
          <w:szCs w:val="28"/>
        </w:rPr>
        <w:t xml:space="preserve">национального </w:t>
      </w:r>
      <w:r w:rsidRPr="006C1E75">
        <w:rPr>
          <w:b w:val="0"/>
          <w:sz w:val="28"/>
          <w:szCs w:val="28"/>
        </w:rPr>
        <w:t>стандарта</w:t>
      </w:r>
      <w:r>
        <w:rPr>
          <w:b w:val="0"/>
          <w:sz w:val="28"/>
          <w:szCs w:val="28"/>
        </w:rPr>
        <w:t>, а также</w:t>
      </w:r>
      <w:r w:rsidRPr="006C1E75">
        <w:rPr>
          <w:b w:val="0"/>
          <w:sz w:val="28"/>
          <w:szCs w:val="28"/>
        </w:rPr>
        <w:t xml:space="preserve">  требований к заключению   по проекту </w:t>
      </w:r>
      <w:r>
        <w:rPr>
          <w:b w:val="0"/>
          <w:sz w:val="28"/>
          <w:szCs w:val="28"/>
        </w:rPr>
        <w:t xml:space="preserve">национального </w:t>
      </w:r>
      <w:r w:rsidRPr="006C1E75">
        <w:rPr>
          <w:b w:val="0"/>
          <w:sz w:val="28"/>
          <w:szCs w:val="28"/>
        </w:rPr>
        <w:t>стандарта, направляемому в национальный орган по стандартизации</w:t>
      </w:r>
      <w:r w:rsidR="00FD2283">
        <w:rPr>
          <w:b w:val="0"/>
          <w:sz w:val="28"/>
          <w:szCs w:val="28"/>
        </w:rPr>
        <w:t>)</w:t>
      </w:r>
      <w:r w:rsidRPr="006C1E75">
        <w:rPr>
          <w:b w:val="0"/>
          <w:sz w:val="28"/>
          <w:szCs w:val="28"/>
        </w:rPr>
        <w:t>;</w:t>
      </w:r>
    </w:p>
    <w:p w:rsidR="009B06A5" w:rsidRDefault="009B06A5" w:rsidP="009B06A5">
      <w:pPr>
        <w:pStyle w:val="1"/>
        <w:shd w:val="clear" w:color="auto" w:fill="FFFFFF"/>
        <w:spacing w:before="0" w:beforeAutospacing="0" w:after="0" w:afterAutospacing="0" w:line="360" w:lineRule="auto"/>
        <w:jc w:val="both"/>
        <w:rPr>
          <w:b w:val="0"/>
          <w:sz w:val="28"/>
          <w:szCs w:val="28"/>
        </w:rPr>
      </w:pPr>
      <w:r>
        <w:rPr>
          <w:b w:val="0"/>
          <w:i/>
          <w:sz w:val="28"/>
          <w:szCs w:val="28"/>
        </w:rPr>
        <w:t>- у</w:t>
      </w:r>
      <w:r w:rsidRPr="00E81548">
        <w:rPr>
          <w:b w:val="0"/>
          <w:i/>
          <w:sz w:val="28"/>
          <w:szCs w:val="28"/>
        </w:rPr>
        <w:t>тверждение национального стандарта</w:t>
      </w:r>
      <w:r>
        <w:rPr>
          <w:b w:val="0"/>
          <w:sz w:val="28"/>
          <w:szCs w:val="28"/>
        </w:rPr>
        <w:t xml:space="preserve"> (включая вопросы принятия национальным органом по стандартизации решения по утверждению или отклонению национального стандарта на основании документов, представленных ТК; регистрации утвержденного национального стандарта и его публикации).</w:t>
      </w:r>
    </w:p>
    <w:p w:rsidR="009B06A5" w:rsidRPr="006C1E75" w:rsidRDefault="009B06A5" w:rsidP="009B06A5">
      <w:pPr>
        <w:pStyle w:val="1"/>
        <w:shd w:val="clear" w:color="auto" w:fill="FFFFFF"/>
        <w:spacing w:before="0" w:beforeAutospacing="0" w:after="0" w:afterAutospacing="0" w:line="360" w:lineRule="auto"/>
        <w:jc w:val="both"/>
        <w:rPr>
          <w:b w:val="0"/>
          <w:i/>
          <w:sz w:val="28"/>
          <w:szCs w:val="28"/>
        </w:rPr>
      </w:pPr>
      <w:r>
        <w:rPr>
          <w:b w:val="0"/>
          <w:i/>
          <w:sz w:val="28"/>
          <w:szCs w:val="28"/>
        </w:rPr>
        <w:t xml:space="preserve">        </w:t>
      </w:r>
      <w:r w:rsidRPr="006C1E75">
        <w:rPr>
          <w:b w:val="0"/>
          <w:i/>
          <w:sz w:val="28"/>
          <w:szCs w:val="28"/>
          <w:u w:val="single"/>
        </w:rPr>
        <w:t>В Правилах проведения работ по обновлению национальных стандартов (раздел 5 Стандарта)</w:t>
      </w:r>
      <w:r>
        <w:rPr>
          <w:b w:val="0"/>
          <w:sz w:val="28"/>
          <w:szCs w:val="28"/>
        </w:rPr>
        <w:t xml:space="preserve"> </w:t>
      </w:r>
      <w:r w:rsidR="00964065">
        <w:rPr>
          <w:b w:val="0"/>
          <w:i/>
          <w:sz w:val="28"/>
          <w:szCs w:val="28"/>
        </w:rPr>
        <w:t>приведены способы</w:t>
      </w:r>
      <w:r w:rsidRPr="006C1E75">
        <w:rPr>
          <w:b w:val="0"/>
          <w:i/>
          <w:sz w:val="28"/>
          <w:szCs w:val="28"/>
        </w:rPr>
        <w:t xml:space="preserve"> обновления действующего национального стандарта путем разработки изменений к национальному стандарту, проведения пересмотра национального стандарта и внесения поправок в национальный стандарт. </w:t>
      </w:r>
    </w:p>
    <w:p w:rsidR="009B06A5" w:rsidRDefault="009B06A5" w:rsidP="00FD2283">
      <w:pPr>
        <w:pStyle w:val="1"/>
        <w:shd w:val="clear" w:color="auto" w:fill="FFFFFF"/>
        <w:spacing w:before="0" w:beforeAutospacing="0" w:after="0" w:afterAutospacing="0" w:line="360" w:lineRule="auto"/>
        <w:jc w:val="both"/>
        <w:rPr>
          <w:b w:val="0"/>
          <w:sz w:val="28"/>
          <w:szCs w:val="28"/>
        </w:rPr>
      </w:pPr>
      <w:r>
        <w:rPr>
          <w:b w:val="0"/>
          <w:sz w:val="28"/>
          <w:szCs w:val="28"/>
        </w:rPr>
        <w:t xml:space="preserve">          В  Правилах содержатся положения  по обновлению  национального стандарта в целом, а также по конкретным способам обновления стандарта, </w:t>
      </w:r>
      <w:r w:rsidRPr="00DD2DAB">
        <w:rPr>
          <w:b w:val="0"/>
          <w:sz w:val="28"/>
          <w:szCs w:val="28"/>
        </w:rPr>
        <w:t xml:space="preserve">включая </w:t>
      </w:r>
      <w:r>
        <w:rPr>
          <w:b w:val="0"/>
          <w:sz w:val="28"/>
          <w:szCs w:val="28"/>
        </w:rPr>
        <w:t xml:space="preserve"> подготовку аргументированных  предложений по обновлению национального  стандарта, проведение проверки национального стандарта </w:t>
      </w:r>
      <w:r>
        <w:rPr>
          <w:b w:val="0"/>
          <w:sz w:val="28"/>
          <w:szCs w:val="28"/>
        </w:rPr>
        <w:lastRenderedPageBreak/>
        <w:t>для выявления необходимости его обновления, рассмотрение случаев одновременного обновления национального стандарта и свода правил, проведение национальным органом Российской Федерации по стандартизации  анализа части действующих национальных стандартов  с целью их обновления, а также соблюдение иных требований, связанных с процедурой  обновления национальных стандартов.</w:t>
      </w:r>
    </w:p>
    <w:p w:rsidR="009B06A5" w:rsidRDefault="009B06A5" w:rsidP="00FD2283">
      <w:pPr>
        <w:pStyle w:val="1"/>
        <w:shd w:val="clear" w:color="auto" w:fill="FFFFFF"/>
        <w:spacing w:before="0" w:beforeAutospacing="0" w:after="0" w:afterAutospacing="0" w:line="360" w:lineRule="auto"/>
        <w:ind w:firstLine="851"/>
        <w:jc w:val="both"/>
        <w:rPr>
          <w:b w:val="0"/>
          <w:sz w:val="28"/>
          <w:szCs w:val="28"/>
        </w:rPr>
      </w:pPr>
      <w:r w:rsidRPr="00A83FDC">
        <w:rPr>
          <w:b w:val="0"/>
          <w:i/>
          <w:sz w:val="28"/>
          <w:szCs w:val="28"/>
          <w:u w:val="single"/>
        </w:rPr>
        <w:t>Правила осуществления  отмены национальных стандартов (раздел 6 Стандарта)</w:t>
      </w:r>
      <w:r>
        <w:rPr>
          <w:b w:val="0"/>
          <w:sz w:val="28"/>
          <w:szCs w:val="28"/>
        </w:rPr>
        <w:t xml:space="preserve"> определяют случаи отмены действующих национальных  стандартов, устанавливают процедуры направления в  секретариат ТК мотивированных предложений об отмене действующего национального стандарта и организации рассмотрения секретариатом ТК  поступивших в его адрес предложений</w:t>
      </w:r>
      <w:r w:rsidR="00FD2283">
        <w:rPr>
          <w:b w:val="0"/>
          <w:sz w:val="28"/>
          <w:szCs w:val="28"/>
        </w:rPr>
        <w:t>;</w:t>
      </w:r>
      <w:r>
        <w:rPr>
          <w:b w:val="0"/>
          <w:sz w:val="28"/>
          <w:szCs w:val="28"/>
        </w:rPr>
        <w:t xml:space="preserve"> </w:t>
      </w:r>
      <w:r w:rsidRPr="009D5CA0">
        <w:rPr>
          <w:b w:val="0"/>
          <w:sz w:val="28"/>
          <w:szCs w:val="28"/>
        </w:rPr>
        <w:t>проведения публичного обсуждения</w:t>
      </w:r>
      <w:r>
        <w:rPr>
          <w:b w:val="0"/>
          <w:sz w:val="28"/>
          <w:szCs w:val="28"/>
        </w:rPr>
        <w:t xml:space="preserve"> предложений об отмене национального стандарта</w:t>
      </w:r>
      <w:r w:rsidR="00FD2283">
        <w:rPr>
          <w:b w:val="0"/>
          <w:sz w:val="28"/>
          <w:szCs w:val="28"/>
        </w:rPr>
        <w:t xml:space="preserve"> и </w:t>
      </w:r>
      <w:r>
        <w:rPr>
          <w:b w:val="0"/>
          <w:sz w:val="28"/>
          <w:szCs w:val="28"/>
        </w:rPr>
        <w:t>публикации соответствующей информации</w:t>
      </w:r>
      <w:r w:rsidR="00FD2283">
        <w:rPr>
          <w:b w:val="0"/>
          <w:sz w:val="28"/>
          <w:szCs w:val="28"/>
        </w:rPr>
        <w:t xml:space="preserve">; </w:t>
      </w:r>
      <w:r>
        <w:rPr>
          <w:b w:val="0"/>
          <w:sz w:val="28"/>
          <w:szCs w:val="28"/>
        </w:rPr>
        <w:t>проведения национальным органом Российской Федерации по стандартизации оценки целесообразности отмены национального стандарта</w:t>
      </w:r>
      <w:r w:rsidR="00FD2283">
        <w:rPr>
          <w:b w:val="0"/>
          <w:sz w:val="28"/>
          <w:szCs w:val="28"/>
        </w:rPr>
        <w:t>;</w:t>
      </w:r>
      <w:r>
        <w:rPr>
          <w:b w:val="0"/>
          <w:sz w:val="28"/>
          <w:szCs w:val="28"/>
        </w:rPr>
        <w:t xml:space="preserve"> принятия решения об отмене  национального стандарта и опубликовании уведомления об отмене  стандарта; а также устан</w:t>
      </w:r>
      <w:r w:rsidR="00FD2283">
        <w:rPr>
          <w:b w:val="0"/>
          <w:sz w:val="28"/>
          <w:szCs w:val="28"/>
        </w:rPr>
        <w:t>авливают</w:t>
      </w:r>
      <w:r>
        <w:rPr>
          <w:b w:val="0"/>
          <w:sz w:val="28"/>
          <w:szCs w:val="28"/>
        </w:rPr>
        <w:t xml:space="preserve"> ин</w:t>
      </w:r>
      <w:r w:rsidR="00FD2283">
        <w:rPr>
          <w:b w:val="0"/>
          <w:sz w:val="28"/>
          <w:szCs w:val="28"/>
        </w:rPr>
        <w:t>ые</w:t>
      </w:r>
      <w:r>
        <w:rPr>
          <w:b w:val="0"/>
          <w:sz w:val="28"/>
          <w:szCs w:val="28"/>
        </w:rPr>
        <w:t xml:space="preserve"> требовани</w:t>
      </w:r>
      <w:r w:rsidR="00FD2283">
        <w:rPr>
          <w:b w:val="0"/>
          <w:sz w:val="28"/>
          <w:szCs w:val="28"/>
        </w:rPr>
        <w:t>я</w:t>
      </w:r>
      <w:r>
        <w:rPr>
          <w:b w:val="0"/>
          <w:sz w:val="28"/>
          <w:szCs w:val="28"/>
        </w:rPr>
        <w:t>, связанны</w:t>
      </w:r>
      <w:r w:rsidR="00FD2283">
        <w:rPr>
          <w:b w:val="0"/>
          <w:sz w:val="28"/>
          <w:szCs w:val="28"/>
        </w:rPr>
        <w:t>е</w:t>
      </w:r>
      <w:r>
        <w:rPr>
          <w:b w:val="0"/>
          <w:sz w:val="28"/>
          <w:szCs w:val="28"/>
        </w:rPr>
        <w:t xml:space="preserve"> с процедурой  отмены национальных стандартов.</w:t>
      </w:r>
      <w:r w:rsidRPr="006C1E75">
        <w:rPr>
          <w:b w:val="0"/>
          <w:sz w:val="28"/>
          <w:szCs w:val="28"/>
        </w:rPr>
        <w:t xml:space="preserve"> </w:t>
      </w:r>
    </w:p>
    <w:p w:rsidR="009B06A5" w:rsidRDefault="009B06A5" w:rsidP="009B06A5">
      <w:pPr>
        <w:pStyle w:val="1"/>
        <w:shd w:val="clear" w:color="auto" w:fill="FFFFFF"/>
        <w:spacing w:before="0" w:beforeAutospacing="0" w:after="0" w:afterAutospacing="0" w:line="276" w:lineRule="auto"/>
        <w:jc w:val="center"/>
        <w:rPr>
          <w:b w:val="0"/>
          <w:sz w:val="28"/>
          <w:szCs w:val="28"/>
        </w:rPr>
      </w:pPr>
      <w:r>
        <w:rPr>
          <w:b w:val="0"/>
          <w:sz w:val="28"/>
          <w:szCs w:val="28"/>
        </w:rPr>
        <w:t>*</w:t>
      </w:r>
    </w:p>
    <w:p w:rsidR="009B06A5" w:rsidRDefault="009B06A5" w:rsidP="009B06A5">
      <w:pPr>
        <w:pStyle w:val="1"/>
        <w:shd w:val="clear" w:color="auto" w:fill="FFFFFF"/>
        <w:spacing w:before="0" w:beforeAutospacing="0" w:after="0" w:afterAutospacing="0" w:line="276" w:lineRule="auto"/>
        <w:jc w:val="center"/>
        <w:rPr>
          <w:b w:val="0"/>
          <w:sz w:val="28"/>
          <w:szCs w:val="28"/>
        </w:rPr>
      </w:pPr>
      <w:r>
        <w:rPr>
          <w:b w:val="0"/>
          <w:sz w:val="28"/>
          <w:szCs w:val="28"/>
        </w:rPr>
        <w:t>*                *</w:t>
      </w:r>
    </w:p>
    <w:p w:rsidR="005A79F5" w:rsidRDefault="00FD2283" w:rsidP="009B06A5">
      <w:pPr>
        <w:pStyle w:val="1"/>
        <w:shd w:val="clear" w:color="auto" w:fill="FFFFFF"/>
        <w:spacing w:before="0" w:beforeAutospacing="0" w:after="0" w:afterAutospacing="0" w:line="360" w:lineRule="auto"/>
        <w:jc w:val="both"/>
        <w:rPr>
          <w:b w:val="0"/>
          <w:i/>
          <w:sz w:val="28"/>
          <w:szCs w:val="28"/>
        </w:rPr>
      </w:pPr>
      <w:r>
        <w:rPr>
          <w:b w:val="0"/>
          <w:i/>
          <w:sz w:val="28"/>
          <w:szCs w:val="28"/>
        </w:rPr>
        <w:t xml:space="preserve">           </w:t>
      </w:r>
      <w:r w:rsidR="009B06A5" w:rsidRPr="00A83FDC">
        <w:rPr>
          <w:b w:val="0"/>
          <w:i/>
          <w:sz w:val="28"/>
          <w:szCs w:val="28"/>
        </w:rPr>
        <w:t>ГОСТ Р 1.2-200</w:t>
      </w:r>
      <w:r w:rsidR="007439EA">
        <w:rPr>
          <w:b w:val="0"/>
          <w:i/>
          <w:sz w:val="28"/>
          <w:szCs w:val="28"/>
        </w:rPr>
        <w:t>4.</w:t>
      </w:r>
      <w:r w:rsidR="009B06A5" w:rsidRPr="00A83FDC">
        <w:rPr>
          <w:b w:val="0"/>
          <w:i/>
          <w:sz w:val="28"/>
          <w:szCs w:val="28"/>
        </w:rPr>
        <w:t xml:space="preserve"> Национальный стандарт Российской Федераци</w:t>
      </w:r>
      <w:r w:rsidR="005A79F5">
        <w:rPr>
          <w:b w:val="0"/>
          <w:i/>
          <w:sz w:val="28"/>
          <w:szCs w:val="28"/>
        </w:rPr>
        <w:t>и.</w:t>
      </w:r>
    </w:p>
    <w:p w:rsidR="00FD2283" w:rsidRDefault="009B06A5" w:rsidP="009B06A5">
      <w:pPr>
        <w:pStyle w:val="1"/>
        <w:shd w:val="clear" w:color="auto" w:fill="FFFFFF"/>
        <w:spacing w:before="0" w:beforeAutospacing="0" w:after="0" w:afterAutospacing="0" w:line="360" w:lineRule="auto"/>
        <w:jc w:val="both"/>
        <w:rPr>
          <w:b w:val="0"/>
          <w:sz w:val="28"/>
          <w:szCs w:val="28"/>
        </w:rPr>
      </w:pPr>
      <w:r w:rsidRPr="00A83FDC">
        <w:rPr>
          <w:b w:val="0"/>
          <w:i/>
          <w:sz w:val="28"/>
          <w:szCs w:val="28"/>
        </w:rPr>
        <w:t>Стандартизация в Российской Федерации. Стандарты национальные Российской Федерации. Правила разработки, ут</w:t>
      </w:r>
      <w:r w:rsidR="003F2AE6">
        <w:rPr>
          <w:b w:val="0"/>
          <w:i/>
          <w:sz w:val="28"/>
          <w:szCs w:val="28"/>
        </w:rPr>
        <w:t>верждения, обновления и отмены»</w:t>
      </w:r>
      <w:r w:rsidRPr="00A83FDC">
        <w:rPr>
          <w:b w:val="0"/>
          <w:i/>
          <w:sz w:val="28"/>
          <w:szCs w:val="28"/>
        </w:rPr>
        <w:t xml:space="preserve"> четко и последовательно определяет комплекс требований по разработке национальных стандартов, их утверждения, обновления и отмены.</w:t>
      </w:r>
      <w:r>
        <w:rPr>
          <w:b w:val="0"/>
          <w:sz w:val="28"/>
          <w:szCs w:val="28"/>
        </w:rPr>
        <w:t xml:space="preserve"> </w:t>
      </w:r>
    </w:p>
    <w:p w:rsidR="003F2AE6" w:rsidRDefault="00FD2283" w:rsidP="009B06A5">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sidR="009B06A5">
        <w:rPr>
          <w:b w:val="0"/>
          <w:sz w:val="28"/>
          <w:szCs w:val="28"/>
        </w:rPr>
        <w:t xml:space="preserve">Следует отметить постоянно осуществляемый мониторинг изменения законодательства и нормативных правовых документов с внесением изменений в указанный Стандарт. Информация об изменениях к Стандарту публикуется в ежегодно издаваемом информационном указателе </w:t>
      </w:r>
      <w:r w:rsidR="009B06A5">
        <w:rPr>
          <w:b w:val="0"/>
          <w:sz w:val="28"/>
          <w:szCs w:val="28"/>
        </w:rPr>
        <w:lastRenderedPageBreak/>
        <w:t>«Национальные стандарты», а текст изменений и поправок – в ежемесячно издаваемых информационных указателях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национального органа Российской Федерации по стандартизации в сети Интернет.</w:t>
      </w:r>
      <w:r w:rsidR="003F2AE6">
        <w:rPr>
          <w:b w:val="0"/>
          <w:sz w:val="28"/>
          <w:szCs w:val="28"/>
        </w:rPr>
        <w:t xml:space="preserve"> </w:t>
      </w:r>
      <w:r w:rsidR="009B06A5">
        <w:rPr>
          <w:b w:val="0"/>
          <w:sz w:val="28"/>
          <w:szCs w:val="28"/>
        </w:rPr>
        <w:t>Стандарт содержит</w:t>
      </w:r>
      <w:r w:rsidR="00724181">
        <w:rPr>
          <w:b w:val="0"/>
          <w:sz w:val="28"/>
          <w:szCs w:val="28"/>
        </w:rPr>
        <w:t xml:space="preserve"> перечень</w:t>
      </w:r>
      <w:r w:rsidR="009B06A5">
        <w:rPr>
          <w:b w:val="0"/>
          <w:sz w:val="28"/>
          <w:szCs w:val="28"/>
        </w:rPr>
        <w:t xml:space="preserve"> ГОСТ и но</w:t>
      </w:r>
      <w:r w:rsidR="003F2AE6">
        <w:rPr>
          <w:b w:val="0"/>
          <w:sz w:val="28"/>
          <w:szCs w:val="28"/>
        </w:rPr>
        <w:t xml:space="preserve">рмативных правовых документов, </w:t>
      </w:r>
      <w:r w:rsidR="009B06A5">
        <w:rPr>
          <w:b w:val="0"/>
          <w:sz w:val="28"/>
          <w:szCs w:val="28"/>
        </w:rPr>
        <w:t>которые необходимо учитывать при разработке национальных стандартов, их утверждении, обновлении и отмене.</w:t>
      </w:r>
    </w:p>
    <w:p w:rsidR="009B06A5" w:rsidRPr="003F2AE6" w:rsidRDefault="009B06A5" w:rsidP="00A5264D">
      <w:pPr>
        <w:pStyle w:val="1"/>
        <w:shd w:val="clear" w:color="auto" w:fill="FFFFFF"/>
        <w:spacing w:before="0" w:beforeAutospacing="0" w:after="0" w:afterAutospacing="0" w:line="360" w:lineRule="auto"/>
        <w:ind w:firstLine="708"/>
        <w:jc w:val="both"/>
        <w:rPr>
          <w:b w:val="0"/>
          <w:i/>
          <w:color w:val="000000"/>
          <w:sz w:val="28"/>
          <w:szCs w:val="28"/>
        </w:rPr>
      </w:pPr>
      <w:r w:rsidRPr="003F2AE6">
        <w:rPr>
          <w:b w:val="0"/>
          <w:i/>
          <w:sz w:val="28"/>
          <w:szCs w:val="28"/>
        </w:rPr>
        <w:t xml:space="preserve">Ряд требований настоящего Стандарта, а также документов, ссылки </w:t>
      </w:r>
      <w:r w:rsidR="00724181" w:rsidRPr="003F2AE6">
        <w:rPr>
          <w:b w:val="0"/>
          <w:i/>
          <w:sz w:val="28"/>
          <w:szCs w:val="28"/>
        </w:rPr>
        <w:t>на</w:t>
      </w:r>
      <w:r w:rsidRPr="003F2AE6">
        <w:rPr>
          <w:b w:val="0"/>
          <w:i/>
          <w:sz w:val="28"/>
          <w:szCs w:val="28"/>
        </w:rPr>
        <w:t xml:space="preserve"> которые содержатся в Стандарте, представляют определенный и</w:t>
      </w:r>
      <w:r w:rsidR="00964065">
        <w:rPr>
          <w:b w:val="0"/>
          <w:i/>
          <w:sz w:val="28"/>
          <w:szCs w:val="28"/>
        </w:rPr>
        <w:t>нтерес для их учета при</w:t>
      </w:r>
      <w:r w:rsidRPr="003F2AE6">
        <w:rPr>
          <w:b w:val="0"/>
          <w:i/>
          <w:sz w:val="28"/>
          <w:szCs w:val="28"/>
        </w:rPr>
        <w:t xml:space="preserve"> формировании требований к Правилам разработки и утверждения сводов пр</w:t>
      </w:r>
      <w:r w:rsidR="00A5264D">
        <w:rPr>
          <w:b w:val="0"/>
          <w:i/>
          <w:sz w:val="28"/>
          <w:szCs w:val="28"/>
        </w:rPr>
        <w:t>а</w:t>
      </w:r>
      <w:r w:rsidRPr="003F2AE6">
        <w:rPr>
          <w:b w:val="0"/>
          <w:i/>
          <w:sz w:val="28"/>
          <w:szCs w:val="28"/>
        </w:rPr>
        <w:t>вил (особенно в части системности, последовательности, полноты и обоснованности требований), а также при разработке конкретных сводов правил, в частности</w:t>
      </w:r>
      <w:r w:rsidR="00A5264D">
        <w:rPr>
          <w:b w:val="0"/>
          <w:i/>
          <w:sz w:val="28"/>
          <w:szCs w:val="28"/>
        </w:rPr>
        <w:t>,</w:t>
      </w:r>
      <w:r w:rsidR="005A79F5">
        <w:rPr>
          <w:b w:val="0"/>
          <w:i/>
          <w:sz w:val="28"/>
          <w:szCs w:val="28"/>
        </w:rPr>
        <w:t xml:space="preserve"> С</w:t>
      </w:r>
      <w:r w:rsidR="00A5264D">
        <w:rPr>
          <w:b w:val="0"/>
          <w:i/>
          <w:sz w:val="28"/>
          <w:szCs w:val="28"/>
        </w:rPr>
        <w:t xml:space="preserve">вода правил «Типовая проектная </w:t>
      </w:r>
      <w:r w:rsidRPr="003F2AE6">
        <w:rPr>
          <w:b w:val="0"/>
          <w:i/>
          <w:sz w:val="28"/>
          <w:szCs w:val="28"/>
        </w:rPr>
        <w:t>документация».</w:t>
      </w:r>
    </w:p>
    <w:p w:rsidR="00A5264D" w:rsidRDefault="00A5264D">
      <w:pPr>
        <w:rPr>
          <w:rFonts w:ascii="Times New Roman" w:eastAsia="Times New Roman" w:hAnsi="Times New Roman"/>
          <w:b/>
          <w:bCs/>
          <w:kern w:val="36"/>
          <w:sz w:val="28"/>
          <w:szCs w:val="28"/>
          <w:lang w:eastAsia="ru-RU"/>
        </w:rPr>
      </w:pPr>
      <w:r>
        <w:rPr>
          <w:sz w:val="28"/>
          <w:szCs w:val="28"/>
        </w:rPr>
        <w:br w:type="page"/>
      </w:r>
    </w:p>
    <w:p w:rsidR="001F526A" w:rsidRPr="001F526A" w:rsidRDefault="001F526A" w:rsidP="001F526A">
      <w:pPr>
        <w:pStyle w:val="1"/>
        <w:shd w:val="clear" w:color="auto" w:fill="FFFFFF"/>
        <w:spacing w:before="0" w:beforeAutospacing="0" w:after="0" w:afterAutospacing="0" w:line="276" w:lineRule="auto"/>
        <w:jc w:val="center"/>
        <w:rPr>
          <w:sz w:val="28"/>
          <w:szCs w:val="28"/>
        </w:rPr>
      </w:pPr>
      <w:r w:rsidRPr="001F526A">
        <w:rPr>
          <w:sz w:val="28"/>
          <w:szCs w:val="28"/>
        </w:rPr>
        <w:t>РАЗДЕЛ   3.</w:t>
      </w:r>
    </w:p>
    <w:p w:rsidR="001F526A" w:rsidRPr="001F526A" w:rsidRDefault="001F526A" w:rsidP="001F526A">
      <w:pPr>
        <w:pStyle w:val="1"/>
        <w:shd w:val="clear" w:color="auto" w:fill="FFFFFF"/>
        <w:spacing w:before="0" w:beforeAutospacing="0" w:after="0" w:afterAutospacing="0" w:line="276" w:lineRule="auto"/>
        <w:jc w:val="center"/>
        <w:rPr>
          <w:sz w:val="28"/>
          <w:szCs w:val="28"/>
        </w:rPr>
      </w:pPr>
      <w:r w:rsidRPr="001F526A">
        <w:rPr>
          <w:sz w:val="28"/>
          <w:szCs w:val="28"/>
        </w:rPr>
        <w:t xml:space="preserve"> Правовой анализ базовых нормативных правовых документов в   области   градостроительной   деятельности, регулирующих или   призванных    </w:t>
      </w:r>
      <w:r w:rsidR="00964065">
        <w:rPr>
          <w:sz w:val="28"/>
          <w:szCs w:val="28"/>
        </w:rPr>
        <w:t xml:space="preserve">регулировать </w:t>
      </w:r>
      <w:r w:rsidRPr="001F526A">
        <w:rPr>
          <w:sz w:val="28"/>
          <w:szCs w:val="28"/>
        </w:rPr>
        <w:t>отношения   по применению типовой проектной документации.</w:t>
      </w:r>
    </w:p>
    <w:p w:rsidR="001F526A" w:rsidRPr="00161B80" w:rsidRDefault="001F526A" w:rsidP="001F526A">
      <w:pPr>
        <w:pStyle w:val="1"/>
        <w:shd w:val="clear" w:color="auto" w:fill="FFFFFF"/>
        <w:spacing w:before="0" w:beforeAutospacing="0" w:after="0" w:afterAutospacing="0" w:line="276" w:lineRule="auto"/>
        <w:ind w:firstLine="851"/>
        <w:jc w:val="both"/>
        <w:rPr>
          <w:sz w:val="30"/>
          <w:szCs w:val="30"/>
        </w:rPr>
      </w:pPr>
    </w:p>
    <w:p w:rsidR="001F526A" w:rsidRDefault="001F526A" w:rsidP="00A65054">
      <w:pPr>
        <w:pStyle w:val="1"/>
        <w:shd w:val="clear" w:color="auto" w:fill="FFFFFF"/>
        <w:spacing w:before="0" w:beforeAutospacing="0" w:after="0" w:afterAutospacing="0" w:line="276" w:lineRule="auto"/>
        <w:jc w:val="both"/>
        <w:rPr>
          <w:i/>
          <w:sz w:val="28"/>
          <w:szCs w:val="28"/>
        </w:rPr>
      </w:pPr>
      <w:r w:rsidRPr="000B15BF">
        <w:rPr>
          <w:i/>
          <w:sz w:val="30"/>
          <w:szCs w:val="30"/>
        </w:rPr>
        <w:t>3.1.</w:t>
      </w:r>
      <w:r>
        <w:rPr>
          <w:i/>
          <w:sz w:val="30"/>
          <w:szCs w:val="30"/>
        </w:rPr>
        <w:t xml:space="preserve"> </w:t>
      </w:r>
      <w:r w:rsidRPr="00161B80">
        <w:rPr>
          <w:i/>
          <w:sz w:val="30"/>
          <w:szCs w:val="30"/>
        </w:rPr>
        <w:t>Градостроительный кодекс Российской Федерации</w:t>
      </w:r>
    </w:p>
    <w:p w:rsidR="001F526A" w:rsidRPr="000334F8" w:rsidRDefault="001F526A" w:rsidP="001F526A">
      <w:pPr>
        <w:autoSpaceDE w:val="0"/>
        <w:autoSpaceDN w:val="0"/>
        <w:adjustRightInd w:val="0"/>
        <w:spacing w:before="0" w:line="360" w:lineRule="auto"/>
        <w:ind w:firstLine="540"/>
        <w:jc w:val="both"/>
        <w:outlineLvl w:val="0"/>
        <w:rPr>
          <w:rFonts w:ascii="Times New Roman" w:hAnsi="Times New Roman"/>
          <w:i/>
          <w:sz w:val="28"/>
          <w:szCs w:val="28"/>
        </w:rPr>
      </w:pPr>
      <w:r w:rsidRPr="00A31B50">
        <w:rPr>
          <w:rFonts w:ascii="Times New Roman" w:hAnsi="Times New Roman"/>
          <w:sz w:val="28"/>
          <w:szCs w:val="28"/>
        </w:rPr>
        <w:t>О</w:t>
      </w:r>
      <w:r w:rsidRPr="000334F8">
        <w:rPr>
          <w:rFonts w:ascii="Times New Roman" w:hAnsi="Times New Roman"/>
          <w:i/>
          <w:sz w:val="28"/>
          <w:szCs w:val="28"/>
        </w:rPr>
        <w:t xml:space="preserve">пределение типовой проектной документации приведено в части 3 статьи 49 </w:t>
      </w:r>
      <w:r>
        <w:rPr>
          <w:rFonts w:ascii="Times New Roman" w:hAnsi="Times New Roman"/>
          <w:i/>
          <w:sz w:val="28"/>
          <w:szCs w:val="28"/>
        </w:rPr>
        <w:t>Градостроительного кодекса Российской Федерации «Э</w:t>
      </w:r>
      <w:r>
        <w:rPr>
          <w:rFonts w:ascii="Times New Roman" w:hAnsi="Times New Roman"/>
          <w:sz w:val="28"/>
          <w:szCs w:val="28"/>
        </w:rPr>
        <w:t xml:space="preserve">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w:t>
      </w:r>
      <w:r w:rsidRPr="000334F8">
        <w:rPr>
          <w:rFonts w:ascii="Times New Roman" w:hAnsi="Times New Roman"/>
          <w:i/>
          <w:sz w:val="28"/>
          <w:szCs w:val="28"/>
        </w:rPr>
        <w:t>при перечислении случаев, когда не требуется проведение экспертизы проектной документации</w:t>
      </w:r>
      <w:r>
        <w:rPr>
          <w:rFonts w:ascii="Times New Roman" w:hAnsi="Times New Roman"/>
          <w:i/>
          <w:sz w:val="28"/>
          <w:szCs w:val="28"/>
        </w:rPr>
        <w:t>,</w:t>
      </w:r>
      <w:r w:rsidRPr="000334F8">
        <w:rPr>
          <w:rFonts w:ascii="Times New Roman" w:hAnsi="Times New Roman"/>
          <w:i/>
          <w:sz w:val="28"/>
          <w:szCs w:val="28"/>
        </w:rPr>
        <w:t xml:space="preserve"> – экспертиза проектной документации не проводится в случае проведения такой экспертизы в отношении проектной документации объектов капитального строительства, получившей положительное заключение государственной экспертизы или негосударственной экспертизы и применяемой повторно (далее – типовая проектная документация).</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sz w:val="28"/>
          <w:szCs w:val="28"/>
        </w:rPr>
        <w:t>То есть, если следовать тексту этой статьи Градостроительного кодекса то понятие «</w:t>
      </w:r>
      <w:r w:rsidRPr="00A31B50">
        <w:rPr>
          <w:rFonts w:ascii="Times New Roman" w:hAnsi="Times New Roman"/>
          <w:sz w:val="28"/>
          <w:szCs w:val="28"/>
        </w:rPr>
        <w:t>типов</w:t>
      </w:r>
      <w:r>
        <w:rPr>
          <w:rFonts w:ascii="Times New Roman" w:hAnsi="Times New Roman"/>
          <w:sz w:val="28"/>
          <w:szCs w:val="28"/>
        </w:rPr>
        <w:t>ая</w:t>
      </w:r>
      <w:r w:rsidRPr="00A31B50">
        <w:rPr>
          <w:rFonts w:ascii="Times New Roman" w:hAnsi="Times New Roman"/>
          <w:sz w:val="28"/>
          <w:szCs w:val="28"/>
        </w:rPr>
        <w:t xml:space="preserve"> проектн</w:t>
      </w:r>
      <w:r>
        <w:rPr>
          <w:rFonts w:ascii="Times New Roman" w:hAnsi="Times New Roman"/>
          <w:sz w:val="28"/>
          <w:szCs w:val="28"/>
        </w:rPr>
        <w:t>ая</w:t>
      </w:r>
      <w:r w:rsidRPr="00A31B50">
        <w:rPr>
          <w:rFonts w:ascii="Times New Roman" w:hAnsi="Times New Roman"/>
          <w:sz w:val="28"/>
          <w:szCs w:val="28"/>
        </w:rPr>
        <w:t xml:space="preserve"> документаци</w:t>
      </w:r>
      <w:r>
        <w:rPr>
          <w:rFonts w:ascii="Times New Roman" w:hAnsi="Times New Roman"/>
          <w:sz w:val="28"/>
          <w:szCs w:val="28"/>
        </w:rPr>
        <w:t>я» можно трактовать как  «</w:t>
      </w:r>
      <w:r w:rsidRPr="00A31B50">
        <w:rPr>
          <w:rFonts w:ascii="Times New Roman" w:hAnsi="Times New Roman"/>
          <w:sz w:val="28"/>
          <w:szCs w:val="28"/>
        </w:rPr>
        <w:t>проектн</w:t>
      </w:r>
      <w:r>
        <w:rPr>
          <w:rFonts w:ascii="Times New Roman" w:hAnsi="Times New Roman"/>
          <w:sz w:val="28"/>
          <w:szCs w:val="28"/>
        </w:rPr>
        <w:t>ая</w:t>
      </w:r>
      <w:r w:rsidRPr="00A31B50">
        <w:rPr>
          <w:rFonts w:ascii="Times New Roman" w:hAnsi="Times New Roman"/>
          <w:sz w:val="28"/>
          <w:szCs w:val="28"/>
        </w:rPr>
        <w:t xml:space="preserve"> документаци</w:t>
      </w:r>
      <w:r>
        <w:rPr>
          <w:rFonts w:ascii="Times New Roman" w:hAnsi="Times New Roman"/>
          <w:sz w:val="28"/>
          <w:szCs w:val="28"/>
        </w:rPr>
        <w:t>я объектов капитального строительства, получившая положительное заключение экспертизы и применяемая повторно».</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sz w:val="28"/>
          <w:szCs w:val="28"/>
        </w:rPr>
        <w:t xml:space="preserve">    В статью 1 Градостроительного кодекса Российской Федерации «Основные понятия, используемые в настоящем Кодексе» понятие «типовая проектная документация» не включено. В этой статье также отсутствуют и другие определения, употребляемые в статье 49 </w:t>
      </w:r>
      <w:r w:rsidRPr="00B74C70">
        <w:rPr>
          <w:rFonts w:ascii="Times New Roman" w:hAnsi="Times New Roman"/>
          <w:sz w:val="28"/>
          <w:szCs w:val="28"/>
        </w:rPr>
        <w:t>Градостроительн</w:t>
      </w:r>
      <w:r>
        <w:rPr>
          <w:rFonts w:ascii="Times New Roman" w:hAnsi="Times New Roman"/>
          <w:sz w:val="28"/>
          <w:szCs w:val="28"/>
        </w:rPr>
        <w:t>ого</w:t>
      </w:r>
      <w:r w:rsidRPr="00B74C70">
        <w:rPr>
          <w:rFonts w:ascii="Times New Roman" w:hAnsi="Times New Roman"/>
          <w:sz w:val="28"/>
          <w:szCs w:val="28"/>
        </w:rPr>
        <w:t xml:space="preserve"> кодекс</w:t>
      </w:r>
      <w:r>
        <w:rPr>
          <w:rFonts w:ascii="Times New Roman" w:hAnsi="Times New Roman"/>
          <w:sz w:val="28"/>
          <w:szCs w:val="28"/>
        </w:rPr>
        <w:t>а</w:t>
      </w:r>
      <w:r w:rsidRPr="00B74C70">
        <w:rPr>
          <w:rFonts w:ascii="Times New Roman" w:hAnsi="Times New Roman"/>
          <w:sz w:val="28"/>
          <w:szCs w:val="28"/>
        </w:rPr>
        <w:t xml:space="preserve"> </w:t>
      </w:r>
      <w:r w:rsidRPr="00B74C70">
        <w:rPr>
          <w:rFonts w:ascii="Times New Roman" w:hAnsi="Times New Roman"/>
          <w:sz w:val="28"/>
          <w:szCs w:val="28"/>
        </w:rPr>
        <w:lastRenderedPageBreak/>
        <w:t>Российской Федерации</w:t>
      </w:r>
      <w:r>
        <w:rPr>
          <w:rFonts w:ascii="Times New Roman" w:hAnsi="Times New Roman"/>
          <w:sz w:val="28"/>
          <w:szCs w:val="28"/>
        </w:rPr>
        <w:t>, - «модификация типовой проектной документации»,</w:t>
      </w:r>
      <w:r w:rsidRPr="00B74C70">
        <w:rPr>
          <w:rFonts w:ascii="Times New Roman" w:hAnsi="Times New Roman"/>
          <w:sz w:val="28"/>
          <w:szCs w:val="28"/>
        </w:rPr>
        <w:t xml:space="preserve"> </w:t>
      </w:r>
      <w:r w:rsidR="00354B83">
        <w:rPr>
          <w:rFonts w:ascii="Times New Roman" w:hAnsi="Times New Roman"/>
          <w:sz w:val="28"/>
          <w:szCs w:val="28"/>
        </w:rPr>
        <w:t>«реестр типовой проектной документации».</w:t>
      </w:r>
      <w:r>
        <w:rPr>
          <w:rFonts w:ascii="Times New Roman" w:hAnsi="Times New Roman"/>
          <w:sz w:val="28"/>
          <w:szCs w:val="28"/>
        </w:rPr>
        <w:t xml:space="preserve"> Требования по применению типовой проектной документации, включая формирование реестра этой документации</w:t>
      </w:r>
      <w:r w:rsidR="00F235A7">
        <w:rPr>
          <w:rFonts w:ascii="Times New Roman" w:hAnsi="Times New Roman"/>
          <w:sz w:val="28"/>
          <w:szCs w:val="28"/>
        </w:rPr>
        <w:t>, понятие</w:t>
      </w:r>
      <w:r w:rsidR="006955AC">
        <w:rPr>
          <w:rFonts w:ascii="Times New Roman" w:hAnsi="Times New Roman"/>
          <w:sz w:val="28"/>
          <w:szCs w:val="28"/>
        </w:rPr>
        <w:t xml:space="preserve"> </w:t>
      </w:r>
      <w:r w:rsidR="00B1760A">
        <w:rPr>
          <w:rFonts w:ascii="Times New Roman" w:hAnsi="Times New Roman"/>
          <w:sz w:val="28"/>
          <w:szCs w:val="28"/>
        </w:rPr>
        <w:t xml:space="preserve">«проектная документация применяемая повторно» </w:t>
      </w:r>
      <w:r>
        <w:rPr>
          <w:rFonts w:ascii="Times New Roman" w:hAnsi="Times New Roman"/>
          <w:sz w:val="28"/>
          <w:szCs w:val="28"/>
        </w:rPr>
        <w:t xml:space="preserve">в Градостроительном кодексе Российской Федерации также отсутствуют. </w:t>
      </w:r>
    </w:p>
    <w:p w:rsidR="00F054A9" w:rsidRDefault="00F054A9" w:rsidP="00F054A9">
      <w:pPr>
        <w:pStyle w:val="1"/>
        <w:shd w:val="clear" w:color="auto" w:fill="FFFFFF"/>
        <w:spacing w:before="0" w:beforeAutospacing="0" w:after="0" w:afterAutospacing="0" w:line="360" w:lineRule="auto"/>
        <w:ind w:firstLine="851"/>
        <w:jc w:val="both"/>
        <w:rPr>
          <w:b w:val="0"/>
          <w:sz w:val="28"/>
          <w:szCs w:val="28"/>
        </w:rPr>
      </w:pPr>
      <w:r w:rsidRPr="00F054A9">
        <w:rPr>
          <w:b w:val="0"/>
          <w:sz w:val="28"/>
          <w:szCs w:val="28"/>
        </w:rPr>
        <w:t>С</w:t>
      </w:r>
      <w:r>
        <w:rPr>
          <w:b w:val="0"/>
          <w:sz w:val="28"/>
          <w:szCs w:val="28"/>
        </w:rPr>
        <w:t xml:space="preserve">ледует отметить, </w:t>
      </w:r>
      <w:r w:rsidR="00B1760A">
        <w:rPr>
          <w:b w:val="0"/>
          <w:sz w:val="28"/>
          <w:szCs w:val="28"/>
        </w:rPr>
        <w:t>с</w:t>
      </w:r>
      <w:r>
        <w:rPr>
          <w:b w:val="0"/>
          <w:sz w:val="28"/>
          <w:szCs w:val="28"/>
        </w:rPr>
        <w:t xml:space="preserve">о вступлением в силу Градостроительного кодекса Российской Федерации понятие </w:t>
      </w:r>
      <w:r w:rsidR="00B1760A">
        <w:rPr>
          <w:b w:val="0"/>
          <w:sz w:val="28"/>
          <w:szCs w:val="28"/>
        </w:rPr>
        <w:t xml:space="preserve">«проектная документация применяемая повторно» практически </w:t>
      </w:r>
      <w:r>
        <w:rPr>
          <w:b w:val="0"/>
          <w:sz w:val="28"/>
          <w:szCs w:val="28"/>
        </w:rPr>
        <w:t xml:space="preserve"> не имеет самостоятельного трактования  и употребляется как синоним «типовая проектная документация», то-есть,  «проектная документация объектов капитального строительства</w:t>
      </w:r>
      <w:r w:rsidR="00855F30">
        <w:rPr>
          <w:b w:val="0"/>
          <w:sz w:val="28"/>
          <w:szCs w:val="28"/>
        </w:rPr>
        <w:t>, получившая положительное заключение государственной экспертизы и применяемая повторно (типовая проектная документация)</w:t>
      </w:r>
      <w:r w:rsidR="00B1760A">
        <w:rPr>
          <w:b w:val="0"/>
          <w:sz w:val="28"/>
          <w:szCs w:val="28"/>
        </w:rPr>
        <w:t>»</w:t>
      </w:r>
      <w:r w:rsidR="00855F30">
        <w:rPr>
          <w:b w:val="0"/>
          <w:sz w:val="28"/>
          <w:szCs w:val="28"/>
        </w:rPr>
        <w:t>.</w:t>
      </w:r>
    </w:p>
    <w:p w:rsidR="00855F30" w:rsidRDefault="00855F30" w:rsidP="00F054A9">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В ряде законодательных </w:t>
      </w:r>
      <w:r w:rsidR="00B1760A">
        <w:rPr>
          <w:b w:val="0"/>
          <w:sz w:val="28"/>
          <w:szCs w:val="28"/>
        </w:rPr>
        <w:t>и нормативных правовых актов употребляется термины «проектная документация для дальнейшего применения, в том числе повторно» (</w:t>
      </w:r>
      <w:r>
        <w:rPr>
          <w:b w:val="0"/>
          <w:sz w:val="28"/>
          <w:szCs w:val="28"/>
        </w:rPr>
        <w:t>Федеральн</w:t>
      </w:r>
      <w:r w:rsidR="00B1760A">
        <w:rPr>
          <w:b w:val="0"/>
          <w:sz w:val="28"/>
          <w:szCs w:val="28"/>
        </w:rPr>
        <w:t>ый</w:t>
      </w:r>
      <w:r>
        <w:rPr>
          <w:b w:val="0"/>
          <w:sz w:val="28"/>
          <w:szCs w:val="28"/>
        </w:rPr>
        <w:t xml:space="preserve"> закон от 24 июля 2008г. №161-ФЗ</w:t>
      </w:r>
      <w:r w:rsidR="00B1760A">
        <w:rPr>
          <w:b w:val="0"/>
          <w:sz w:val="28"/>
          <w:szCs w:val="28"/>
        </w:rPr>
        <w:t>)</w:t>
      </w:r>
      <w:r w:rsidR="00F235A7">
        <w:rPr>
          <w:b w:val="0"/>
          <w:sz w:val="28"/>
          <w:szCs w:val="28"/>
        </w:rPr>
        <w:t>,</w:t>
      </w:r>
      <w:r w:rsidR="00B1760A">
        <w:rPr>
          <w:b w:val="0"/>
          <w:sz w:val="28"/>
          <w:szCs w:val="28"/>
        </w:rPr>
        <w:t xml:space="preserve"> «</w:t>
      </w:r>
      <w:r w:rsidR="00F235A7">
        <w:rPr>
          <w:b w:val="0"/>
          <w:sz w:val="28"/>
          <w:szCs w:val="28"/>
        </w:rPr>
        <w:t>п</w:t>
      </w:r>
      <w:r w:rsidR="00B1760A">
        <w:rPr>
          <w:b w:val="0"/>
          <w:sz w:val="28"/>
          <w:szCs w:val="28"/>
        </w:rPr>
        <w:t>роект повторного применения (п</w:t>
      </w:r>
      <w:r>
        <w:rPr>
          <w:b w:val="0"/>
          <w:sz w:val="28"/>
          <w:szCs w:val="28"/>
        </w:rPr>
        <w:t>риказ Минрегиона России от 28 февраля 2010г. №801 «Об утверждении порядка формирования федерального банка данных проектирования объектов капитального строительства и формирования банка данных наиболее экономически эффективных</w:t>
      </w:r>
      <w:r w:rsidR="004921CA">
        <w:rPr>
          <w:b w:val="0"/>
          <w:sz w:val="28"/>
          <w:szCs w:val="28"/>
        </w:rPr>
        <w:t xml:space="preserve"> проектов повторного применения»</w:t>
      </w:r>
      <w:r w:rsidR="00B1760A">
        <w:rPr>
          <w:b w:val="0"/>
          <w:sz w:val="28"/>
          <w:szCs w:val="28"/>
        </w:rPr>
        <w:t xml:space="preserve">). Однако </w:t>
      </w:r>
      <w:r w:rsidR="004921CA">
        <w:rPr>
          <w:b w:val="0"/>
          <w:sz w:val="28"/>
          <w:szCs w:val="28"/>
        </w:rPr>
        <w:t xml:space="preserve"> содержание</w:t>
      </w:r>
      <w:r w:rsidR="00B1760A">
        <w:rPr>
          <w:b w:val="0"/>
          <w:sz w:val="28"/>
          <w:szCs w:val="28"/>
        </w:rPr>
        <w:t xml:space="preserve"> этих терминов </w:t>
      </w:r>
      <w:r w:rsidR="004921CA">
        <w:rPr>
          <w:b w:val="0"/>
          <w:sz w:val="28"/>
          <w:szCs w:val="28"/>
        </w:rPr>
        <w:t xml:space="preserve"> не раскрыто</w:t>
      </w:r>
      <w:r w:rsidR="00B1760A">
        <w:rPr>
          <w:b w:val="0"/>
          <w:sz w:val="28"/>
          <w:szCs w:val="28"/>
        </w:rPr>
        <w:t>.</w:t>
      </w:r>
    </w:p>
    <w:p w:rsidR="004921CA" w:rsidRDefault="004921CA" w:rsidP="00F054A9">
      <w:pPr>
        <w:pStyle w:val="1"/>
        <w:shd w:val="clear" w:color="auto" w:fill="FFFFFF"/>
        <w:spacing w:before="0" w:beforeAutospacing="0" w:after="0" w:afterAutospacing="0" w:line="360" w:lineRule="auto"/>
        <w:ind w:firstLine="851"/>
        <w:jc w:val="both"/>
        <w:rPr>
          <w:b w:val="0"/>
          <w:sz w:val="28"/>
          <w:szCs w:val="28"/>
        </w:rPr>
      </w:pPr>
      <w:r>
        <w:rPr>
          <w:b w:val="0"/>
          <w:sz w:val="28"/>
          <w:szCs w:val="28"/>
        </w:rPr>
        <w:t>Следует также обратить внимание на понятие «</w:t>
      </w:r>
      <w:r w:rsidRPr="004921CA">
        <w:rPr>
          <w:b w:val="0"/>
          <w:i/>
          <w:sz w:val="28"/>
          <w:szCs w:val="28"/>
          <w:u w:val="single"/>
        </w:rPr>
        <w:t>применяемая повторно иностранная проектная документация</w:t>
      </w:r>
      <w:r>
        <w:rPr>
          <w:b w:val="0"/>
          <w:i/>
          <w:sz w:val="28"/>
          <w:szCs w:val="28"/>
          <w:u w:val="single"/>
        </w:rPr>
        <w:t>»</w:t>
      </w:r>
      <w:r>
        <w:rPr>
          <w:b w:val="0"/>
          <w:sz w:val="28"/>
          <w:szCs w:val="28"/>
        </w:rPr>
        <w:t xml:space="preserve"> в проекте Федерального закона № 598619-5 «О внесении изменений в Градостроительный кодекс Российской Федерации и отдельные законодательные акты Российской Федерации</w:t>
      </w:r>
      <w:r w:rsidR="00B1760A">
        <w:rPr>
          <w:b w:val="0"/>
          <w:sz w:val="28"/>
          <w:szCs w:val="28"/>
        </w:rPr>
        <w:t>»</w:t>
      </w:r>
      <w:r>
        <w:rPr>
          <w:b w:val="0"/>
          <w:sz w:val="28"/>
          <w:szCs w:val="28"/>
        </w:rPr>
        <w:t xml:space="preserve">. В данном законопроекте </w:t>
      </w:r>
      <w:r w:rsidR="004D26DF">
        <w:rPr>
          <w:b w:val="0"/>
          <w:sz w:val="28"/>
          <w:szCs w:val="28"/>
        </w:rPr>
        <w:t xml:space="preserve">приведен перечень условий для соблюдения при строительстве объектов капитального строительства в соответствии </w:t>
      </w:r>
      <w:r w:rsidR="004D26DF" w:rsidRPr="004D26DF">
        <w:rPr>
          <w:b w:val="0"/>
          <w:i/>
          <w:sz w:val="28"/>
          <w:szCs w:val="28"/>
        </w:rPr>
        <w:t>с применяемой повторно иностранной проектной документацией</w:t>
      </w:r>
      <w:r w:rsidR="00F235A7">
        <w:rPr>
          <w:b w:val="0"/>
          <w:i/>
          <w:sz w:val="28"/>
          <w:szCs w:val="28"/>
        </w:rPr>
        <w:t>:</w:t>
      </w:r>
    </w:p>
    <w:p w:rsidR="004D26DF" w:rsidRDefault="00F235A7" w:rsidP="00F054A9">
      <w:pPr>
        <w:pStyle w:val="1"/>
        <w:shd w:val="clear" w:color="auto" w:fill="FFFFFF"/>
        <w:spacing w:before="0" w:beforeAutospacing="0" w:after="0" w:afterAutospacing="0" w:line="360" w:lineRule="auto"/>
        <w:ind w:firstLine="851"/>
        <w:jc w:val="both"/>
        <w:rPr>
          <w:b w:val="0"/>
          <w:sz w:val="28"/>
          <w:szCs w:val="28"/>
        </w:rPr>
      </w:pPr>
      <w:r>
        <w:rPr>
          <w:b w:val="0"/>
          <w:sz w:val="28"/>
          <w:szCs w:val="28"/>
        </w:rPr>
        <w:t>с</w:t>
      </w:r>
      <w:r w:rsidR="004D26DF">
        <w:rPr>
          <w:b w:val="0"/>
          <w:sz w:val="28"/>
          <w:szCs w:val="28"/>
        </w:rPr>
        <w:t xml:space="preserve">троительство объектов капитального строительства может осуществляться в соответствии с проектной документацией, которая  </w:t>
      </w:r>
      <w:r w:rsidR="004D26DF">
        <w:rPr>
          <w:b w:val="0"/>
          <w:sz w:val="28"/>
          <w:szCs w:val="28"/>
        </w:rPr>
        <w:lastRenderedPageBreak/>
        <w:t>разработана и утверждена в государствах – членах Европейского союза и  других иностранных государствах (далее – применяемая повторно иностранная проектная документация), при соблюдении следующих условий:</w:t>
      </w:r>
    </w:p>
    <w:p w:rsidR="004D26DF" w:rsidRDefault="00F235A7" w:rsidP="00F235A7">
      <w:pPr>
        <w:pStyle w:val="1"/>
        <w:shd w:val="clear" w:color="auto" w:fill="FFFFFF"/>
        <w:spacing w:before="0" w:beforeAutospacing="0" w:after="0" w:afterAutospacing="0" w:line="360" w:lineRule="auto"/>
        <w:jc w:val="both"/>
        <w:rPr>
          <w:b w:val="0"/>
          <w:sz w:val="28"/>
          <w:szCs w:val="28"/>
        </w:rPr>
      </w:pPr>
      <w:r>
        <w:rPr>
          <w:b w:val="0"/>
          <w:sz w:val="28"/>
          <w:szCs w:val="28"/>
        </w:rPr>
        <w:t>-     п</w:t>
      </w:r>
      <w:r w:rsidR="00B031D1">
        <w:rPr>
          <w:b w:val="0"/>
          <w:sz w:val="28"/>
          <w:szCs w:val="28"/>
        </w:rPr>
        <w:t>рименяемая  повторно иностранная проектная документация объекта капитального строительства разработана и утверждена в соответствии с законодательством иностранного государства и в соответствии с этой проектной документацией на территории такого иностранного государства построен и введен в эксплуатацию объект капитального строительства;</w:t>
      </w:r>
    </w:p>
    <w:p w:rsidR="00676656" w:rsidRDefault="00F235A7" w:rsidP="00F235A7">
      <w:pPr>
        <w:pStyle w:val="1"/>
        <w:shd w:val="clear" w:color="auto" w:fill="FFFFFF"/>
        <w:spacing w:before="0" w:beforeAutospacing="0" w:after="0" w:afterAutospacing="0" w:line="360" w:lineRule="auto"/>
        <w:jc w:val="both"/>
        <w:rPr>
          <w:b w:val="0"/>
          <w:sz w:val="28"/>
          <w:szCs w:val="28"/>
        </w:rPr>
      </w:pPr>
      <w:r>
        <w:rPr>
          <w:b w:val="0"/>
          <w:sz w:val="28"/>
          <w:szCs w:val="28"/>
        </w:rPr>
        <w:t>-     о</w:t>
      </w:r>
      <w:r w:rsidR="00676656">
        <w:rPr>
          <w:b w:val="0"/>
          <w:sz w:val="28"/>
          <w:szCs w:val="28"/>
        </w:rPr>
        <w:t>бъект капитального строительства не является особо опасным, технически сложным или уникальным в соответствии со статьей 48 настоящего Градостроительного кодекса Российской Федерации;</w:t>
      </w:r>
    </w:p>
    <w:p w:rsidR="00676656" w:rsidRPr="00F235A7" w:rsidRDefault="00F235A7" w:rsidP="00F235A7">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sidR="00B1760A">
        <w:rPr>
          <w:b w:val="0"/>
          <w:sz w:val="28"/>
          <w:szCs w:val="28"/>
        </w:rPr>
        <w:t>с</w:t>
      </w:r>
      <w:r w:rsidR="00676656">
        <w:rPr>
          <w:b w:val="0"/>
          <w:sz w:val="28"/>
          <w:szCs w:val="28"/>
        </w:rPr>
        <w:t>ейсмические нагрузки и воздействия, климатические воздействия (ветровые</w:t>
      </w:r>
      <w:r w:rsidR="00B1760A">
        <w:rPr>
          <w:b w:val="0"/>
          <w:sz w:val="28"/>
          <w:szCs w:val="28"/>
        </w:rPr>
        <w:t>, с</w:t>
      </w:r>
      <w:r w:rsidR="00676656">
        <w:rPr>
          <w:b w:val="0"/>
          <w:sz w:val="28"/>
          <w:szCs w:val="28"/>
        </w:rPr>
        <w:t>неговые, температурные воздействия), на устойчивость к которым рассчитан объект капитального строительства в соответствии с проектной документацией, соответствуют минимальным требованиям сейсмической безопасности согласно сейсмическому районированию и климатическим воздействиям</w:t>
      </w:r>
      <w:r w:rsidR="00676656" w:rsidRPr="00F235A7">
        <w:rPr>
          <w:b w:val="0"/>
          <w:sz w:val="28"/>
          <w:szCs w:val="28"/>
        </w:rPr>
        <w:t>, характерным для территории, на которой планируется строительство такого объекта.</w:t>
      </w:r>
    </w:p>
    <w:p w:rsidR="00F235A7" w:rsidRDefault="00B1760A" w:rsidP="00B1760A">
      <w:pPr>
        <w:pStyle w:val="1"/>
        <w:shd w:val="clear" w:color="auto" w:fill="FFFFFF"/>
        <w:spacing w:before="0" w:beforeAutospacing="0" w:after="0" w:afterAutospacing="0" w:line="360" w:lineRule="auto"/>
        <w:jc w:val="both"/>
        <w:rPr>
          <w:rFonts w:eastAsia="Calibri"/>
          <w:b w:val="0"/>
          <w:bCs w:val="0"/>
          <w:kern w:val="0"/>
          <w:sz w:val="28"/>
          <w:szCs w:val="28"/>
          <w:lang w:eastAsia="en-US"/>
        </w:rPr>
      </w:pPr>
      <w:r w:rsidRPr="00F235A7">
        <w:rPr>
          <w:b w:val="0"/>
          <w:sz w:val="28"/>
          <w:szCs w:val="28"/>
        </w:rPr>
        <w:t xml:space="preserve">          </w:t>
      </w:r>
      <w:r w:rsidRPr="00F235A7">
        <w:rPr>
          <w:b w:val="0"/>
          <w:i/>
          <w:sz w:val="28"/>
          <w:szCs w:val="28"/>
        </w:rPr>
        <w:t>То-есть, сегодня  закр</w:t>
      </w:r>
      <w:r w:rsidR="006342E7" w:rsidRPr="00F235A7">
        <w:rPr>
          <w:b w:val="0"/>
          <w:i/>
          <w:sz w:val="28"/>
          <w:szCs w:val="28"/>
        </w:rPr>
        <w:t xml:space="preserve">епление  </w:t>
      </w:r>
      <w:r w:rsidRPr="00F235A7">
        <w:rPr>
          <w:b w:val="0"/>
          <w:i/>
          <w:sz w:val="28"/>
          <w:szCs w:val="28"/>
        </w:rPr>
        <w:t>единого понятийного аппарата по применению типовой проектной документации</w:t>
      </w:r>
      <w:r w:rsidR="006342E7" w:rsidRPr="00F235A7">
        <w:rPr>
          <w:b w:val="0"/>
          <w:i/>
          <w:sz w:val="28"/>
          <w:szCs w:val="28"/>
        </w:rPr>
        <w:t>, включая понятия «типовая проектная документация»  «проектная документация применяемая повторно», «реестр типовой проектной документации» и раскрытие их  содержательного наполнения  имеет решающее значение</w:t>
      </w:r>
      <w:r w:rsidRPr="00F235A7">
        <w:rPr>
          <w:b w:val="0"/>
          <w:i/>
          <w:sz w:val="28"/>
          <w:szCs w:val="28"/>
        </w:rPr>
        <w:t xml:space="preserve"> </w:t>
      </w:r>
      <w:r w:rsidR="006342E7" w:rsidRPr="00F235A7">
        <w:rPr>
          <w:b w:val="0"/>
          <w:i/>
          <w:sz w:val="28"/>
          <w:szCs w:val="28"/>
        </w:rPr>
        <w:t xml:space="preserve">для формирования правоприменительной  практики по </w:t>
      </w:r>
      <w:r w:rsidR="00ED2CB8" w:rsidRPr="00F235A7">
        <w:rPr>
          <w:b w:val="0"/>
          <w:i/>
          <w:sz w:val="28"/>
          <w:szCs w:val="28"/>
        </w:rPr>
        <w:t>применению типовой проектной документации.</w:t>
      </w:r>
      <w:r w:rsidRPr="00F235A7">
        <w:rPr>
          <w:b w:val="0"/>
          <w:i/>
          <w:sz w:val="28"/>
          <w:szCs w:val="28"/>
        </w:rPr>
        <w:t xml:space="preserve">            </w:t>
      </w:r>
    </w:p>
    <w:p w:rsidR="00B1760A" w:rsidRDefault="00F235A7" w:rsidP="00F235A7">
      <w:pPr>
        <w:pStyle w:val="1"/>
        <w:shd w:val="clear" w:color="auto" w:fill="FFFFFF"/>
        <w:spacing w:before="0" w:beforeAutospacing="0" w:after="0" w:afterAutospacing="0" w:line="360" w:lineRule="auto"/>
        <w:jc w:val="center"/>
        <w:rPr>
          <w:rFonts w:eastAsia="Calibri"/>
          <w:b w:val="0"/>
          <w:bCs w:val="0"/>
          <w:kern w:val="0"/>
          <w:sz w:val="28"/>
          <w:szCs w:val="28"/>
          <w:lang w:eastAsia="en-US"/>
        </w:rPr>
      </w:pPr>
      <w:r>
        <w:rPr>
          <w:rFonts w:eastAsia="Calibri"/>
          <w:b w:val="0"/>
          <w:bCs w:val="0"/>
          <w:kern w:val="0"/>
          <w:sz w:val="28"/>
          <w:szCs w:val="28"/>
          <w:lang w:eastAsia="en-US"/>
        </w:rPr>
        <w:t>*</w:t>
      </w:r>
    </w:p>
    <w:p w:rsidR="00F235A7" w:rsidRPr="00F235A7" w:rsidRDefault="00F235A7" w:rsidP="00F235A7">
      <w:pPr>
        <w:pStyle w:val="1"/>
        <w:shd w:val="clear" w:color="auto" w:fill="FFFFFF"/>
        <w:spacing w:before="0" w:beforeAutospacing="0" w:after="0" w:afterAutospacing="0" w:line="360" w:lineRule="auto"/>
        <w:jc w:val="center"/>
        <w:rPr>
          <w:rFonts w:eastAsia="Calibri"/>
          <w:b w:val="0"/>
          <w:bCs w:val="0"/>
          <w:kern w:val="0"/>
          <w:sz w:val="28"/>
          <w:szCs w:val="28"/>
          <w:lang w:eastAsia="en-US"/>
        </w:rPr>
      </w:pPr>
      <w:r>
        <w:rPr>
          <w:rFonts w:eastAsia="Calibri"/>
          <w:b w:val="0"/>
          <w:bCs w:val="0"/>
          <w:kern w:val="0"/>
          <w:sz w:val="28"/>
          <w:szCs w:val="28"/>
          <w:lang w:eastAsia="en-US"/>
        </w:rPr>
        <w:t>*          *</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sidRPr="00F235A7">
        <w:rPr>
          <w:rFonts w:ascii="Times New Roman" w:hAnsi="Times New Roman"/>
          <w:sz w:val="28"/>
          <w:szCs w:val="28"/>
        </w:rPr>
        <w:t xml:space="preserve">     В целях создания правовой</w:t>
      </w:r>
      <w:r>
        <w:rPr>
          <w:rFonts w:ascii="Times New Roman" w:hAnsi="Times New Roman"/>
          <w:sz w:val="28"/>
          <w:szCs w:val="28"/>
        </w:rPr>
        <w:t xml:space="preserve"> основы применения типовой проектной документации необходимо внести ряд изменений в Градостроительный кодекс Российской Федерации, прежде всего в части:</w:t>
      </w:r>
    </w:p>
    <w:p w:rsidR="001F526A" w:rsidRDefault="00ED2CB8" w:rsidP="001F526A">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i/>
          <w:sz w:val="28"/>
          <w:szCs w:val="28"/>
        </w:rPr>
        <w:lastRenderedPageBreak/>
        <w:t>в</w:t>
      </w:r>
      <w:r w:rsidR="001F526A" w:rsidRPr="00D31B37">
        <w:rPr>
          <w:rFonts w:ascii="Times New Roman" w:hAnsi="Times New Roman"/>
          <w:i/>
          <w:sz w:val="28"/>
          <w:szCs w:val="28"/>
        </w:rPr>
        <w:t>ключения</w:t>
      </w:r>
      <w:r w:rsidR="00A5264D">
        <w:rPr>
          <w:rFonts w:ascii="Times New Roman" w:hAnsi="Times New Roman"/>
          <w:i/>
          <w:sz w:val="28"/>
          <w:szCs w:val="28"/>
        </w:rPr>
        <w:t xml:space="preserve"> </w:t>
      </w:r>
      <w:r w:rsidR="001F526A" w:rsidRPr="00D31B37">
        <w:rPr>
          <w:rFonts w:ascii="Times New Roman" w:hAnsi="Times New Roman"/>
          <w:i/>
          <w:sz w:val="28"/>
          <w:szCs w:val="28"/>
        </w:rPr>
        <w:t xml:space="preserve">в статью 1 </w:t>
      </w:r>
      <w:r w:rsidR="001F526A">
        <w:rPr>
          <w:rFonts w:ascii="Times New Roman" w:hAnsi="Times New Roman"/>
          <w:i/>
          <w:sz w:val="28"/>
          <w:szCs w:val="28"/>
        </w:rPr>
        <w:t>Градостроительного кодекса Российской Федерации</w:t>
      </w:r>
      <w:r w:rsidR="001F526A" w:rsidRPr="00D31B37">
        <w:rPr>
          <w:rFonts w:ascii="Times New Roman" w:hAnsi="Times New Roman"/>
          <w:i/>
          <w:sz w:val="28"/>
          <w:szCs w:val="28"/>
        </w:rPr>
        <w:t xml:space="preserve"> понятий </w:t>
      </w:r>
      <w:r w:rsidR="001F526A">
        <w:rPr>
          <w:rFonts w:ascii="Times New Roman" w:hAnsi="Times New Roman"/>
          <w:sz w:val="28"/>
          <w:szCs w:val="28"/>
        </w:rPr>
        <w:t>«типовая проектная документация»</w:t>
      </w:r>
      <w:r w:rsidR="007439EA">
        <w:rPr>
          <w:rFonts w:ascii="Times New Roman" w:hAnsi="Times New Roman"/>
          <w:sz w:val="28"/>
          <w:szCs w:val="28"/>
        </w:rPr>
        <w:t xml:space="preserve"> </w:t>
      </w:r>
      <w:r w:rsidR="007439EA" w:rsidRPr="00D31B37">
        <w:rPr>
          <w:rFonts w:ascii="Times New Roman" w:hAnsi="Times New Roman"/>
          <w:i/>
          <w:sz w:val="28"/>
          <w:szCs w:val="28"/>
        </w:rPr>
        <w:t>«</w:t>
      </w:r>
      <w:r w:rsidR="00F52722">
        <w:rPr>
          <w:rFonts w:ascii="Times New Roman" w:hAnsi="Times New Roman"/>
          <w:i/>
          <w:sz w:val="28"/>
          <w:szCs w:val="28"/>
        </w:rPr>
        <w:t xml:space="preserve">проектная документация </w:t>
      </w:r>
      <w:r w:rsidR="007439EA" w:rsidRPr="00D31B37">
        <w:rPr>
          <w:rFonts w:ascii="Times New Roman" w:hAnsi="Times New Roman"/>
          <w:i/>
          <w:sz w:val="28"/>
          <w:szCs w:val="28"/>
        </w:rPr>
        <w:t>применяемая повторно»</w:t>
      </w:r>
      <w:r w:rsidR="007439EA">
        <w:rPr>
          <w:rFonts w:ascii="Times New Roman" w:hAnsi="Times New Roman"/>
          <w:i/>
          <w:sz w:val="28"/>
          <w:szCs w:val="28"/>
        </w:rPr>
        <w:t>,</w:t>
      </w:r>
      <w:r w:rsidR="00F52722">
        <w:rPr>
          <w:rFonts w:ascii="Times New Roman" w:hAnsi="Times New Roman"/>
          <w:i/>
          <w:sz w:val="28"/>
          <w:szCs w:val="28"/>
        </w:rPr>
        <w:t xml:space="preserve"> «реестр типовой  проектной документации» </w:t>
      </w:r>
      <w:r w:rsidR="007439EA">
        <w:rPr>
          <w:rFonts w:ascii="Times New Roman" w:hAnsi="Times New Roman"/>
          <w:i/>
          <w:sz w:val="28"/>
          <w:szCs w:val="28"/>
        </w:rPr>
        <w:t xml:space="preserve"> </w:t>
      </w:r>
      <w:r w:rsidR="007439EA" w:rsidRPr="007439EA">
        <w:rPr>
          <w:rFonts w:ascii="Times New Roman" w:hAnsi="Times New Roman"/>
          <w:sz w:val="28"/>
          <w:szCs w:val="28"/>
        </w:rPr>
        <w:t>а также поняти</w:t>
      </w:r>
      <w:r w:rsidR="00F52722">
        <w:rPr>
          <w:rFonts w:ascii="Times New Roman" w:hAnsi="Times New Roman"/>
          <w:sz w:val="28"/>
          <w:szCs w:val="28"/>
        </w:rPr>
        <w:t>я</w:t>
      </w:r>
      <w:r w:rsidR="007439EA">
        <w:rPr>
          <w:rFonts w:ascii="Times New Roman" w:hAnsi="Times New Roman"/>
          <w:sz w:val="28"/>
          <w:szCs w:val="28"/>
        </w:rPr>
        <w:t xml:space="preserve"> «модификация типовой проектной документации</w:t>
      </w:r>
      <w:r w:rsidR="00F43B7E">
        <w:rPr>
          <w:rFonts w:ascii="Times New Roman" w:hAnsi="Times New Roman"/>
          <w:sz w:val="28"/>
          <w:szCs w:val="28"/>
        </w:rPr>
        <w:t>.</w:t>
      </w:r>
      <w:r w:rsidR="001F526A">
        <w:rPr>
          <w:rFonts w:ascii="Times New Roman" w:hAnsi="Times New Roman"/>
          <w:sz w:val="28"/>
          <w:szCs w:val="28"/>
        </w:rPr>
        <w:t xml:space="preserve"> При этом в определении термина </w:t>
      </w:r>
      <w:r w:rsidR="00E20B38">
        <w:rPr>
          <w:rFonts w:ascii="Times New Roman" w:hAnsi="Times New Roman"/>
          <w:sz w:val="28"/>
          <w:szCs w:val="28"/>
        </w:rPr>
        <w:t xml:space="preserve"> </w:t>
      </w:r>
      <w:r w:rsidR="001F526A">
        <w:rPr>
          <w:rFonts w:ascii="Times New Roman" w:hAnsi="Times New Roman"/>
          <w:sz w:val="28"/>
          <w:szCs w:val="28"/>
        </w:rPr>
        <w:t>«</w:t>
      </w:r>
      <w:r w:rsidR="00F43B7E">
        <w:rPr>
          <w:rFonts w:ascii="Times New Roman" w:hAnsi="Times New Roman"/>
          <w:sz w:val="28"/>
          <w:szCs w:val="28"/>
        </w:rPr>
        <w:t>типовая проектная документация»</w:t>
      </w:r>
      <w:r w:rsidR="001F526A">
        <w:rPr>
          <w:rFonts w:ascii="Times New Roman" w:hAnsi="Times New Roman"/>
          <w:sz w:val="28"/>
          <w:szCs w:val="28"/>
        </w:rPr>
        <w:t xml:space="preserve"> помимо требования о наличии положительного заключения экспертизы проектной документации объектов капитального строительства и применяемой повторно, должно содержаться требование о наличии информации о проектной документации, рекомендуемой для повторного применения, в реестре типовой проектной документации;</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sidRPr="00D31B37">
        <w:rPr>
          <w:rFonts w:ascii="Times New Roman" w:hAnsi="Times New Roman"/>
          <w:i/>
          <w:sz w:val="28"/>
          <w:szCs w:val="28"/>
        </w:rPr>
        <w:t>внесения в статью 48</w:t>
      </w:r>
      <w:r>
        <w:rPr>
          <w:rFonts w:ascii="Times New Roman" w:hAnsi="Times New Roman"/>
          <w:i/>
          <w:sz w:val="28"/>
          <w:szCs w:val="28"/>
        </w:rPr>
        <w:t xml:space="preserve"> Градостроительного кодекса Российской Федерации</w:t>
      </w:r>
      <w:r w:rsidRPr="00D31B37">
        <w:rPr>
          <w:rFonts w:ascii="Times New Roman" w:hAnsi="Times New Roman"/>
          <w:i/>
          <w:sz w:val="28"/>
          <w:szCs w:val="28"/>
        </w:rPr>
        <w:t xml:space="preserve"> требований по вопросам применения типовой проектной документации, включая вопросы</w:t>
      </w:r>
      <w:r>
        <w:rPr>
          <w:rFonts w:ascii="Times New Roman" w:hAnsi="Times New Roman"/>
          <w:sz w:val="28"/>
          <w:szCs w:val="28"/>
        </w:rPr>
        <w:t>:</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sz w:val="28"/>
          <w:szCs w:val="28"/>
        </w:rPr>
        <w:t>- состава типовой проектной документации применительно к различным видам объектов капитального строительства;</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sz w:val="28"/>
          <w:szCs w:val="28"/>
        </w:rPr>
        <w:t>- формирования и ведения реестра типовой проектной документации, в том числе определения механиз</w:t>
      </w:r>
      <w:r w:rsidR="00964065">
        <w:rPr>
          <w:rFonts w:ascii="Times New Roman" w:hAnsi="Times New Roman"/>
          <w:sz w:val="28"/>
          <w:szCs w:val="28"/>
        </w:rPr>
        <w:t>мов и критериев отбора проектов</w:t>
      </w:r>
      <w:r>
        <w:rPr>
          <w:rFonts w:ascii="Times New Roman" w:hAnsi="Times New Roman"/>
          <w:sz w:val="28"/>
          <w:szCs w:val="28"/>
        </w:rPr>
        <w:t xml:space="preserve"> для внесения в реестр типовой проектной документации;</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sz w:val="28"/>
          <w:szCs w:val="28"/>
        </w:rPr>
        <w:t>- определения видов объектов капитального строительства, информация о проектной документации которых включается в реестр типовой проектной документации;</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sz w:val="28"/>
          <w:szCs w:val="28"/>
        </w:rPr>
        <w:t>- обеспечения ответственности лица, осуществившего подготовку проектной документации</w:t>
      </w:r>
      <w:r w:rsidR="006913F7">
        <w:rPr>
          <w:rFonts w:ascii="Times New Roman" w:hAnsi="Times New Roman"/>
          <w:sz w:val="28"/>
          <w:szCs w:val="28"/>
        </w:rPr>
        <w:t>,</w:t>
      </w:r>
      <w:r>
        <w:rPr>
          <w:rFonts w:ascii="Times New Roman" w:hAnsi="Times New Roman"/>
          <w:sz w:val="28"/>
          <w:szCs w:val="28"/>
        </w:rPr>
        <w:t xml:space="preserve"> информа</w:t>
      </w:r>
      <w:r w:rsidR="00964065">
        <w:rPr>
          <w:rFonts w:ascii="Times New Roman" w:hAnsi="Times New Roman"/>
          <w:sz w:val="28"/>
          <w:szCs w:val="28"/>
        </w:rPr>
        <w:t>ция о которой включена в реестр</w:t>
      </w:r>
      <w:r>
        <w:rPr>
          <w:rFonts w:ascii="Times New Roman" w:hAnsi="Times New Roman"/>
          <w:sz w:val="28"/>
          <w:szCs w:val="28"/>
        </w:rPr>
        <w:t xml:space="preserve"> типовой проектной документации;</w:t>
      </w:r>
    </w:p>
    <w:p w:rsidR="001F526A" w:rsidRDefault="001F526A" w:rsidP="001F526A">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sz w:val="28"/>
          <w:szCs w:val="28"/>
        </w:rPr>
        <w:t>- приобретения прав на использование типовой проектной документации, информация о которой внесена в реестр типовой проектной документации;</w:t>
      </w:r>
    </w:p>
    <w:p w:rsidR="001F526A" w:rsidRDefault="001F526A" w:rsidP="001F526A">
      <w:pPr>
        <w:spacing w:line="276" w:lineRule="auto"/>
        <w:jc w:val="both"/>
        <w:rPr>
          <w:rFonts w:ascii="Times New Roman" w:hAnsi="Times New Roman"/>
          <w:b/>
          <w:sz w:val="32"/>
          <w:szCs w:val="32"/>
        </w:rPr>
      </w:pPr>
      <w:r>
        <w:rPr>
          <w:rFonts w:ascii="Times New Roman" w:hAnsi="Times New Roman"/>
          <w:sz w:val="28"/>
          <w:szCs w:val="28"/>
        </w:rPr>
        <w:t xml:space="preserve">        - </w:t>
      </w:r>
      <w:r w:rsidRPr="004112B5">
        <w:rPr>
          <w:rFonts w:ascii="Times New Roman" w:hAnsi="Times New Roman"/>
          <w:sz w:val="28"/>
          <w:szCs w:val="28"/>
        </w:rPr>
        <w:t>внесения изменений в статьи 51-55 по</w:t>
      </w:r>
      <w:r>
        <w:rPr>
          <w:rFonts w:ascii="Times New Roman" w:hAnsi="Times New Roman"/>
          <w:sz w:val="28"/>
          <w:szCs w:val="28"/>
        </w:rPr>
        <w:t xml:space="preserve"> вопросам выдачи разрешения на строительство, осуществления строительства объекта капитального строительства, проведения строительного контроля и государственного </w:t>
      </w:r>
      <w:r>
        <w:rPr>
          <w:rFonts w:ascii="Times New Roman" w:hAnsi="Times New Roman"/>
          <w:sz w:val="28"/>
          <w:szCs w:val="28"/>
        </w:rPr>
        <w:lastRenderedPageBreak/>
        <w:t>строительного надзора, выдачи разрешения на ввод объекта в эксплуатацию в случае применения типовой проектной документации.</w:t>
      </w:r>
      <w:r w:rsidRPr="00CE305B">
        <w:rPr>
          <w:rFonts w:ascii="Times New Roman" w:hAnsi="Times New Roman"/>
          <w:b/>
          <w:sz w:val="32"/>
          <w:szCs w:val="32"/>
        </w:rPr>
        <w:t xml:space="preserve"> </w:t>
      </w:r>
    </w:p>
    <w:p w:rsidR="001F526A" w:rsidRDefault="001F526A" w:rsidP="00F235A7">
      <w:pPr>
        <w:jc w:val="center"/>
        <w:rPr>
          <w:rFonts w:ascii="Times New Roman" w:hAnsi="Times New Roman"/>
          <w:b/>
          <w:sz w:val="28"/>
          <w:szCs w:val="28"/>
        </w:rPr>
      </w:pPr>
    </w:p>
    <w:p w:rsidR="001F526A" w:rsidRPr="00E60BB4" w:rsidRDefault="001F526A" w:rsidP="00F235A7">
      <w:pPr>
        <w:jc w:val="both"/>
        <w:rPr>
          <w:rFonts w:ascii="Times New Roman" w:hAnsi="Times New Roman"/>
          <w:b/>
          <w:i/>
          <w:sz w:val="28"/>
          <w:szCs w:val="28"/>
        </w:rPr>
      </w:pPr>
      <w:r>
        <w:rPr>
          <w:rFonts w:ascii="Times New Roman" w:hAnsi="Times New Roman"/>
          <w:b/>
          <w:i/>
          <w:sz w:val="28"/>
          <w:szCs w:val="28"/>
        </w:rPr>
        <w:t xml:space="preserve">3.2. </w:t>
      </w:r>
      <w:r w:rsidR="00964065">
        <w:rPr>
          <w:rFonts w:ascii="Times New Roman" w:hAnsi="Times New Roman"/>
          <w:b/>
          <w:i/>
          <w:sz w:val="28"/>
          <w:szCs w:val="28"/>
        </w:rPr>
        <w:t>Постановление</w:t>
      </w:r>
      <w:r>
        <w:rPr>
          <w:rFonts w:ascii="Times New Roman" w:hAnsi="Times New Roman"/>
          <w:b/>
          <w:i/>
          <w:sz w:val="28"/>
          <w:szCs w:val="28"/>
        </w:rPr>
        <w:t xml:space="preserve"> </w:t>
      </w:r>
      <w:r w:rsidRPr="00E60BB4">
        <w:rPr>
          <w:rFonts w:ascii="Times New Roman" w:hAnsi="Times New Roman"/>
          <w:b/>
          <w:i/>
          <w:sz w:val="28"/>
          <w:szCs w:val="28"/>
        </w:rPr>
        <w:t>Правительства</w:t>
      </w:r>
      <w:r>
        <w:rPr>
          <w:rFonts w:ascii="Times New Roman" w:hAnsi="Times New Roman"/>
          <w:b/>
          <w:i/>
          <w:sz w:val="28"/>
          <w:szCs w:val="28"/>
        </w:rPr>
        <w:t xml:space="preserve"> </w:t>
      </w:r>
      <w:r w:rsidRPr="00E60BB4">
        <w:rPr>
          <w:rFonts w:ascii="Times New Roman" w:hAnsi="Times New Roman"/>
          <w:b/>
          <w:i/>
          <w:sz w:val="28"/>
          <w:szCs w:val="28"/>
        </w:rPr>
        <w:t xml:space="preserve">  Россий</w:t>
      </w:r>
      <w:r w:rsidR="00964065">
        <w:rPr>
          <w:rFonts w:ascii="Times New Roman" w:hAnsi="Times New Roman"/>
          <w:b/>
          <w:i/>
          <w:sz w:val="28"/>
          <w:szCs w:val="28"/>
        </w:rPr>
        <w:t xml:space="preserve">ской </w:t>
      </w:r>
      <w:r w:rsidRPr="00E60BB4">
        <w:rPr>
          <w:rFonts w:ascii="Times New Roman" w:hAnsi="Times New Roman"/>
          <w:b/>
          <w:i/>
          <w:sz w:val="28"/>
          <w:szCs w:val="28"/>
        </w:rPr>
        <w:t>Федерации</w:t>
      </w:r>
      <w:r w:rsidR="00026211">
        <w:rPr>
          <w:rFonts w:ascii="Times New Roman" w:hAnsi="Times New Roman"/>
          <w:b/>
          <w:i/>
          <w:sz w:val="28"/>
          <w:szCs w:val="28"/>
        </w:rPr>
        <w:t xml:space="preserve"> </w:t>
      </w:r>
      <w:r w:rsidRPr="00E60BB4">
        <w:rPr>
          <w:rFonts w:ascii="Times New Roman" w:hAnsi="Times New Roman"/>
          <w:b/>
          <w:i/>
          <w:sz w:val="28"/>
          <w:szCs w:val="28"/>
        </w:rPr>
        <w:t xml:space="preserve">от </w:t>
      </w:r>
      <w:r>
        <w:rPr>
          <w:rFonts w:ascii="Times New Roman" w:hAnsi="Times New Roman"/>
          <w:b/>
          <w:i/>
          <w:sz w:val="28"/>
          <w:szCs w:val="28"/>
        </w:rPr>
        <w:t xml:space="preserve">  </w:t>
      </w:r>
      <w:r w:rsidRPr="00E60BB4">
        <w:rPr>
          <w:rFonts w:ascii="Times New Roman" w:hAnsi="Times New Roman"/>
          <w:b/>
          <w:i/>
          <w:sz w:val="28"/>
          <w:szCs w:val="28"/>
        </w:rPr>
        <w:t xml:space="preserve">16 февраля </w:t>
      </w:r>
      <w:r>
        <w:rPr>
          <w:rFonts w:ascii="Times New Roman" w:hAnsi="Times New Roman"/>
          <w:b/>
          <w:i/>
          <w:sz w:val="28"/>
          <w:szCs w:val="28"/>
        </w:rPr>
        <w:t xml:space="preserve">  </w:t>
      </w:r>
      <w:r w:rsidRPr="00E60BB4">
        <w:rPr>
          <w:rFonts w:ascii="Times New Roman" w:hAnsi="Times New Roman"/>
          <w:b/>
          <w:i/>
          <w:sz w:val="28"/>
          <w:szCs w:val="28"/>
        </w:rPr>
        <w:t>2008г.</w:t>
      </w:r>
      <w:r>
        <w:rPr>
          <w:rFonts w:ascii="Times New Roman" w:hAnsi="Times New Roman"/>
          <w:b/>
          <w:i/>
          <w:sz w:val="28"/>
          <w:szCs w:val="28"/>
        </w:rPr>
        <w:t xml:space="preserve">  </w:t>
      </w:r>
      <w:r w:rsidRPr="00E60BB4">
        <w:rPr>
          <w:rFonts w:ascii="Times New Roman" w:hAnsi="Times New Roman"/>
          <w:b/>
          <w:i/>
          <w:sz w:val="28"/>
          <w:szCs w:val="28"/>
        </w:rPr>
        <w:t xml:space="preserve"> № 87 «О составе разделов проектной документации</w:t>
      </w:r>
      <w:r w:rsidR="006038A7">
        <w:rPr>
          <w:rFonts w:ascii="Times New Roman" w:hAnsi="Times New Roman"/>
          <w:b/>
          <w:i/>
          <w:sz w:val="28"/>
          <w:szCs w:val="28"/>
        </w:rPr>
        <w:t xml:space="preserve"> и</w:t>
      </w:r>
      <w:r w:rsidRPr="00E60BB4">
        <w:rPr>
          <w:rFonts w:ascii="Times New Roman" w:hAnsi="Times New Roman"/>
          <w:b/>
          <w:i/>
          <w:sz w:val="28"/>
          <w:szCs w:val="28"/>
        </w:rPr>
        <w:t xml:space="preserve"> </w:t>
      </w:r>
      <w:r>
        <w:rPr>
          <w:rFonts w:ascii="Times New Roman" w:hAnsi="Times New Roman"/>
          <w:b/>
          <w:i/>
          <w:sz w:val="28"/>
          <w:szCs w:val="28"/>
        </w:rPr>
        <w:t xml:space="preserve">    </w:t>
      </w:r>
      <w:r w:rsidRPr="00E60BB4">
        <w:rPr>
          <w:rFonts w:ascii="Times New Roman" w:hAnsi="Times New Roman"/>
          <w:b/>
          <w:i/>
          <w:sz w:val="28"/>
          <w:szCs w:val="28"/>
        </w:rPr>
        <w:t xml:space="preserve"> требовани</w:t>
      </w:r>
      <w:r w:rsidR="006913F7">
        <w:rPr>
          <w:rFonts w:ascii="Times New Roman" w:hAnsi="Times New Roman"/>
          <w:b/>
          <w:i/>
          <w:sz w:val="28"/>
          <w:szCs w:val="28"/>
        </w:rPr>
        <w:t>ях</w:t>
      </w:r>
      <w:r w:rsidRPr="00E60BB4">
        <w:rPr>
          <w:rFonts w:ascii="Times New Roman" w:hAnsi="Times New Roman"/>
          <w:b/>
          <w:i/>
          <w:sz w:val="28"/>
          <w:szCs w:val="28"/>
        </w:rPr>
        <w:t xml:space="preserve"> </w:t>
      </w:r>
      <w:r>
        <w:rPr>
          <w:rFonts w:ascii="Times New Roman" w:hAnsi="Times New Roman"/>
          <w:b/>
          <w:i/>
          <w:sz w:val="28"/>
          <w:szCs w:val="28"/>
        </w:rPr>
        <w:t xml:space="preserve">  </w:t>
      </w:r>
      <w:r w:rsidRPr="00E60BB4">
        <w:rPr>
          <w:rFonts w:ascii="Times New Roman" w:hAnsi="Times New Roman"/>
          <w:b/>
          <w:i/>
          <w:sz w:val="28"/>
          <w:szCs w:val="28"/>
        </w:rPr>
        <w:t>к</w:t>
      </w:r>
      <w:r>
        <w:rPr>
          <w:rFonts w:ascii="Times New Roman" w:hAnsi="Times New Roman"/>
          <w:b/>
          <w:i/>
          <w:sz w:val="28"/>
          <w:szCs w:val="28"/>
        </w:rPr>
        <w:t xml:space="preserve">  </w:t>
      </w:r>
      <w:r w:rsidRPr="00E60BB4">
        <w:rPr>
          <w:rFonts w:ascii="Times New Roman" w:hAnsi="Times New Roman"/>
          <w:b/>
          <w:i/>
          <w:sz w:val="28"/>
          <w:szCs w:val="28"/>
        </w:rPr>
        <w:t xml:space="preserve"> их</w:t>
      </w:r>
      <w:r>
        <w:rPr>
          <w:rFonts w:ascii="Times New Roman" w:hAnsi="Times New Roman"/>
          <w:b/>
          <w:i/>
          <w:sz w:val="28"/>
          <w:szCs w:val="28"/>
        </w:rPr>
        <w:t xml:space="preserve">  </w:t>
      </w:r>
      <w:r w:rsidRPr="00E60BB4">
        <w:rPr>
          <w:rFonts w:ascii="Times New Roman" w:hAnsi="Times New Roman"/>
          <w:b/>
          <w:i/>
          <w:sz w:val="28"/>
          <w:szCs w:val="28"/>
        </w:rPr>
        <w:t xml:space="preserve"> содержанию»</w:t>
      </w:r>
    </w:p>
    <w:p w:rsidR="001F526A" w:rsidRPr="007E4F83" w:rsidRDefault="001F526A" w:rsidP="00F235A7">
      <w:pPr>
        <w:jc w:val="center"/>
        <w:rPr>
          <w:rFonts w:ascii="Times New Roman" w:hAnsi="Times New Roman"/>
          <w:b/>
          <w:sz w:val="28"/>
          <w:szCs w:val="28"/>
        </w:rPr>
      </w:pPr>
    </w:p>
    <w:p w:rsidR="001F526A" w:rsidRDefault="001F526A" w:rsidP="001F526A">
      <w:pPr>
        <w:spacing w:line="360" w:lineRule="auto"/>
        <w:jc w:val="both"/>
        <w:rPr>
          <w:rFonts w:ascii="Times New Roman" w:hAnsi="Times New Roman"/>
          <w:sz w:val="28"/>
          <w:szCs w:val="28"/>
        </w:rPr>
      </w:pPr>
      <w:r>
        <w:rPr>
          <w:rFonts w:ascii="Times New Roman" w:hAnsi="Times New Roman"/>
          <w:sz w:val="28"/>
          <w:szCs w:val="28"/>
        </w:rPr>
        <w:t xml:space="preserve">          </w:t>
      </w:r>
      <w:r w:rsidRPr="007E4F83">
        <w:rPr>
          <w:rFonts w:ascii="Times New Roman" w:hAnsi="Times New Roman"/>
          <w:sz w:val="28"/>
          <w:szCs w:val="28"/>
        </w:rPr>
        <w:t>Положение</w:t>
      </w:r>
      <w:r>
        <w:rPr>
          <w:rFonts w:ascii="Times New Roman" w:hAnsi="Times New Roman"/>
          <w:sz w:val="28"/>
          <w:szCs w:val="28"/>
        </w:rPr>
        <w:t xml:space="preserve"> о составе разделов проектной документации </w:t>
      </w:r>
      <w:r w:rsidR="00964065">
        <w:rPr>
          <w:rFonts w:ascii="Times New Roman" w:hAnsi="Times New Roman"/>
          <w:sz w:val="28"/>
          <w:szCs w:val="28"/>
        </w:rPr>
        <w:t xml:space="preserve">и требованиях к их содержанию, </w:t>
      </w:r>
      <w:r>
        <w:rPr>
          <w:rFonts w:ascii="Times New Roman" w:hAnsi="Times New Roman"/>
          <w:sz w:val="28"/>
          <w:szCs w:val="28"/>
        </w:rPr>
        <w:t>утвержденное постановлением Правительства Российской Федерации</w:t>
      </w:r>
      <w:r w:rsidRPr="007E4F83">
        <w:rPr>
          <w:rFonts w:ascii="Times New Roman" w:hAnsi="Times New Roman"/>
          <w:sz w:val="28"/>
          <w:szCs w:val="28"/>
        </w:rPr>
        <w:t xml:space="preserve"> </w:t>
      </w:r>
      <w:r>
        <w:rPr>
          <w:rFonts w:ascii="Times New Roman" w:hAnsi="Times New Roman"/>
          <w:sz w:val="28"/>
          <w:szCs w:val="28"/>
        </w:rPr>
        <w:t>от 16 февраля 2008г. № 87, устанавливает состав разделов проектной документации и требования к содержанию этих разделов в соответствии с нормами статьи 48 Градостроительного кодекса Российской Федерации.</w:t>
      </w:r>
    </w:p>
    <w:p w:rsidR="001F526A" w:rsidRPr="006913F7" w:rsidRDefault="001F526A" w:rsidP="001F526A">
      <w:pPr>
        <w:spacing w:line="360" w:lineRule="auto"/>
        <w:jc w:val="both"/>
        <w:rPr>
          <w:rFonts w:ascii="Times New Roman" w:hAnsi="Times New Roman"/>
          <w:i/>
          <w:sz w:val="28"/>
          <w:szCs w:val="28"/>
          <w:u w:val="single"/>
        </w:rPr>
      </w:pPr>
      <w:r>
        <w:rPr>
          <w:rFonts w:ascii="Times New Roman" w:hAnsi="Times New Roman"/>
          <w:sz w:val="28"/>
          <w:szCs w:val="28"/>
        </w:rPr>
        <w:t xml:space="preserve">         </w:t>
      </w:r>
      <w:r w:rsidRPr="00E60BB4">
        <w:rPr>
          <w:rFonts w:ascii="Times New Roman" w:hAnsi="Times New Roman"/>
          <w:i/>
          <w:sz w:val="28"/>
          <w:szCs w:val="28"/>
        </w:rPr>
        <w:t>Состав разделов проек</w:t>
      </w:r>
      <w:r w:rsidR="00964065">
        <w:rPr>
          <w:rFonts w:ascii="Times New Roman" w:hAnsi="Times New Roman"/>
          <w:i/>
          <w:sz w:val="28"/>
          <w:szCs w:val="28"/>
        </w:rPr>
        <w:t xml:space="preserve">тной документации и требования </w:t>
      </w:r>
      <w:r w:rsidRPr="00E60BB4">
        <w:rPr>
          <w:rFonts w:ascii="Times New Roman" w:hAnsi="Times New Roman"/>
          <w:i/>
          <w:sz w:val="28"/>
          <w:szCs w:val="28"/>
        </w:rPr>
        <w:t xml:space="preserve">к их содержанию установлены для подготовки проектной документации </w:t>
      </w:r>
      <w:r w:rsidRPr="006913F7">
        <w:rPr>
          <w:rFonts w:ascii="Times New Roman" w:hAnsi="Times New Roman"/>
          <w:i/>
          <w:sz w:val="28"/>
          <w:szCs w:val="28"/>
          <w:u w:val="single"/>
        </w:rPr>
        <w:t>на различные виды объектов капитального строительства в зависимости от их функционального назначения и характерных признаков.</w:t>
      </w:r>
    </w:p>
    <w:p w:rsidR="001F526A" w:rsidRDefault="001F526A" w:rsidP="001F526A">
      <w:pPr>
        <w:spacing w:line="360" w:lineRule="auto"/>
        <w:jc w:val="both"/>
        <w:rPr>
          <w:rFonts w:ascii="Times New Roman" w:hAnsi="Times New Roman"/>
          <w:i/>
          <w:sz w:val="28"/>
          <w:szCs w:val="28"/>
        </w:rPr>
      </w:pPr>
      <w:r w:rsidRPr="00E60BB4">
        <w:rPr>
          <w:rFonts w:ascii="Times New Roman" w:hAnsi="Times New Roman"/>
          <w:i/>
          <w:sz w:val="28"/>
          <w:szCs w:val="28"/>
        </w:rPr>
        <w:t>Это объекты:</w:t>
      </w:r>
    </w:p>
    <w:p w:rsidR="001F526A" w:rsidRDefault="001F526A" w:rsidP="001F526A">
      <w:pPr>
        <w:spacing w:line="360" w:lineRule="auto"/>
        <w:jc w:val="both"/>
        <w:rPr>
          <w:rFonts w:ascii="Times New Roman" w:hAnsi="Times New Roman"/>
          <w:sz w:val="28"/>
          <w:szCs w:val="28"/>
        </w:rPr>
      </w:pPr>
      <w:r>
        <w:rPr>
          <w:rFonts w:ascii="Times New Roman" w:hAnsi="Times New Roman"/>
          <w:sz w:val="28"/>
          <w:szCs w:val="28"/>
        </w:rPr>
        <w:t xml:space="preserve">- </w:t>
      </w:r>
      <w:r w:rsidRPr="00E60BB4">
        <w:rPr>
          <w:rFonts w:ascii="Times New Roman" w:hAnsi="Times New Roman"/>
          <w:i/>
          <w:sz w:val="28"/>
          <w:szCs w:val="28"/>
          <w:u w:val="single"/>
        </w:rPr>
        <w:t xml:space="preserve">производственного назначения </w:t>
      </w:r>
      <w:r>
        <w:rPr>
          <w:rFonts w:ascii="Times New Roman" w:hAnsi="Times New Roman"/>
          <w:sz w:val="28"/>
          <w:szCs w:val="28"/>
        </w:rPr>
        <w:t>(здания, строения, сооружения производственного назначения, в том числе объекты обороны и безопасности), за исключением линейных объектов;</w:t>
      </w:r>
    </w:p>
    <w:p w:rsidR="001F526A" w:rsidRDefault="001F526A" w:rsidP="001F526A">
      <w:pPr>
        <w:spacing w:line="360" w:lineRule="auto"/>
        <w:jc w:val="both"/>
        <w:rPr>
          <w:rFonts w:ascii="Times New Roman" w:hAnsi="Times New Roman"/>
          <w:sz w:val="28"/>
          <w:szCs w:val="28"/>
        </w:rPr>
      </w:pPr>
      <w:r>
        <w:rPr>
          <w:rFonts w:ascii="Times New Roman" w:hAnsi="Times New Roman"/>
          <w:sz w:val="28"/>
          <w:szCs w:val="28"/>
        </w:rPr>
        <w:t xml:space="preserve">- </w:t>
      </w:r>
      <w:r w:rsidRPr="00E60BB4">
        <w:rPr>
          <w:rFonts w:ascii="Times New Roman" w:hAnsi="Times New Roman"/>
          <w:i/>
          <w:sz w:val="28"/>
          <w:szCs w:val="28"/>
          <w:u w:val="single"/>
        </w:rPr>
        <w:t>непроизводственного назначения</w:t>
      </w:r>
      <w:r>
        <w:rPr>
          <w:rFonts w:ascii="Times New Roman" w:hAnsi="Times New Roman"/>
          <w:sz w:val="28"/>
          <w:szCs w:val="28"/>
        </w:rPr>
        <w:t xml:space="preserve"> (здания, строения, сооружения жилищного фонда, социально-культурного и коммунально-бытового назначения, а также иные объекты капитального строительства непроизводственного назначения);</w:t>
      </w:r>
    </w:p>
    <w:p w:rsidR="001F526A" w:rsidRDefault="001F526A" w:rsidP="001F526A">
      <w:pPr>
        <w:spacing w:line="360" w:lineRule="auto"/>
        <w:jc w:val="both"/>
        <w:rPr>
          <w:rFonts w:ascii="Times New Roman" w:hAnsi="Times New Roman"/>
          <w:sz w:val="28"/>
          <w:szCs w:val="28"/>
        </w:rPr>
      </w:pPr>
      <w:r>
        <w:rPr>
          <w:rFonts w:ascii="Times New Roman" w:hAnsi="Times New Roman"/>
          <w:sz w:val="28"/>
          <w:szCs w:val="28"/>
        </w:rPr>
        <w:t xml:space="preserve">- </w:t>
      </w:r>
      <w:r w:rsidRPr="00E60BB4">
        <w:rPr>
          <w:rFonts w:ascii="Times New Roman" w:hAnsi="Times New Roman"/>
          <w:i/>
          <w:sz w:val="28"/>
          <w:szCs w:val="28"/>
          <w:u w:val="single"/>
        </w:rPr>
        <w:t>линейные объекты</w:t>
      </w:r>
      <w:r>
        <w:rPr>
          <w:rFonts w:ascii="Times New Roman" w:hAnsi="Times New Roman"/>
          <w:sz w:val="28"/>
          <w:szCs w:val="28"/>
        </w:rPr>
        <w:t xml:space="preserve"> (трубопроводы, автомобильные и железные дороги, линии электропередачи и др.).</w:t>
      </w:r>
    </w:p>
    <w:p w:rsidR="001F526A" w:rsidRDefault="001F526A" w:rsidP="001F526A">
      <w:pPr>
        <w:spacing w:line="360" w:lineRule="auto"/>
        <w:jc w:val="both"/>
        <w:rPr>
          <w:rFonts w:ascii="Times New Roman" w:hAnsi="Times New Roman"/>
          <w:sz w:val="28"/>
          <w:szCs w:val="28"/>
        </w:rPr>
      </w:pPr>
      <w:r>
        <w:rPr>
          <w:rFonts w:ascii="Times New Roman" w:hAnsi="Times New Roman"/>
          <w:sz w:val="28"/>
          <w:szCs w:val="28"/>
        </w:rPr>
        <w:t xml:space="preserve">        Положением определено, что необходимость разработки проектной документации на объект капитального строительства применительно к </w:t>
      </w:r>
      <w:r>
        <w:rPr>
          <w:rFonts w:ascii="Times New Roman" w:hAnsi="Times New Roman"/>
          <w:sz w:val="28"/>
          <w:szCs w:val="28"/>
        </w:rPr>
        <w:lastRenderedPageBreak/>
        <w:t>отдельным этапам строительства устанавливается заказчиком (в Градостроительном кодексе в редакции Федерального закона от 28 ноября 2011г. № 337-ФЗ – «застройщиком или техническим заказчиком») и указывается в задании на проектирование.</w:t>
      </w:r>
    </w:p>
    <w:p w:rsidR="001F526A" w:rsidRDefault="001F526A" w:rsidP="001F526A">
      <w:pPr>
        <w:spacing w:line="360" w:lineRule="auto"/>
        <w:jc w:val="both"/>
        <w:rPr>
          <w:rFonts w:ascii="Times New Roman" w:hAnsi="Times New Roman"/>
          <w:sz w:val="28"/>
          <w:szCs w:val="28"/>
        </w:rPr>
      </w:pPr>
      <w:r>
        <w:rPr>
          <w:rFonts w:ascii="Times New Roman" w:hAnsi="Times New Roman"/>
          <w:sz w:val="28"/>
          <w:szCs w:val="28"/>
        </w:rPr>
        <w:t xml:space="preserve">        В Положении содержится требование о разработке рабочей документации, состоящей из документов в текстовой форме, рабочих чертежей, спецификации оборудования и изделий в целях реализации в процессе строительства архитектурных, технических и технологических решений, содержащихся в проектной документации на объект капитального строительства. Правила выполнения и оформления текстовых и графических материалов, входящих в состав проектной и рабочей документации, устанавливаются Министерством регионального развития Российской Федерации.</w:t>
      </w:r>
    </w:p>
    <w:p w:rsidR="001F526A" w:rsidRDefault="001F526A" w:rsidP="00F235A7">
      <w:pPr>
        <w:spacing w:line="276" w:lineRule="auto"/>
        <w:jc w:val="center"/>
        <w:rPr>
          <w:rFonts w:ascii="Times New Roman" w:hAnsi="Times New Roman"/>
          <w:sz w:val="28"/>
          <w:szCs w:val="28"/>
        </w:rPr>
      </w:pPr>
      <w:r>
        <w:rPr>
          <w:rFonts w:ascii="Times New Roman" w:hAnsi="Times New Roman"/>
          <w:sz w:val="28"/>
          <w:szCs w:val="28"/>
        </w:rPr>
        <w:t>*</w:t>
      </w:r>
    </w:p>
    <w:p w:rsidR="001F526A" w:rsidRDefault="001F526A" w:rsidP="00F235A7">
      <w:pPr>
        <w:spacing w:line="276" w:lineRule="auto"/>
        <w:jc w:val="center"/>
        <w:rPr>
          <w:rFonts w:ascii="Times New Roman" w:hAnsi="Times New Roman"/>
          <w:sz w:val="28"/>
          <w:szCs w:val="28"/>
        </w:rPr>
      </w:pPr>
      <w:r>
        <w:rPr>
          <w:rFonts w:ascii="Times New Roman" w:hAnsi="Times New Roman"/>
          <w:sz w:val="28"/>
          <w:szCs w:val="28"/>
        </w:rPr>
        <w:t>*          *</w:t>
      </w:r>
    </w:p>
    <w:p w:rsidR="001F526A" w:rsidRPr="00E60BB4" w:rsidRDefault="001F526A" w:rsidP="001F526A">
      <w:pPr>
        <w:spacing w:line="360" w:lineRule="auto"/>
        <w:jc w:val="both"/>
        <w:rPr>
          <w:rFonts w:ascii="Times New Roman" w:hAnsi="Times New Roman"/>
          <w:i/>
          <w:sz w:val="28"/>
          <w:szCs w:val="28"/>
        </w:rPr>
      </w:pPr>
      <w:r w:rsidRPr="00E60BB4">
        <w:rPr>
          <w:rFonts w:ascii="Times New Roman" w:hAnsi="Times New Roman"/>
          <w:i/>
          <w:sz w:val="28"/>
          <w:szCs w:val="28"/>
        </w:rPr>
        <w:t xml:space="preserve">         Требования к применению типовой проектной документации</w:t>
      </w:r>
      <w:r>
        <w:rPr>
          <w:rFonts w:ascii="Times New Roman" w:hAnsi="Times New Roman"/>
          <w:i/>
          <w:sz w:val="28"/>
          <w:szCs w:val="28"/>
        </w:rPr>
        <w:t>,</w:t>
      </w:r>
      <w:r w:rsidRPr="00E60BB4">
        <w:rPr>
          <w:rFonts w:ascii="Times New Roman" w:hAnsi="Times New Roman"/>
          <w:i/>
          <w:sz w:val="28"/>
          <w:szCs w:val="28"/>
        </w:rPr>
        <w:t xml:space="preserve"> в развити</w:t>
      </w:r>
      <w:r w:rsidR="006913F7">
        <w:rPr>
          <w:rFonts w:ascii="Times New Roman" w:hAnsi="Times New Roman"/>
          <w:i/>
          <w:sz w:val="28"/>
          <w:szCs w:val="28"/>
        </w:rPr>
        <w:t xml:space="preserve">е </w:t>
      </w:r>
      <w:r w:rsidRPr="00E60BB4">
        <w:rPr>
          <w:rFonts w:ascii="Times New Roman" w:hAnsi="Times New Roman"/>
          <w:i/>
          <w:sz w:val="28"/>
          <w:szCs w:val="28"/>
        </w:rPr>
        <w:t>норм Градостроительного кодекса Российской Федерации,  к составу ее разделов и их содержанию</w:t>
      </w:r>
      <w:r>
        <w:rPr>
          <w:rFonts w:ascii="Times New Roman" w:hAnsi="Times New Roman"/>
          <w:i/>
          <w:sz w:val="28"/>
          <w:szCs w:val="28"/>
        </w:rPr>
        <w:t xml:space="preserve"> в отношении различных видов объектов капитального строительства; </w:t>
      </w:r>
      <w:r w:rsidRPr="00E60BB4">
        <w:rPr>
          <w:rFonts w:ascii="Times New Roman" w:hAnsi="Times New Roman"/>
          <w:i/>
          <w:sz w:val="28"/>
          <w:szCs w:val="28"/>
        </w:rPr>
        <w:t xml:space="preserve"> требования к заданию на проектирование и установлению правил выполнения и оформления текстовых и графических материалов по типовой проектной документации и (или) </w:t>
      </w:r>
      <w:r>
        <w:rPr>
          <w:rFonts w:ascii="Times New Roman" w:hAnsi="Times New Roman"/>
          <w:i/>
          <w:sz w:val="28"/>
          <w:szCs w:val="28"/>
        </w:rPr>
        <w:t>ее модификации;</w:t>
      </w:r>
      <w:r w:rsidRPr="00E60BB4">
        <w:rPr>
          <w:rFonts w:ascii="Times New Roman" w:hAnsi="Times New Roman"/>
          <w:i/>
          <w:sz w:val="28"/>
          <w:szCs w:val="28"/>
        </w:rPr>
        <w:t xml:space="preserve"> а также требования к иным аспектам применения типовой проектной документации в Положении отсутствуют.</w:t>
      </w:r>
    </w:p>
    <w:p w:rsidR="001F526A" w:rsidRDefault="001F526A" w:rsidP="001F526A">
      <w:pPr>
        <w:spacing w:line="360" w:lineRule="auto"/>
        <w:jc w:val="both"/>
        <w:rPr>
          <w:rFonts w:ascii="Times New Roman" w:hAnsi="Times New Roman"/>
          <w:sz w:val="28"/>
          <w:szCs w:val="28"/>
        </w:rPr>
      </w:pPr>
      <w:r>
        <w:rPr>
          <w:rFonts w:ascii="Times New Roman" w:hAnsi="Times New Roman"/>
          <w:sz w:val="28"/>
          <w:szCs w:val="28"/>
        </w:rPr>
        <w:t xml:space="preserve">           </w:t>
      </w:r>
      <w:r w:rsidR="00964065">
        <w:rPr>
          <w:rFonts w:ascii="Times New Roman" w:hAnsi="Times New Roman"/>
          <w:sz w:val="28"/>
          <w:szCs w:val="28"/>
        </w:rPr>
        <w:t xml:space="preserve">Перечисленные вопросы в </w:t>
      </w:r>
      <w:r>
        <w:rPr>
          <w:rFonts w:ascii="Times New Roman" w:hAnsi="Times New Roman"/>
          <w:sz w:val="28"/>
          <w:szCs w:val="28"/>
        </w:rPr>
        <w:t>отношении применения</w:t>
      </w:r>
      <w:r w:rsidR="00964065">
        <w:rPr>
          <w:rFonts w:ascii="Times New Roman" w:hAnsi="Times New Roman"/>
          <w:sz w:val="28"/>
          <w:szCs w:val="28"/>
        </w:rPr>
        <w:t xml:space="preserve"> типовой проектной документации </w:t>
      </w:r>
      <w:r>
        <w:rPr>
          <w:rFonts w:ascii="Times New Roman" w:hAnsi="Times New Roman"/>
          <w:sz w:val="28"/>
          <w:szCs w:val="28"/>
        </w:rPr>
        <w:t>подлежат урегулированию в процессе работы по внесению изменений</w:t>
      </w:r>
      <w:r w:rsidR="00964065">
        <w:rPr>
          <w:rFonts w:ascii="Times New Roman" w:hAnsi="Times New Roman"/>
          <w:sz w:val="28"/>
          <w:szCs w:val="28"/>
        </w:rPr>
        <w:t xml:space="preserve"> в Положение о составе разделов</w:t>
      </w:r>
      <w:r>
        <w:rPr>
          <w:rFonts w:ascii="Times New Roman" w:hAnsi="Times New Roman"/>
          <w:sz w:val="28"/>
          <w:szCs w:val="28"/>
        </w:rPr>
        <w:t xml:space="preserve"> проектной документации и требован</w:t>
      </w:r>
      <w:r w:rsidR="00A5264D">
        <w:rPr>
          <w:rFonts w:ascii="Times New Roman" w:hAnsi="Times New Roman"/>
          <w:sz w:val="28"/>
          <w:szCs w:val="28"/>
        </w:rPr>
        <w:t>иях к их содержанию</w:t>
      </w:r>
      <w:r>
        <w:rPr>
          <w:rFonts w:ascii="Times New Roman" w:hAnsi="Times New Roman"/>
          <w:sz w:val="28"/>
          <w:szCs w:val="28"/>
        </w:rPr>
        <w:t xml:space="preserve">. </w:t>
      </w:r>
    </w:p>
    <w:p w:rsidR="001F526A" w:rsidRDefault="001F526A" w:rsidP="001F526A">
      <w:pPr>
        <w:spacing w:line="360" w:lineRule="auto"/>
        <w:jc w:val="both"/>
        <w:rPr>
          <w:rFonts w:ascii="Times New Roman" w:hAnsi="Times New Roman"/>
          <w:sz w:val="28"/>
          <w:szCs w:val="28"/>
        </w:rPr>
      </w:pPr>
      <w:r>
        <w:rPr>
          <w:rFonts w:ascii="Times New Roman" w:hAnsi="Times New Roman"/>
          <w:sz w:val="28"/>
          <w:szCs w:val="28"/>
        </w:rPr>
        <w:t xml:space="preserve">       Особое внимание следует уделить вопросам  приведения в соответствие видов объектов капитального строительства, применительно к которым </w:t>
      </w:r>
      <w:r>
        <w:rPr>
          <w:rFonts w:ascii="Times New Roman" w:hAnsi="Times New Roman"/>
          <w:sz w:val="28"/>
          <w:szCs w:val="28"/>
        </w:rPr>
        <w:lastRenderedPageBreak/>
        <w:t>определен состав разделов проектной документации и требования к их содержанию в Положении о составе разделов проектной документации и требованиях к их содержанию, утвержденном постановлением Правительства Российской Федерации от 16 февраля 2008г. № 87, и видов объектов капитального строительства, принятых в целях формирования реестра типовой проектной документации - только непроизводственного назначения (постановление Правительства Российской Федерации от 27 сентября 2011г. № 791).</w:t>
      </w:r>
    </w:p>
    <w:p w:rsidR="00F43B7E" w:rsidRDefault="00F43B7E" w:rsidP="00026211">
      <w:pPr>
        <w:pStyle w:val="1"/>
        <w:shd w:val="clear" w:color="auto" w:fill="FFFFFF"/>
        <w:spacing w:before="0" w:beforeAutospacing="0" w:after="0" w:afterAutospacing="0" w:line="276" w:lineRule="auto"/>
        <w:jc w:val="both"/>
        <w:rPr>
          <w:i/>
          <w:sz w:val="28"/>
          <w:szCs w:val="28"/>
        </w:rPr>
      </w:pPr>
    </w:p>
    <w:p w:rsidR="001F526A" w:rsidRDefault="001F526A" w:rsidP="00026211">
      <w:pPr>
        <w:pStyle w:val="1"/>
        <w:shd w:val="clear" w:color="auto" w:fill="FFFFFF"/>
        <w:spacing w:before="0" w:beforeAutospacing="0" w:after="0" w:afterAutospacing="0" w:line="276" w:lineRule="auto"/>
        <w:jc w:val="both"/>
        <w:rPr>
          <w:i/>
          <w:sz w:val="28"/>
          <w:szCs w:val="28"/>
        </w:rPr>
      </w:pPr>
      <w:r>
        <w:rPr>
          <w:i/>
          <w:sz w:val="28"/>
          <w:szCs w:val="28"/>
        </w:rPr>
        <w:t xml:space="preserve">3.3. </w:t>
      </w:r>
      <w:r w:rsidRPr="00D31B37">
        <w:rPr>
          <w:i/>
          <w:sz w:val="28"/>
          <w:szCs w:val="28"/>
        </w:rPr>
        <w:t>Постановление Правительства Российской Федерации</w:t>
      </w:r>
      <w:r w:rsidR="00026211">
        <w:rPr>
          <w:i/>
          <w:sz w:val="28"/>
          <w:szCs w:val="28"/>
        </w:rPr>
        <w:t xml:space="preserve"> </w:t>
      </w:r>
      <w:r w:rsidRPr="00D31B37">
        <w:rPr>
          <w:i/>
          <w:sz w:val="28"/>
          <w:szCs w:val="28"/>
        </w:rPr>
        <w:t>от 5</w:t>
      </w:r>
      <w:r>
        <w:rPr>
          <w:i/>
          <w:sz w:val="28"/>
          <w:szCs w:val="28"/>
        </w:rPr>
        <w:t xml:space="preserve">  </w:t>
      </w:r>
      <w:r w:rsidRPr="00D31B37">
        <w:rPr>
          <w:i/>
          <w:sz w:val="28"/>
          <w:szCs w:val="28"/>
        </w:rPr>
        <w:t xml:space="preserve"> </w:t>
      </w:r>
      <w:r>
        <w:rPr>
          <w:i/>
          <w:sz w:val="28"/>
          <w:szCs w:val="28"/>
        </w:rPr>
        <w:t xml:space="preserve"> </w:t>
      </w:r>
      <w:r w:rsidRPr="00D31B37">
        <w:rPr>
          <w:i/>
          <w:sz w:val="28"/>
          <w:szCs w:val="28"/>
        </w:rPr>
        <w:t xml:space="preserve">марта 2007г. </w:t>
      </w:r>
      <w:r>
        <w:rPr>
          <w:i/>
          <w:sz w:val="28"/>
          <w:szCs w:val="28"/>
        </w:rPr>
        <w:t xml:space="preserve"> </w:t>
      </w:r>
      <w:r w:rsidRPr="00D31B37">
        <w:rPr>
          <w:i/>
          <w:sz w:val="28"/>
          <w:szCs w:val="28"/>
        </w:rPr>
        <w:t>№ 145</w:t>
      </w:r>
      <w:r>
        <w:rPr>
          <w:i/>
          <w:sz w:val="28"/>
          <w:szCs w:val="28"/>
        </w:rPr>
        <w:t xml:space="preserve"> </w:t>
      </w:r>
      <w:r w:rsidRPr="00D31B37">
        <w:rPr>
          <w:i/>
          <w:sz w:val="28"/>
          <w:szCs w:val="28"/>
        </w:rPr>
        <w:t>«О</w:t>
      </w:r>
      <w:r>
        <w:rPr>
          <w:i/>
          <w:sz w:val="28"/>
          <w:szCs w:val="28"/>
        </w:rPr>
        <w:t xml:space="preserve">  </w:t>
      </w:r>
      <w:r w:rsidRPr="00D31B37">
        <w:rPr>
          <w:i/>
          <w:sz w:val="28"/>
          <w:szCs w:val="28"/>
        </w:rPr>
        <w:t xml:space="preserve"> порядке</w:t>
      </w:r>
      <w:r>
        <w:rPr>
          <w:i/>
          <w:sz w:val="28"/>
          <w:szCs w:val="28"/>
        </w:rPr>
        <w:t xml:space="preserve">  </w:t>
      </w:r>
      <w:r w:rsidRPr="00D31B37">
        <w:rPr>
          <w:i/>
          <w:sz w:val="28"/>
          <w:szCs w:val="28"/>
        </w:rPr>
        <w:t xml:space="preserve"> организации</w:t>
      </w:r>
      <w:r>
        <w:rPr>
          <w:i/>
          <w:sz w:val="28"/>
          <w:szCs w:val="28"/>
        </w:rPr>
        <w:t xml:space="preserve"> </w:t>
      </w:r>
      <w:r w:rsidRPr="00D31B37">
        <w:rPr>
          <w:i/>
          <w:sz w:val="28"/>
          <w:szCs w:val="28"/>
        </w:rPr>
        <w:t>и</w:t>
      </w:r>
      <w:r w:rsidR="00026211">
        <w:rPr>
          <w:i/>
          <w:sz w:val="28"/>
          <w:szCs w:val="28"/>
        </w:rPr>
        <w:t xml:space="preserve"> </w:t>
      </w:r>
      <w:r>
        <w:rPr>
          <w:i/>
          <w:sz w:val="28"/>
          <w:szCs w:val="28"/>
        </w:rPr>
        <w:t xml:space="preserve">проведения    </w:t>
      </w:r>
      <w:r w:rsidRPr="00D31B37">
        <w:rPr>
          <w:i/>
          <w:sz w:val="28"/>
          <w:szCs w:val="28"/>
        </w:rPr>
        <w:t xml:space="preserve">государственной </w:t>
      </w:r>
      <w:r>
        <w:rPr>
          <w:i/>
          <w:sz w:val="28"/>
          <w:szCs w:val="28"/>
        </w:rPr>
        <w:t xml:space="preserve">  </w:t>
      </w:r>
      <w:r w:rsidRPr="00D31B37">
        <w:rPr>
          <w:i/>
          <w:sz w:val="28"/>
          <w:szCs w:val="28"/>
        </w:rPr>
        <w:t xml:space="preserve">экспертизы </w:t>
      </w:r>
      <w:r>
        <w:rPr>
          <w:i/>
          <w:sz w:val="28"/>
          <w:szCs w:val="28"/>
        </w:rPr>
        <w:t xml:space="preserve">    </w:t>
      </w:r>
      <w:r w:rsidRPr="00D31B37">
        <w:rPr>
          <w:i/>
          <w:sz w:val="28"/>
          <w:szCs w:val="28"/>
        </w:rPr>
        <w:t>проектной</w:t>
      </w:r>
      <w:r w:rsidR="00026211">
        <w:rPr>
          <w:i/>
          <w:sz w:val="28"/>
          <w:szCs w:val="28"/>
        </w:rPr>
        <w:t xml:space="preserve"> </w:t>
      </w:r>
      <w:r w:rsidRPr="00D31B37">
        <w:rPr>
          <w:i/>
          <w:sz w:val="28"/>
          <w:szCs w:val="28"/>
        </w:rPr>
        <w:t xml:space="preserve">документации и результатов инженерных изысканий» </w:t>
      </w:r>
    </w:p>
    <w:p w:rsidR="001F526A" w:rsidRDefault="001F526A" w:rsidP="001F526A">
      <w:pPr>
        <w:pStyle w:val="1"/>
        <w:shd w:val="clear" w:color="auto" w:fill="FFFFFF"/>
        <w:spacing w:before="0" w:beforeAutospacing="0" w:after="0" w:afterAutospacing="0" w:line="276" w:lineRule="auto"/>
        <w:jc w:val="center"/>
        <w:rPr>
          <w:sz w:val="28"/>
          <w:szCs w:val="28"/>
          <w:u w:val="single"/>
        </w:rPr>
      </w:pP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Постановлением Правительства Российской Фед</w:t>
      </w:r>
      <w:r w:rsidR="00964065">
        <w:rPr>
          <w:b w:val="0"/>
          <w:sz w:val="28"/>
          <w:szCs w:val="28"/>
        </w:rPr>
        <w:t xml:space="preserve">ерации от 5 марта 2007г. № 145 </w:t>
      </w:r>
      <w:r>
        <w:rPr>
          <w:b w:val="0"/>
          <w:sz w:val="28"/>
          <w:szCs w:val="28"/>
        </w:rPr>
        <w:t>утверждено Положен</w:t>
      </w:r>
      <w:r w:rsidR="00964065">
        <w:rPr>
          <w:b w:val="0"/>
          <w:sz w:val="28"/>
          <w:szCs w:val="28"/>
        </w:rPr>
        <w:t xml:space="preserve">ие об организации и проведении </w:t>
      </w:r>
      <w:r>
        <w:rPr>
          <w:b w:val="0"/>
          <w:sz w:val="28"/>
          <w:szCs w:val="28"/>
        </w:rPr>
        <w:t>государственной экспертизы проектной документации и результатов инженерных изысканий (далее - Положение), определяющее в развитие норм Градостроительного Кодекса Российской Федерации и нормативных правовых документов требования по организации и проведению в Российской Федер</w:t>
      </w:r>
      <w:r w:rsidR="00964065">
        <w:rPr>
          <w:b w:val="0"/>
          <w:sz w:val="28"/>
          <w:szCs w:val="28"/>
        </w:rPr>
        <w:t>ации государственной экспертизы</w:t>
      </w:r>
      <w:r>
        <w:rPr>
          <w:b w:val="0"/>
          <w:sz w:val="28"/>
          <w:szCs w:val="28"/>
        </w:rPr>
        <w:t xml:space="preserve"> проектной документации и результатов инженерных изысканий.</w:t>
      </w:r>
    </w:p>
    <w:p w:rsidR="001F526A" w:rsidRPr="00D31B37" w:rsidRDefault="001F526A" w:rsidP="001F526A">
      <w:pPr>
        <w:pStyle w:val="1"/>
        <w:shd w:val="clear" w:color="auto" w:fill="FFFFFF"/>
        <w:spacing w:before="0" w:beforeAutospacing="0" w:after="0" w:afterAutospacing="0" w:line="360" w:lineRule="auto"/>
        <w:ind w:firstLine="851"/>
        <w:jc w:val="both"/>
        <w:rPr>
          <w:b w:val="0"/>
          <w:i/>
          <w:sz w:val="28"/>
          <w:szCs w:val="28"/>
        </w:rPr>
      </w:pPr>
      <w:r w:rsidRPr="00D31B37">
        <w:rPr>
          <w:b w:val="0"/>
          <w:i/>
          <w:sz w:val="28"/>
          <w:szCs w:val="28"/>
        </w:rPr>
        <w:t>В Положении содержится ряд позиций применительно к типовой проектной документации.</w:t>
      </w:r>
    </w:p>
    <w:p w:rsidR="001F526A" w:rsidRPr="00D31B37" w:rsidRDefault="001F526A" w:rsidP="001F526A">
      <w:pPr>
        <w:pStyle w:val="1"/>
        <w:shd w:val="clear" w:color="auto" w:fill="FFFFFF"/>
        <w:spacing w:before="0" w:beforeAutospacing="0" w:after="0" w:afterAutospacing="0" w:line="360" w:lineRule="auto"/>
        <w:ind w:firstLine="851"/>
        <w:jc w:val="both"/>
        <w:rPr>
          <w:b w:val="0"/>
          <w:i/>
          <w:sz w:val="28"/>
          <w:szCs w:val="28"/>
        </w:rPr>
      </w:pPr>
      <w:r w:rsidRPr="004112B5">
        <w:rPr>
          <w:b w:val="0"/>
          <w:sz w:val="28"/>
          <w:szCs w:val="28"/>
        </w:rPr>
        <w:t xml:space="preserve">1. </w:t>
      </w:r>
      <w:r w:rsidR="00964065">
        <w:rPr>
          <w:b w:val="0"/>
          <w:i/>
          <w:sz w:val="28"/>
          <w:szCs w:val="28"/>
          <w:u w:val="single"/>
        </w:rPr>
        <w:t xml:space="preserve">В пункте </w:t>
      </w:r>
      <w:r w:rsidRPr="00D31B37">
        <w:rPr>
          <w:b w:val="0"/>
          <w:i/>
          <w:sz w:val="28"/>
          <w:szCs w:val="28"/>
          <w:u w:val="single"/>
        </w:rPr>
        <w:t xml:space="preserve">2 раздела </w:t>
      </w:r>
      <w:r w:rsidRPr="00D31B37">
        <w:rPr>
          <w:b w:val="0"/>
          <w:i/>
          <w:sz w:val="28"/>
          <w:szCs w:val="28"/>
          <w:u w:val="single"/>
          <w:lang w:val="en-US"/>
        </w:rPr>
        <w:t>I</w:t>
      </w:r>
      <w:r w:rsidRPr="00D31B37">
        <w:rPr>
          <w:b w:val="0"/>
          <w:i/>
          <w:sz w:val="28"/>
          <w:szCs w:val="28"/>
          <w:u w:val="single"/>
        </w:rPr>
        <w:t xml:space="preserve"> Положения</w:t>
      </w:r>
      <w:r w:rsidR="00964065">
        <w:rPr>
          <w:b w:val="0"/>
          <w:i/>
          <w:sz w:val="28"/>
          <w:szCs w:val="28"/>
        </w:rPr>
        <w:t xml:space="preserve"> приведены</w:t>
      </w:r>
      <w:r w:rsidRPr="00D31B37">
        <w:rPr>
          <w:b w:val="0"/>
          <w:i/>
          <w:sz w:val="28"/>
          <w:szCs w:val="28"/>
        </w:rPr>
        <w:t xml:space="preserve"> понятия «типовая проектная документация» и «реестр типовой проектной документации» (в редакции постановления Правительства Российской Федерации от 27 сентября 2011г. № 791)</w:t>
      </w:r>
      <w:r w:rsidR="003A6171">
        <w:rPr>
          <w:b w:val="0"/>
          <w:i/>
          <w:sz w:val="28"/>
          <w:szCs w:val="28"/>
        </w:rPr>
        <w:t>;</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«типовая проектная документация» - проектная документация, получившая </w:t>
      </w:r>
      <w:r w:rsidRPr="00161B80">
        <w:rPr>
          <w:b w:val="0"/>
          <w:i/>
          <w:sz w:val="28"/>
          <w:szCs w:val="28"/>
        </w:rPr>
        <w:t>положительное</w:t>
      </w:r>
      <w:r>
        <w:rPr>
          <w:b w:val="0"/>
          <w:sz w:val="28"/>
          <w:szCs w:val="28"/>
        </w:rPr>
        <w:t xml:space="preserve"> </w:t>
      </w:r>
      <w:r w:rsidRPr="004112B5">
        <w:rPr>
          <w:b w:val="0"/>
          <w:i/>
          <w:sz w:val="28"/>
          <w:szCs w:val="28"/>
        </w:rPr>
        <w:t>заключение государственной экспертизы проектной документации</w:t>
      </w:r>
      <w:r>
        <w:rPr>
          <w:b w:val="0"/>
          <w:sz w:val="28"/>
          <w:szCs w:val="28"/>
        </w:rPr>
        <w:t xml:space="preserve"> и применяемая повторно; </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lastRenderedPageBreak/>
        <w:t xml:space="preserve"> «реестр типовой проектной документации» - формируемый Федеральным агентством по строительству и жилищно-коммунальному хозяйству перечень проектной документации объектов капитального строительства, получившей </w:t>
      </w:r>
      <w:r w:rsidRPr="00161B80">
        <w:rPr>
          <w:b w:val="0"/>
          <w:i/>
          <w:sz w:val="28"/>
          <w:szCs w:val="28"/>
        </w:rPr>
        <w:t>положительное</w:t>
      </w:r>
      <w:r>
        <w:rPr>
          <w:b w:val="0"/>
          <w:sz w:val="28"/>
          <w:szCs w:val="28"/>
        </w:rPr>
        <w:t xml:space="preserve"> </w:t>
      </w:r>
      <w:r w:rsidRPr="004112B5">
        <w:rPr>
          <w:b w:val="0"/>
          <w:i/>
          <w:sz w:val="28"/>
          <w:szCs w:val="28"/>
        </w:rPr>
        <w:t xml:space="preserve">заключение государственной экспертизы </w:t>
      </w:r>
      <w:r>
        <w:rPr>
          <w:b w:val="0"/>
          <w:sz w:val="28"/>
          <w:szCs w:val="28"/>
        </w:rPr>
        <w:t>и рекомендуемой для повторного применения».</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Следует обратить внимание на необходимость обеспечения единообразия терминов в редакции этих понятий в отношении наименования  </w:t>
      </w:r>
      <w:r w:rsidR="00EE1153">
        <w:rPr>
          <w:b w:val="0"/>
          <w:sz w:val="28"/>
          <w:szCs w:val="28"/>
        </w:rPr>
        <w:t xml:space="preserve">вида </w:t>
      </w:r>
      <w:r>
        <w:rPr>
          <w:b w:val="0"/>
          <w:sz w:val="28"/>
          <w:szCs w:val="28"/>
        </w:rPr>
        <w:t xml:space="preserve">экспертизы, имея в виду исключение </w:t>
      </w:r>
      <w:r w:rsidR="00EE1153">
        <w:rPr>
          <w:b w:val="0"/>
          <w:sz w:val="28"/>
          <w:szCs w:val="28"/>
        </w:rPr>
        <w:t>противоречий с</w:t>
      </w:r>
      <w:r>
        <w:rPr>
          <w:b w:val="0"/>
          <w:sz w:val="28"/>
          <w:szCs w:val="28"/>
        </w:rPr>
        <w:t xml:space="preserve"> </w:t>
      </w:r>
      <w:r w:rsidR="00EE1153">
        <w:rPr>
          <w:b w:val="0"/>
          <w:sz w:val="28"/>
          <w:szCs w:val="28"/>
        </w:rPr>
        <w:t xml:space="preserve">Градостроительным кодексом Российской Федерации и </w:t>
      </w:r>
      <w:r>
        <w:rPr>
          <w:b w:val="0"/>
          <w:sz w:val="28"/>
          <w:szCs w:val="28"/>
        </w:rPr>
        <w:t xml:space="preserve">приведение указанных понятий в соответствие с нормами </w:t>
      </w:r>
      <w:r w:rsidR="00EE1153">
        <w:rPr>
          <w:b w:val="0"/>
          <w:sz w:val="28"/>
          <w:szCs w:val="28"/>
        </w:rPr>
        <w:t xml:space="preserve">частей 3 и 3.3 </w:t>
      </w:r>
      <w:r>
        <w:rPr>
          <w:b w:val="0"/>
          <w:sz w:val="28"/>
          <w:szCs w:val="28"/>
        </w:rPr>
        <w:t>статьи 49 Градостроительного кодекса Российской Федерации.</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2. </w:t>
      </w:r>
      <w:r w:rsidRPr="00D31B37">
        <w:rPr>
          <w:b w:val="0"/>
          <w:i/>
          <w:sz w:val="28"/>
          <w:szCs w:val="28"/>
          <w:u w:val="single"/>
        </w:rPr>
        <w:t xml:space="preserve">В пункте 8 раздела </w:t>
      </w:r>
      <w:r w:rsidRPr="00D31B37">
        <w:rPr>
          <w:b w:val="0"/>
          <w:i/>
          <w:sz w:val="28"/>
          <w:szCs w:val="28"/>
          <w:u w:val="single"/>
          <w:lang w:val="en-US"/>
        </w:rPr>
        <w:t>I</w:t>
      </w:r>
      <w:r w:rsidRPr="00D31B37">
        <w:rPr>
          <w:b w:val="0"/>
          <w:i/>
          <w:sz w:val="28"/>
          <w:szCs w:val="28"/>
          <w:u w:val="single"/>
        </w:rPr>
        <w:t xml:space="preserve"> Положения</w:t>
      </w:r>
      <w:r w:rsidRPr="00D31B37">
        <w:rPr>
          <w:b w:val="0"/>
          <w:i/>
          <w:sz w:val="28"/>
          <w:szCs w:val="28"/>
        </w:rPr>
        <w:t xml:space="preserve"> перечислены случаи, когда экспертиза проектной документации не проводится</w:t>
      </w:r>
      <w:r>
        <w:rPr>
          <w:b w:val="0"/>
          <w:i/>
          <w:sz w:val="28"/>
          <w:szCs w:val="28"/>
        </w:rPr>
        <w:t>. П</w:t>
      </w:r>
      <w:r w:rsidRPr="00D31B37">
        <w:rPr>
          <w:b w:val="0"/>
          <w:i/>
          <w:sz w:val="28"/>
          <w:szCs w:val="28"/>
        </w:rPr>
        <w:t xml:space="preserve">одпункт «2)» </w:t>
      </w:r>
      <w:r>
        <w:rPr>
          <w:b w:val="0"/>
          <w:i/>
          <w:sz w:val="28"/>
          <w:szCs w:val="28"/>
        </w:rPr>
        <w:t xml:space="preserve"> пункта 8 </w:t>
      </w:r>
      <w:r w:rsidRPr="00D31B37">
        <w:rPr>
          <w:b w:val="0"/>
          <w:i/>
          <w:sz w:val="28"/>
          <w:szCs w:val="28"/>
        </w:rPr>
        <w:t>определяет позиции в отношении типовой проектной документации.</w:t>
      </w:r>
      <w:r>
        <w:rPr>
          <w:b w:val="0"/>
          <w:sz w:val="28"/>
          <w:szCs w:val="28"/>
        </w:rPr>
        <w:t xml:space="preserve"> Подпункт «2)</w:t>
      </w:r>
      <w:r w:rsidR="00964065">
        <w:rPr>
          <w:b w:val="0"/>
          <w:sz w:val="28"/>
          <w:szCs w:val="28"/>
        </w:rPr>
        <w:t xml:space="preserve">» пункта 8 </w:t>
      </w:r>
      <w:r>
        <w:rPr>
          <w:b w:val="0"/>
          <w:sz w:val="28"/>
          <w:szCs w:val="28"/>
        </w:rPr>
        <w:t>приведен в следующей редакции.</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«8. Экспертиза проектной документации не проводится в следующих случаях:</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2) проведения такой экспертизы в отношении проектной документации объектов капитального строительства, получившей положительное заключение государственной экспертизы или негосударственной экспертизы и применяемой повторно (далее – типовая проектная документация), или модификация такой проектной документации, не затрагивающей конструктивных и других характеристик надежности и безопасности объектов капитального строительства».</w:t>
      </w:r>
    </w:p>
    <w:p w:rsidR="001F526A" w:rsidRDefault="001F526A" w:rsidP="001F526A">
      <w:pPr>
        <w:pStyle w:val="1"/>
        <w:shd w:val="clear" w:color="auto" w:fill="FFFFFF"/>
        <w:spacing w:before="0" w:beforeAutospacing="0" w:after="0" w:afterAutospacing="0" w:line="360" w:lineRule="auto"/>
        <w:ind w:firstLine="851"/>
        <w:jc w:val="both"/>
        <w:rPr>
          <w:b w:val="0"/>
          <w:i/>
          <w:sz w:val="28"/>
          <w:szCs w:val="28"/>
        </w:rPr>
      </w:pPr>
      <w:r w:rsidRPr="00054682">
        <w:rPr>
          <w:b w:val="0"/>
          <w:i/>
          <w:sz w:val="28"/>
          <w:szCs w:val="28"/>
        </w:rPr>
        <w:t xml:space="preserve">Кроме того </w:t>
      </w:r>
      <w:r>
        <w:rPr>
          <w:b w:val="0"/>
          <w:i/>
          <w:sz w:val="28"/>
          <w:szCs w:val="28"/>
        </w:rPr>
        <w:t>в аб</w:t>
      </w:r>
      <w:r w:rsidR="00964065">
        <w:rPr>
          <w:b w:val="0"/>
          <w:i/>
          <w:sz w:val="28"/>
          <w:szCs w:val="28"/>
        </w:rPr>
        <w:t>заце втором подпункта 4) пункта</w:t>
      </w:r>
      <w:r>
        <w:rPr>
          <w:b w:val="0"/>
          <w:i/>
          <w:sz w:val="28"/>
          <w:szCs w:val="28"/>
        </w:rPr>
        <w:t xml:space="preserve"> 8</w:t>
      </w:r>
      <w:r w:rsidRPr="00054682">
        <w:rPr>
          <w:b w:val="0"/>
          <w:i/>
          <w:sz w:val="28"/>
          <w:szCs w:val="28"/>
        </w:rPr>
        <w:t xml:space="preserve"> Положения практически сохранено требование перво</w:t>
      </w:r>
      <w:r>
        <w:rPr>
          <w:b w:val="0"/>
          <w:i/>
          <w:sz w:val="28"/>
          <w:szCs w:val="28"/>
        </w:rPr>
        <w:t xml:space="preserve">начальной </w:t>
      </w:r>
      <w:r w:rsidRPr="00054682">
        <w:rPr>
          <w:b w:val="0"/>
          <w:i/>
          <w:sz w:val="28"/>
          <w:szCs w:val="28"/>
        </w:rPr>
        <w:t xml:space="preserve">редакции постановления от 5 марта 2007г. № 145 </w:t>
      </w:r>
      <w:r w:rsidRPr="006913F7">
        <w:rPr>
          <w:b w:val="0"/>
          <w:i/>
          <w:sz w:val="28"/>
          <w:szCs w:val="28"/>
          <w:u w:val="single"/>
        </w:rPr>
        <w:t>по вопросам проведения государственной экспертизы результатов инженерных изысканий в случае</w:t>
      </w:r>
      <w:r w:rsidR="00964065" w:rsidRPr="006913F7">
        <w:rPr>
          <w:b w:val="0"/>
          <w:sz w:val="28"/>
          <w:szCs w:val="28"/>
          <w:u w:val="single"/>
        </w:rPr>
        <w:t>,</w:t>
      </w:r>
      <w:r w:rsidRPr="006913F7">
        <w:rPr>
          <w:b w:val="0"/>
          <w:i/>
          <w:sz w:val="28"/>
          <w:szCs w:val="28"/>
          <w:u w:val="single"/>
        </w:rPr>
        <w:t xml:space="preserve"> если строительство объекта капитального строительства будет осуществляться с использованием типовой проектной документации.</w:t>
      </w:r>
      <w:r w:rsidRPr="00054682">
        <w:rPr>
          <w:b w:val="0"/>
          <w:i/>
          <w:sz w:val="28"/>
          <w:szCs w:val="28"/>
        </w:rPr>
        <w:t xml:space="preserve"> </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lastRenderedPageBreak/>
        <w:t xml:space="preserve">3.  </w:t>
      </w:r>
      <w:r w:rsidRPr="00054682">
        <w:rPr>
          <w:b w:val="0"/>
          <w:i/>
          <w:sz w:val="28"/>
          <w:szCs w:val="28"/>
        </w:rPr>
        <w:t>В  развити</w:t>
      </w:r>
      <w:r w:rsidR="006913F7">
        <w:rPr>
          <w:b w:val="0"/>
          <w:i/>
          <w:sz w:val="28"/>
          <w:szCs w:val="28"/>
        </w:rPr>
        <w:t>е</w:t>
      </w:r>
      <w:r w:rsidRPr="00054682">
        <w:rPr>
          <w:b w:val="0"/>
          <w:i/>
          <w:sz w:val="28"/>
          <w:szCs w:val="28"/>
        </w:rPr>
        <w:t xml:space="preserve"> норм</w:t>
      </w:r>
      <w:r>
        <w:rPr>
          <w:b w:val="0"/>
          <w:sz w:val="28"/>
          <w:szCs w:val="28"/>
        </w:rPr>
        <w:t xml:space="preserve"> </w:t>
      </w:r>
      <w:r w:rsidRPr="00054682">
        <w:rPr>
          <w:b w:val="0"/>
          <w:i/>
          <w:sz w:val="28"/>
          <w:szCs w:val="28"/>
        </w:rPr>
        <w:t xml:space="preserve"> части 3.3 статьи 49 Градостроительного кодекса</w:t>
      </w:r>
      <w:r>
        <w:rPr>
          <w:b w:val="0"/>
          <w:i/>
          <w:sz w:val="28"/>
          <w:szCs w:val="28"/>
        </w:rPr>
        <w:t xml:space="preserve"> Российской Федерации о направлении проектной документации на экспертизу по собственной инициативе застройщика или технического заказчика в подпункте «в)» пункта </w:t>
      </w:r>
      <w:r>
        <w:rPr>
          <w:b w:val="0"/>
          <w:sz w:val="28"/>
          <w:szCs w:val="28"/>
        </w:rPr>
        <w:t xml:space="preserve"> 5 раздела 1 Положения в перечне  случаев проведения государственной экспертизы проектной документации содержится положение о проведении экспертизы, в случае необязательности ее проведения в соответствии  с частью 3 статьи 49 Градостроительного кодекса Российской Федерации (в том числе и в отношении типовой проектной документации), когда это решение принято заявителем.</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4</w:t>
      </w:r>
      <w:r w:rsidRPr="00145DA6">
        <w:rPr>
          <w:b w:val="0"/>
          <w:i/>
          <w:sz w:val="28"/>
          <w:szCs w:val="28"/>
        </w:rPr>
        <w:t xml:space="preserve">. В разделе </w:t>
      </w:r>
      <w:r w:rsidRPr="00145DA6">
        <w:rPr>
          <w:b w:val="0"/>
          <w:i/>
          <w:sz w:val="28"/>
          <w:szCs w:val="28"/>
          <w:lang w:val="en-US"/>
        </w:rPr>
        <w:t>II</w:t>
      </w:r>
      <w:r w:rsidRPr="00145DA6">
        <w:rPr>
          <w:b w:val="0"/>
          <w:i/>
          <w:sz w:val="28"/>
          <w:szCs w:val="28"/>
        </w:rPr>
        <w:t xml:space="preserve"> Положения «Представл</w:t>
      </w:r>
      <w:r w:rsidR="00964065">
        <w:rPr>
          <w:b w:val="0"/>
          <w:i/>
          <w:sz w:val="28"/>
          <w:szCs w:val="28"/>
        </w:rPr>
        <w:t xml:space="preserve">ение документов для проведения </w:t>
      </w:r>
      <w:r w:rsidRPr="00145DA6">
        <w:rPr>
          <w:b w:val="0"/>
          <w:i/>
          <w:sz w:val="28"/>
          <w:szCs w:val="28"/>
        </w:rPr>
        <w:t>государственной экспертизы» (пункты 13-20 Положения) регулируются вопросы представления документов при</w:t>
      </w:r>
      <w:r>
        <w:rPr>
          <w:b w:val="0"/>
          <w:sz w:val="28"/>
          <w:szCs w:val="28"/>
        </w:rPr>
        <w:t>:</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проведении государственной экспертизы ре</w:t>
      </w:r>
      <w:r w:rsidR="00964065">
        <w:rPr>
          <w:b w:val="0"/>
          <w:sz w:val="28"/>
          <w:szCs w:val="28"/>
        </w:rPr>
        <w:t xml:space="preserve">зультатов инженерных изысканий </w:t>
      </w:r>
      <w:r>
        <w:rPr>
          <w:b w:val="0"/>
          <w:sz w:val="28"/>
          <w:szCs w:val="28"/>
        </w:rPr>
        <w:t>до направления проектной документации на государственную экспертизу;</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проведении государственной экспертизы результатов инженерных изысканий в случаях, указанных в пункте 8 Положения (абзац второй подпункта 4);</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проведении государственной экспертизы проектной документации после проведения государственной экспертизы результатов инженерных изысканий, выполненных для подготовки такой проектной документации.</w:t>
      </w:r>
    </w:p>
    <w:p w:rsidR="001F526A" w:rsidRPr="00475320" w:rsidRDefault="001F526A" w:rsidP="001F526A">
      <w:pPr>
        <w:pStyle w:val="1"/>
        <w:shd w:val="clear" w:color="auto" w:fill="FFFFFF"/>
        <w:spacing w:before="0" w:beforeAutospacing="0" w:after="0" w:afterAutospacing="0" w:line="360" w:lineRule="auto"/>
        <w:ind w:firstLine="851"/>
        <w:jc w:val="both"/>
        <w:rPr>
          <w:b w:val="0"/>
          <w:i/>
          <w:sz w:val="28"/>
          <w:szCs w:val="28"/>
          <w:u w:val="single"/>
        </w:rPr>
      </w:pPr>
      <w:r w:rsidRPr="00475320">
        <w:rPr>
          <w:b w:val="0"/>
          <w:i/>
          <w:sz w:val="28"/>
          <w:szCs w:val="28"/>
          <w:u w:val="single"/>
        </w:rPr>
        <w:t xml:space="preserve">Особо следует отметить требования пункта 15 раздела </w:t>
      </w:r>
      <w:r w:rsidRPr="00475320">
        <w:rPr>
          <w:b w:val="0"/>
          <w:i/>
          <w:sz w:val="28"/>
          <w:szCs w:val="28"/>
          <w:u w:val="single"/>
          <w:lang w:val="en-US"/>
        </w:rPr>
        <w:t>II</w:t>
      </w:r>
      <w:r w:rsidRPr="00475320">
        <w:rPr>
          <w:b w:val="0"/>
          <w:i/>
          <w:sz w:val="28"/>
          <w:szCs w:val="28"/>
          <w:u w:val="single"/>
        </w:rPr>
        <w:t xml:space="preserve"> к дополнительному перечню документов, представляемых для проведения государственной экспертизы результатов инженерных изысканий в</w:t>
      </w:r>
      <w:r w:rsidR="00964065" w:rsidRPr="00475320">
        <w:rPr>
          <w:b w:val="0"/>
          <w:i/>
          <w:sz w:val="28"/>
          <w:szCs w:val="28"/>
          <w:u w:val="single"/>
        </w:rPr>
        <w:t xml:space="preserve"> случаях, указанных в пункте 8 </w:t>
      </w:r>
      <w:r w:rsidRPr="00475320">
        <w:rPr>
          <w:b w:val="0"/>
          <w:i/>
          <w:sz w:val="28"/>
          <w:szCs w:val="28"/>
          <w:u w:val="single"/>
        </w:rPr>
        <w:t>Положения, то есть к типовой проектной документации и модификации такой проектной документации</w:t>
      </w:r>
      <w:r w:rsidR="00475320">
        <w:rPr>
          <w:b w:val="0"/>
          <w:i/>
          <w:sz w:val="28"/>
          <w:szCs w:val="28"/>
          <w:u w:val="single"/>
        </w:rPr>
        <w:t>,</w:t>
      </w:r>
      <w:r w:rsidRPr="00475320">
        <w:rPr>
          <w:b w:val="0"/>
          <w:i/>
          <w:sz w:val="28"/>
          <w:szCs w:val="28"/>
          <w:u w:val="single"/>
        </w:rPr>
        <w:t xml:space="preserve"> в том числе:</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проектной документации по внешним инженерным сетям и конструктивным решениям фундаментов;</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 </w:t>
      </w:r>
      <w:r w:rsidRPr="00475320">
        <w:rPr>
          <w:b w:val="0"/>
          <w:sz w:val="28"/>
          <w:szCs w:val="28"/>
          <w:u w:val="single"/>
        </w:rPr>
        <w:t xml:space="preserve">положительного заключения государственной экспертизы в отношении применяемой типовой проектной документации </w:t>
      </w:r>
      <w:r w:rsidRPr="00475320">
        <w:rPr>
          <w:b w:val="0"/>
          <w:sz w:val="28"/>
          <w:szCs w:val="28"/>
          <w:u w:val="single"/>
        </w:rPr>
        <w:lastRenderedPageBreak/>
        <w:t>(модифицированной типовой проектной документации), выданного любому лицу</w:t>
      </w:r>
      <w:r>
        <w:rPr>
          <w:b w:val="0"/>
          <w:sz w:val="28"/>
          <w:szCs w:val="28"/>
        </w:rPr>
        <w:t>;</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 документа, подтверждающего право застройщика (технического заказчика) на использование типовой проектной документации, исключительное право на которую принадлежит иному лицу (договор об отчуждении исключительного права, лицензионный договор, сублицензионный договор и тому подобные); </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документа, подтверждающего соответствие климатических и иных условий, в которых типовая проектная документация запланирована к повторному применению, условиям, с учетом которых она была разработана для первоначального применения;</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заверенных копий выданных саморегулируемой организацией свидетельств о допуске исполнителя работ к соответствующему виду работ по инженерным изысканиям и (или) свидетельства о допуске исполнителя работ к соответствующему виду работ по подготовке проектной документации, если при применении типовой проектной документации требуется подготовка проектной документации по внешним сетям и конструктивным решениям фундаментов, в случаях, когда в соответствии с законодательством Российской Федерации получение допуска к таким работам является обязательным.</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Пункт 15 Положения приведен в редакции постановлений Правительства Российской Федерации от 29.12.2007 № 970, от 27.09.2011 № 791</w:t>
      </w:r>
      <w:r w:rsidR="00F43B7E">
        <w:rPr>
          <w:b w:val="0"/>
          <w:sz w:val="28"/>
          <w:szCs w:val="28"/>
        </w:rPr>
        <w:t>,</w:t>
      </w:r>
      <w:r w:rsidR="00A5264D">
        <w:rPr>
          <w:b w:val="0"/>
          <w:sz w:val="28"/>
          <w:szCs w:val="28"/>
        </w:rPr>
        <w:t xml:space="preserve"> от</w:t>
      </w:r>
      <w:r>
        <w:rPr>
          <w:b w:val="0"/>
          <w:sz w:val="28"/>
          <w:szCs w:val="28"/>
        </w:rPr>
        <w:t xml:space="preserve"> 31.03.2012 № 270</w:t>
      </w:r>
      <w:r w:rsidR="00F43B7E">
        <w:rPr>
          <w:b w:val="0"/>
          <w:sz w:val="28"/>
          <w:szCs w:val="28"/>
        </w:rPr>
        <w:t>,</w:t>
      </w:r>
      <w:r>
        <w:rPr>
          <w:b w:val="0"/>
          <w:sz w:val="28"/>
          <w:szCs w:val="28"/>
        </w:rPr>
        <w:t xml:space="preserve"> от 23.09.2013 № 840.</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p>
    <w:p w:rsidR="001F526A" w:rsidRPr="00E7699E" w:rsidRDefault="001F526A" w:rsidP="00026211">
      <w:pPr>
        <w:pStyle w:val="1"/>
        <w:shd w:val="clear" w:color="auto" w:fill="FFFFFF"/>
        <w:spacing w:before="0" w:beforeAutospacing="0" w:after="0" w:afterAutospacing="0" w:line="276" w:lineRule="auto"/>
        <w:jc w:val="both"/>
        <w:rPr>
          <w:i/>
          <w:sz w:val="28"/>
          <w:szCs w:val="28"/>
        </w:rPr>
      </w:pPr>
      <w:r>
        <w:rPr>
          <w:i/>
          <w:sz w:val="28"/>
          <w:szCs w:val="28"/>
        </w:rPr>
        <w:t xml:space="preserve">3.4. </w:t>
      </w:r>
      <w:r w:rsidRPr="00E7699E">
        <w:rPr>
          <w:i/>
          <w:sz w:val="28"/>
          <w:szCs w:val="28"/>
        </w:rPr>
        <w:t>Постановление</w:t>
      </w:r>
      <w:r w:rsidR="00964065">
        <w:rPr>
          <w:i/>
          <w:sz w:val="28"/>
          <w:szCs w:val="28"/>
        </w:rPr>
        <w:t xml:space="preserve"> </w:t>
      </w:r>
      <w:r>
        <w:rPr>
          <w:i/>
          <w:sz w:val="28"/>
          <w:szCs w:val="28"/>
        </w:rPr>
        <w:t>Правительства</w:t>
      </w:r>
      <w:r w:rsidR="00964065">
        <w:rPr>
          <w:i/>
          <w:sz w:val="28"/>
          <w:szCs w:val="28"/>
        </w:rPr>
        <w:t xml:space="preserve"> </w:t>
      </w:r>
      <w:r w:rsidR="00A5264D">
        <w:rPr>
          <w:i/>
          <w:sz w:val="28"/>
          <w:szCs w:val="28"/>
        </w:rPr>
        <w:t xml:space="preserve">Российской </w:t>
      </w:r>
      <w:r>
        <w:rPr>
          <w:i/>
          <w:sz w:val="28"/>
          <w:szCs w:val="28"/>
        </w:rPr>
        <w:t xml:space="preserve">Федерации </w:t>
      </w:r>
      <w:r w:rsidRPr="00E7699E">
        <w:rPr>
          <w:i/>
          <w:sz w:val="28"/>
          <w:szCs w:val="28"/>
        </w:rPr>
        <w:t xml:space="preserve">от 31 марта 2012г. № 272 «Об утверждении положения об организации </w:t>
      </w:r>
      <w:r>
        <w:rPr>
          <w:i/>
          <w:sz w:val="28"/>
          <w:szCs w:val="28"/>
        </w:rPr>
        <w:t xml:space="preserve">  </w:t>
      </w:r>
      <w:r w:rsidRPr="00E7699E">
        <w:rPr>
          <w:i/>
          <w:sz w:val="28"/>
          <w:szCs w:val="28"/>
        </w:rPr>
        <w:t xml:space="preserve">и проведении </w:t>
      </w:r>
      <w:r w:rsidR="00A5264D" w:rsidRPr="00E7699E">
        <w:rPr>
          <w:i/>
          <w:sz w:val="28"/>
          <w:szCs w:val="28"/>
        </w:rPr>
        <w:t>негосударственной</w:t>
      </w:r>
      <w:r w:rsidRPr="00E7699E">
        <w:rPr>
          <w:i/>
          <w:sz w:val="28"/>
          <w:szCs w:val="28"/>
        </w:rPr>
        <w:t xml:space="preserve"> экспертизы проектной</w:t>
      </w:r>
      <w:r>
        <w:rPr>
          <w:i/>
          <w:sz w:val="28"/>
          <w:szCs w:val="28"/>
        </w:rPr>
        <w:t xml:space="preserve">     </w:t>
      </w:r>
      <w:r w:rsidRPr="00E7699E">
        <w:rPr>
          <w:i/>
          <w:sz w:val="28"/>
          <w:szCs w:val="28"/>
        </w:rPr>
        <w:t>документации</w:t>
      </w:r>
      <w:r>
        <w:rPr>
          <w:i/>
          <w:sz w:val="28"/>
          <w:szCs w:val="28"/>
        </w:rPr>
        <w:t xml:space="preserve">      </w:t>
      </w:r>
      <w:r w:rsidRPr="00E7699E">
        <w:rPr>
          <w:i/>
          <w:sz w:val="28"/>
          <w:szCs w:val="28"/>
        </w:rPr>
        <w:t>и</w:t>
      </w:r>
      <w:r>
        <w:rPr>
          <w:i/>
          <w:sz w:val="28"/>
          <w:szCs w:val="28"/>
        </w:rPr>
        <w:t xml:space="preserve">      </w:t>
      </w:r>
      <w:r w:rsidRPr="00E7699E">
        <w:rPr>
          <w:i/>
          <w:sz w:val="28"/>
          <w:szCs w:val="28"/>
        </w:rPr>
        <w:t>(или)</w:t>
      </w:r>
      <w:r>
        <w:rPr>
          <w:i/>
          <w:sz w:val="28"/>
          <w:szCs w:val="28"/>
        </w:rPr>
        <w:t xml:space="preserve">       </w:t>
      </w:r>
      <w:r w:rsidRPr="00E7699E">
        <w:rPr>
          <w:i/>
          <w:sz w:val="28"/>
          <w:szCs w:val="28"/>
        </w:rPr>
        <w:t>результатов</w:t>
      </w:r>
      <w:r w:rsidR="00026211">
        <w:rPr>
          <w:i/>
          <w:sz w:val="28"/>
          <w:szCs w:val="28"/>
        </w:rPr>
        <w:t xml:space="preserve"> </w:t>
      </w:r>
      <w:r w:rsidRPr="00E7699E">
        <w:rPr>
          <w:i/>
          <w:sz w:val="28"/>
          <w:szCs w:val="28"/>
        </w:rPr>
        <w:t xml:space="preserve"> инженерных</w:t>
      </w:r>
      <w:r>
        <w:rPr>
          <w:i/>
          <w:sz w:val="28"/>
          <w:szCs w:val="28"/>
        </w:rPr>
        <w:t xml:space="preserve"> </w:t>
      </w:r>
      <w:r w:rsidRPr="00E7699E">
        <w:rPr>
          <w:i/>
          <w:sz w:val="28"/>
          <w:szCs w:val="28"/>
        </w:rPr>
        <w:t>изысканий»</w:t>
      </w:r>
    </w:p>
    <w:p w:rsidR="001F526A" w:rsidRDefault="001F526A" w:rsidP="001F526A">
      <w:pPr>
        <w:pStyle w:val="1"/>
        <w:shd w:val="clear" w:color="auto" w:fill="FFFFFF"/>
        <w:spacing w:before="0" w:beforeAutospacing="0" w:after="0" w:afterAutospacing="0" w:line="276" w:lineRule="auto"/>
        <w:ind w:firstLine="851"/>
        <w:jc w:val="both"/>
        <w:rPr>
          <w:sz w:val="28"/>
          <w:szCs w:val="28"/>
        </w:rPr>
      </w:pP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Положение об организации негосударственной экспертизы проектной д</w:t>
      </w:r>
      <w:r w:rsidR="00964065">
        <w:rPr>
          <w:b w:val="0"/>
          <w:sz w:val="28"/>
          <w:szCs w:val="28"/>
        </w:rPr>
        <w:t xml:space="preserve">окументации и (или) результатов инженерных </w:t>
      </w:r>
      <w:r>
        <w:rPr>
          <w:b w:val="0"/>
          <w:sz w:val="28"/>
          <w:szCs w:val="28"/>
        </w:rPr>
        <w:t>изысканий</w:t>
      </w:r>
      <w:r w:rsidR="00A5264D">
        <w:rPr>
          <w:b w:val="0"/>
          <w:sz w:val="28"/>
          <w:szCs w:val="28"/>
        </w:rPr>
        <w:t>,</w:t>
      </w:r>
      <w:r>
        <w:rPr>
          <w:b w:val="0"/>
          <w:sz w:val="28"/>
          <w:szCs w:val="28"/>
        </w:rPr>
        <w:t xml:space="preserve"> утвержденное </w:t>
      </w:r>
      <w:r w:rsidR="003A6171">
        <w:rPr>
          <w:b w:val="0"/>
          <w:sz w:val="28"/>
          <w:szCs w:val="28"/>
        </w:rPr>
        <w:lastRenderedPageBreak/>
        <w:t>п</w:t>
      </w:r>
      <w:r>
        <w:rPr>
          <w:b w:val="0"/>
          <w:sz w:val="28"/>
          <w:szCs w:val="28"/>
        </w:rPr>
        <w:t>остановление</w:t>
      </w:r>
      <w:r w:rsidR="003A6171">
        <w:rPr>
          <w:b w:val="0"/>
          <w:sz w:val="28"/>
          <w:szCs w:val="28"/>
        </w:rPr>
        <w:t>м</w:t>
      </w:r>
      <w:r>
        <w:rPr>
          <w:b w:val="0"/>
          <w:sz w:val="28"/>
          <w:szCs w:val="28"/>
        </w:rPr>
        <w:t xml:space="preserve"> Правительства Российской Федер</w:t>
      </w:r>
      <w:r w:rsidR="00964065">
        <w:rPr>
          <w:b w:val="0"/>
          <w:sz w:val="28"/>
          <w:szCs w:val="28"/>
        </w:rPr>
        <w:t>ации от 31 марта 2012г. № 272, определяет порядок</w:t>
      </w:r>
      <w:r>
        <w:rPr>
          <w:b w:val="0"/>
          <w:sz w:val="28"/>
          <w:szCs w:val="28"/>
        </w:rPr>
        <w:t xml:space="preserve"> организации и проведения негосударственной экспертизы.</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Возможность проведения негосударственной экспертизы типовой проектной документации и (или) результатов инженерных изыска</w:t>
      </w:r>
      <w:r w:rsidR="00964065">
        <w:rPr>
          <w:b w:val="0"/>
          <w:sz w:val="28"/>
          <w:szCs w:val="28"/>
        </w:rPr>
        <w:t xml:space="preserve">ний содержится в подпункте «б» </w:t>
      </w:r>
      <w:r>
        <w:rPr>
          <w:b w:val="0"/>
          <w:sz w:val="28"/>
          <w:szCs w:val="28"/>
        </w:rPr>
        <w:t>пункта 3 Положения. Отмечается, что «негосударственная экспертиза проводится в случае, если проведение государственной экспертизы проектной документации и (или) результатов инженерных изысканий или негосударственной экспертизы не является обязательным в соответствии с частями 2, 3 и 3.1 статьи 49 Градостроительного кодекса Российской Федерации, однако заявителем принято решение о направлении проектной документации и (или) результатов инженерных изысканий на негосударственную экспертизу».</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В Положении содержатся отсылочные требования по осуществлению процедур проведения негосударственной экспертизы в порядке, установленном для проведения государственной экспертизы </w:t>
      </w:r>
      <w:r w:rsidR="00964065">
        <w:rPr>
          <w:b w:val="0"/>
          <w:sz w:val="28"/>
          <w:szCs w:val="28"/>
        </w:rPr>
        <w:t xml:space="preserve">проектной документации и (или) </w:t>
      </w:r>
      <w:r>
        <w:rPr>
          <w:b w:val="0"/>
          <w:sz w:val="28"/>
          <w:szCs w:val="28"/>
        </w:rPr>
        <w:t>результатов инженерных изысканий.</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Порядок представления документов для проведения негосударственной экспертизы и устранения замечаний в представленных документах, срок проведения негосударственной экспертизы и размер платы за ее проведение определяются договором.</w:t>
      </w:r>
    </w:p>
    <w:p w:rsidR="001F526A" w:rsidRDefault="001F526A" w:rsidP="001F526A">
      <w:pPr>
        <w:pStyle w:val="1"/>
        <w:shd w:val="clear" w:color="auto" w:fill="FFFFFF"/>
        <w:spacing w:before="0" w:beforeAutospacing="0" w:after="0" w:afterAutospacing="0" w:line="360" w:lineRule="auto"/>
        <w:ind w:firstLine="851"/>
        <w:jc w:val="both"/>
        <w:rPr>
          <w:b w:val="0"/>
          <w:i/>
          <w:sz w:val="28"/>
          <w:szCs w:val="28"/>
        </w:rPr>
      </w:pPr>
      <w:r w:rsidRPr="00717817">
        <w:rPr>
          <w:b w:val="0"/>
          <w:i/>
          <w:sz w:val="28"/>
          <w:szCs w:val="28"/>
        </w:rPr>
        <w:t>Порядок аккредитации юридических лиц на право проведения негосударственной экспертизы проектной документации и (или) результатов инженерных изысканий, устанавливается соответствующими Правилами, утвержденными постановлением Правительства Российской Федерации от 29 февраля 2008г. № 1070.</w:t>
      </w:r>
    </w:p>
    <w:p w:rsidR="001F526A" w:rsidRDefault="001F526A" w:rsidP="001F526A">
      <w:pPr>
        <w:pStyle w:val="1"/>
        <w:shd w:val="clear" w:color="auto" w:fill="FFFFFF"/>
        <w:spacing w:before="0" w:beforeAutospacing="0" w:after="0" w:afterAutospacing="0" w:line="276" w:lineRule="auto"/>
        <w:jc w:val="center"/>
        <w:rPr>
          <w:b w:val="0"/>
          <w:sz w:val="28"/>
          <w:szCs w:val="28"/>
        </w:rPr>
      </w:pPr>
      <w:r>
        <w:rPr>
          <w:b w:val="0"/>
          <w:sz w:val="28"/>
          <w:szCs w:val="28"/>
        </w:rPr>
        <w:t>*</w:t>
      </w:r>
    </w:p>
    <w:p w:rsidR="001F526A" w:rsidRPr="00145DA6" w:rsidRDefault="00F235A7" w:rsidP="001F526A">
      <w:pPr>
        <w:pStyle w:val="1"/>
        <w:shd w:val="clear" w:color="auto" w:fill="FFFFFF"/>
        <w:spacing w:before="0" w:beforeAutospacing="0" w:after="0" w:afterAutospacing="0" w:line="276" w:lineRule="auto"/>
        <w:jc w:val="center"/>
        <w:rPr>
          <w:b w:val="0"/>
          <w:sz w:val="28"/>
          <w:szCs w:val="28"/>
        </w:rPr>
      </w:pPr>
      <w:r>
        <w:rPr>
          <w:b w:val="0"/>
          <w:sz w:val="28"/>
          <w:szCs w:val="28"/>
        </w:rPr>
        <w:t>*          *</w:t>
      </w:r>
    </w:p>
    <w:p w:rsidR="001F526A" w:rsidRPr="00145DA6" w:rsidRDefault="001F526A" w:rsidP="001F526A">
      <w:pPr>
        <w:pStyle w:val="1"/>
        <w:shd w:val="clear" w:color="auto" w:fill="FFFFFF"/>
        <w:spacing w:before="0" w:beforeAutospacing="0" w:after="0" w:afterAutospacing="0" w:line="360" w:lineRule="auto"/>
        <w:ind w:firstLine="851"/>
        <w:jc w:val="both"/>
        <w:rPr>
          <w:b w:val="0"/>
          <w:i/>
          <w:sz w:val="28"/>
          <w:szCs w:val="28"/>
        </w:rPr>
      </w:pPr>
      <w:r w:rsidRPr="00145DA6">
        <w:rPr>
          <w:b w:val="0"/>
          <w:i/>
          <w:sz w:val="28"/>
          <w:szCs w:val="28"/>
        </w:rPr>
        <w:t xml:space="preserve">В процессе анализа выше названных нормативных правовых документов в области проведения экспертизы проектной документации и </w:t>
      </w:r>
      <w:r w:rsidRPr="00145DA6">
        <w:rPr>
          <w:b w:val="0"/>
          <w:i/>
          <w:sz w:val="28"/>
          <w:szCs w:val="28"/>
        </w:rPr>
        <w:lastRenderedPageBreak/>
        <w:t>(или) результатов инженерных изысканий</w:t>
      </w:r>
      <w:r w:rsidR="00475320">
        <w:rPr>
          <w:b w:val="0"/>
          <w:i/>
          <w:sz w:val="28"/>
          <w:szCs w:val="28"/>
        </w:rPr>
        <w:t>,</w:t>
      </w:r>
      <w:r w:rsidRPr="00145DA6">
        <w:rPr>
          <w:b w:val="0"/>
          <w:i/>
          <w:sz w:val="28"/>
          <w:szCs w:val="28"/>
        </w:rPr>
        <w:t xml:space="preserve"> принятых в целях реализации норм статьи 49 Градостроительного  кодекса Российской Федерации</w:t>
      </w:r>
      <w:r>
        <w:rPr>
          <w:b w:val="0"/>
          <w:i/>
          <w:sz w:val="28"/>
          <w:szCs w:val="28"/>
        </w:rPr>
        <w:t>,</w:t>
      </w:r>
      <w:r w:rsidRPr="00145DA6">
        <w:rPr>
          <w:b w:val="0"/>
          <w:i/>
          <w:sz w:val="28"/>
          <w:szCs w:val="28"/>
        </w:rPr>
        <w:t xml:space="preserve"> возникает вопрос к целесообразности наличия двух самостоятельных постановлений Правительства Российской Федерации, касающихся организации и проведения экспертизы проектной документации и результатов  инженерных изысканий – государственной и негосудар</w:t>
      </w:r>
      <w:r>
        <w:rPr>
          <w:b w:val="0"/>
          <w:i/>
          <w:sz w:val="28"/>
          <w:szCs w:val="28"/>
        </w:rPr>
        <w:t>с</w:t>
      </w:r>
      <w:r w:rsidRPr="00145DA6">
        <w:rPr>
          <w:b w:val="0"/>
          <w:i/>
          <w:sz w:val="28"/>
          <w:szCs w:val="28"/>
        </w:rPr>
        <w:t>твенной.</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Причем, если постановление Правительства Российской Федерации от 5 марта 2007г. № 145 определяет основной объем требований к организации и проведению государственной экспертизы проектной документации и результатов инженерных изысканий,  то в постановлении Правительства Российской Федерации 31 марта 2012г. № 272 указанные требования практически отсутствуют,  дублируют нормы статьи 49 Градостроительного кодекса Российской Федерации, или определяют осуществление процедур проведения негосударственной экспертизы в порядке, установленном для проведения государственной экспертизы, что создает определенные сложности в правоприменительной практике этих документов.</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sidRPr="00475320">
        <w:rPr>
          <w:b w:val="0"/>
          <w:sz w:val="28"/>
          <w:szCs w:val="28"/>
          <w:u w:val="single"/>
        </w:rPr>
        <w:t>Единый нормативный правовой документ «О порядке организации и проведения экспертизы проектной документации и результатов инженерных изысканий», отвечающий требованиям статьи 49 Градостроительного кодекса Российской Федерации к проведению экспертизы проектной документации и  результатов инженерных изысканий</w:t>
      </w:r>
      <w:r>
        <w:rPr>
          <w:b w:val="0"/>
          <w:sz w:val="28"/>
          <w:szCs w:val="28"/>
        </w:rPr>
        <w:t xml:space="preserve"> (</w:t>
      </w:r>
      <w:r w:rsidRPr="00475320">
        <w:rPr>
          <w:b w:val="0"/>
          <w:sz w:val="28"/>
          <w:szCs w:val="28"/>
          <w:u w:val="single"/>
        </w:rPr>
        <w:t>как государственной, так и негосударственной)</w:t>
      </w:r>
      <w:r>
        <w:rPr>
          <w:b w:val="0"/>
          <w:sz w:val="28"/>
          <w:szCs w:val="28"/>
        </w:rPr>
        <w:t>, позволит обеспечить соответствие данного документа нормам Градостроительного кодекса Российской Федерации, однозначность и единообразие требований к организации и проведению экспертизы</w:t>
      </w:r>
      <w:r w:rsidR="00475320">
        <w:rPr>
          <w:b w:val="0"/>
          <w:sz w:val="28"/>
          <w:szCs w:val="28"/>
        </w:rPr>
        <w:t xml:space="preserve"> (в том числе и в отношении типовой проектной документации),</w:t>
      </w:r>
      <w:r>
        <w:rPr>
          <w:b w:val="0"/>
          <w:sz w:val="28"/>
          <w:szCs w:val="28"/>
        </w:rPr>
        <w:t xml:space="preserve"> исключить дублирование требований,  отразить особенности организации и проведения государственной экспертизы в отношении проектной документации   объектов  капитального строительства, указанных в части 3.4 статьи 49 Градостроительного кодекса Российской Федерации.</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p>
    <w:p w:rsidR="001F526A" w:rsidRPr="00540D83" w:rsidRDefault="001F526A" w:rsidP="00026211">
      <w:pPr>
        <w:pStyle w:val="1"/>
        <w:shd w:val="clear" w:color="auto" w:fill="FFFFFF"/>
        <w:spacing w:before="0" w:beforeAutospacing="0" w:after="0" w:afterAutospacing="0" w:line="276" w:lineRule="auto"/>
        <w:jc w:val="both"/>
        <w:rPr>
          <w:i/>
          <w:sz w:val="28"/>
          <w:szCs w:val="28"/>
        </w:rPr>
      </w:pPr>
      <w:r w:rsidRPr="00540D83">
        <w:rPr>
          <w:i/>
          <w:sz w:val="28"/>
          <w:szCs w:val="28"/>
        </w:rPr>
        <w:t>3.5. Постановление     Правительства     Российской   Федерации</w:t>
      </w:r>
      <w:r w:rsidR="00026211">
        <w:rPr>
          <w:i/>
          <w:sz w:val="28"/>
          <w:szCs w:val="28"/>
        </w:rPr>
        <w:t xml:space="preserve"> </w:t>
      </w:r>
      <w:r w:rsidRPr="00540D83">
        <w:rPr>
          <w:i/>
          <w:sz w:val="28"/>
          <w:szCs w:val="28"/>
        </w:rPr>
        <w:t>от   27   сентября 2011г. № 791 «О формировании реестра типовой</w:t>
      </w:r>
      <w:r w:rsidR="00026211">
        <w:rPr>
          <w:i/>
          <w:sz w:val="28"/>
          <w:szCs w:val="28"/>
        </w:rPr>
        <w:t xml:space="preserve"> </w:t>
      </w:r>
      <w:r w:rsidR="00A92E1F">
        <w:rPr>
          <w:i/>
          <w:sz w:val="28"/>
          <w:szCs w:val="28"/>
        </w:rPr>
        <w:t xml:space="preserve">проектной документации и внесении изменений в </w:t>
      </w:r>
      <w:r w:rsidRPr="00540D83">
        <w:rPr>
          <w:i/>
          <w:sz w:val="28"/>
          <w:szCs w:val="28"/>
        </w:rPr>
        <w:t>некоторые</w:t>
      </w:r>
      <w:r w:rsidR="00026211">
        <w:rPr>
          <w:i/>
          <w:sz w:val="28"/>
          <w:szCs w:val="28"/>
        </w:rPr>
        <w:t xml:space="preserve"> </w:t>
      </w:r>
      <w:r w:rsidR="00964065">
        <w:rPr>
          <w:i/>
          <w:sz w:val="28"/>
          <w:szCs w:val="28"/>
        </w:rPr>
        <w:t xml:space="preserve">постановления </w:t>
      </w:r>
      <w:r w:rsidR="00475320">
        <w:rPr>
          <w:i/>
          <w:sz w:val="28"/>
          <w:szCs w:val="28"/>
        </w:rPr>
        <w:t>П</w:t>
      </w:r>
      <w:r w:rsidR="00964065">
        <w:rPr>
          <w:i/>
          <w:sz w:val="28"/>
          <w:szCs w:val="28"/>
        </w:rPr>
        <w:t xml:space="preserve">равительства </w:t>
      </w:r>
      <w:r w:rsidRPr="00540D83">
        <w:rPr>
          <w:i/>
          <w:sz w:val="28"/>
          <w:szCs w:val="28"/>
        </w:rPr>
        <w:t>Российской Федерации»</w:t>
      </w:r>
    </w:p>
    <w:p w:rsidR="001F526A" w:rsidRDefault="001F526A" w:rsidP="001F526A">
      <w:pPr>
        <w:pStyle w:val="1"/>
        <w:shd w:val="clear" w:color="auto" w:fill="FFFFFF"/>
        <w:spacing w:before="0" w:beforeAutospacing="0" w:after="0" w:afterAutospacing="0" w:line="276" w:lineRule="auto"/>
        <w:ind w:firstLine="851"/>
        <w:jc w:val="both"/>
        <w:rPr>
          <w:sz w:val="28"/>
          <w:szCs w:val="28"/>
        </w:rPr>
      </w:pP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sidRPr="001E5FD2">
        <w:rPr>
          <w:b w:val="0"/>
          <w:sz w:val="28"/>
          <w:szCs w:val="28"/>
        </w:rPr>
        <w:t>Постановл</w:t>
      </w:r>
      <w:r>
        <w:rPr>
          <w:b w:val="0"/>
          <w:sz w:val="28"/>
          <w:szCs w:val="28"/>
        </w:rPr>
        <w:t xml:space="preserve">ением Правительства Российской Федерации «О </w:t>
      </w:r>
      <w:r w:rsidRPr="001E5FD2">
        <w:rPr>
          <w:b w:val="0"/>
          <w:sz w:val="28"/>
          <w:szCs w:val="28"/>
        </w:rPr>
        <w:t xml:space="preserve">формировании реестра типовой проектной документации и внесении изменений в некоторые постановления </w:t>
      </w:r>
      <w:r>
        <w:rPr>
          <w:b w:val="0"/>
          <w:sz w:val="28"/>
          <w:szCs w:val="28"/>
        </w:rPr>
        <w:t>П</w:t>
      </w:r>
      <w:r w:rsidRPr="001E5FD2">
        <w:rPr>
          <w:b w:val="0"/>
          <w:sz w:val="28"/>
          <w:szCs w:val="28"/>
        </w:rPr>
        <w:t>ра</w:t>
      </w:r>
      <w:r>
        <w:rPr>
          <w:b w:val="0"/>
          <w:sz w:val="28"/>
          <w:szCs w:val="28"/>
        </w:rPr>
        <w:t>вительства Российской Федерации» установлено, что:</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в реестр подлежит включению информация о проектной документации в отно</w:t>
      </w:r>
      <w:r w:rsidR="00964065">
        <w:rPr>
          <w:b w:val="0"/>
          <w:sz w:val="28"/>
          <w:szCs w:val="28"/>
        </w:rPr>
        <w:t xml:space="preserve">шении жилых и административных </w:t>
      </w:r>
      <w:r>
        <w:rPr>
          <w:b w:val="0"/>
          <w:sz w:val="28"/>
          <w:szCs w:val="28"/>
        </w:rPr>
        <w:t>зданий, объектов социально-культурного и коммунально-бытового назначения, которая рекомендуется для массового повторного применения при создании объектов капиталь</w:t>
      </w:r>
      <w:r w:rsidR="00A5264D">
        <w:rPr>
          <w:b w:val="0"/>
          <w:sz w:val="28"/>
          <w:szCs w:val="28"/>
        </w:rPr>
        <w:t xml:space="preserve">ного строительства за счет или </w:t>
      </w:r>
      <w:r>
        <w:rPr>
          <w:b w:val="0"/>
          <w:sz w:val="28"/>
          <w:szCs w:val="28"/>
        </w:rPr>
        <w:t>с привлечением средств федерального бюджета, субъектов Российской Федерации и (или) местных бюджетов</w:t>
      </w:r>
      <w:r w:rsidR="006038A7">
        <w:rPr>
          <w:b w:val="0"/>
          <w:sz w:val="28"/>
          <w:szCs w:val="28"/>
        </w:rPr>
        <w:t>.</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формирование и ведение реестра, утверждение правил формирования и ведения реестра, а также состава информации о проектной документации, которая подле</w:t>
      </w:r>
      <w:r w:rsidR="00964065">
        <w:rPr>
          <w:b w:val="0"/>
          <w:sz w:val="28"/>
          <w:szCs w:val="28"/>
        </w:rPr>
        <w:t xml:space="preserve">жит внесению в реестр, и формы </w:t>
      </w:r>
      <w:r>
        <w:rPr>
          <w:b w:val="0"/>
          <w:sz w:val="28"/>
          <w:szCs w:val="28"/>
        </w:rPr>
        <w:t>ее представлени</w:t>
      </w:r>
      <w:r w:rsidR="00A5264D">
        <w:rPr>
          <w:b w:val="0"/>
          <w:sz w:val="28"/>
          <w:szCs w:val="28"/>
        </w:rPr>
        <w:t>я осуществляет Минрегион России.</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xml:space="preserve">           Постановлением определено, что информация о проектной документации вносится в реестр при условии соблюдения определенных требований к эффективности технико-экономических показателей и применения современных ресурсо-энергосберегающих, архитектурно-планировочных, конструктивных,  инженерно-технических, технологических и (или) организационных решений по сравнению с аналогичными объектами капитального строительства,  сведения о типовой проектной документации в отношении которых представлены на рассмотрение в Минрегион России  или которые включены в реестр.</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xml:space="preserve">          Отмечается, что информация о проектной документации, разработанной за счет или с привлечением средств федерального бюджета, </w:t>
      </w:r>
      <w:r>
        <w:rPr>
          <w:b w:val="0"/>
          <w:sz w:val="28"/>
          <w:szCs w:val="28"/>
        </w:rPr>
        <w:lastRenderedPageBreak/>
        <w:t xml:space="preserve">для включения в реестр представляется в Минрегион России организациями по проведению государственной экспертизы,  </w:t>
      </w:r>
      <w:r w:rsidRPr="00686B04">
        <w:rPr>
          <w:b w:val="0"/>
          <w:i/>
          <w:sz w:val="28"/>
          <w:szCs w:val="28"/>
        </w:rPr>
        <w:t>а информация о проектной документации, разработанной за счет иных финансовых источников и получившей положительное заключение</w:t>
      </w:r>
      <w:r>
        <w:rPr>
          <w:b w:val="0"/>
          <w:i/>
          <w:sz w:val="28"/>
          <w:szCs w:val="28"/>
        </w:rPr>
        <w:t xml:space="preserve"> государственной экспертизы</w:t>
      </w:r>
      <w:r w:rsidRPr="00686B04">
        <w:rPr>
          <w:b w:val="0"/>
          <w:i/>
          <w:sz w:val="28"/>
          <w:szCs w:val="28"/>
        </w:rPr>
        <w:t xml:space="preserve"> проектной документации</w:t>
      </w:r>
      <w:r w:rsidRPr="00475320">
        <w:rPr>
          <w:b w:val="0"/>
          <w:sz w:val="28"/>
          <w:szCs w:val="28"/>
        </w:rPr>
        <w:t>,</w:t>
      </w:r>
      <w:r>
        <w:rPr>
          <w:b w:val="0"/>
          <w:sz w:val="28"/>
          <w:szCs w:val="28"/>
        </w:rPr>
        <w:t xml:space="preserve"> может быть направлена для включения в реестр правообладателем или заказчиком такой проектной документации, в том числе иностранным правообладателем или заказчиком.</w:t>
      </w:r>
      <w:r w:rsidR="003A6171">
        <w:rPr>
          <w:b w:val="0"/>
          <w:sz w:val="28"/>
          <w:szCs w:val="28"/>
        </w:rPr>
        <w:t xml:space="preserve"> Использование типовой проектной документации, информация о которой включена в реестр</w:t>
      </w:r>
      <w:r w:rsidR="002F4A82">
        <w:rPr>
          <w:b w:val="0"/>
          <w:sz w:val="28"/>
          <w:szCs w:val="28"/>
        </w:rPr>
        <w:t>, осуществляется в соответствии с законодательством Российской Федерации, в том числе регламентирующ</w:t>
      </w:r>
      <w:r w:rsidR="00A5264D">
        <w:rPr>
          <w:b w:val="0"/>
          <w:sz w:val="28"/>
          <w:szCs w:val="28"/>
        </w:rPr>
        <w:t>и</w:t>
      </w:r>
      <w:r w:rsidR="002F4A82">
        <w:rPr>
          <w:b w:val="0"/>
          <w:sz w:val="28"/>
          <w:szCs w:val="28"/>
        </w:rPr>
        <w:t>м вопросы использования прав на результаты интеллектуальной деятельности.</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xml:space="preserve">            В постановлении содержатся положения о рассмотрении целесообразности применения типовой проектной документации, информация о которой включена в реестр, при принятии субъектами бюджетного планирования решения о предоставлении и реализации бюджетных инвестиций из федерального бюджета в отношении жилых и административных зданий, объектов социально-культурного и коммунально-бытового назначения, создаваемых за счет или с привлечением средств  федерального бюджета, а также органами исполнительной власти субъектов Российской Федерации и органами местного самоуправления при решении вопроса о разработке проектной документации, осуществляемой за счет или с привлечением средств бюджетов субъектов Российской Федерации или местных бюджетов</w:t>
      </w:r>
      <w:r w:rsidR="002F4A82">
        <w:rPr>
          <w:b w:val="0"/>
          <w:sz w:val="28"/>
          <w:szCs w:val="28"/>
        </w:rPr>
        <w:t>.</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xml:space="preserve">           Кроме того данным постановлением внесены изменения в ряд постановлений Правительства Российской Федерации:</w:t>
      </w:r>
    </w:p>
    <w:p w:rsidR="001F526A" w:rsidRDefault="001F526A" w:rsidP="001F526A">
      <w:pPr>
        <w:pStyle w:val="1"/>
        <w:shd w:val="clear" w:color="auto" w:fill="FFFFFF"/>
        <w:spacing w:before="0" w:beforeAutospacing="0" w:after="0" w:afterAutospacing="0" w:line="360" w:lineRule="auto"/>
        <w:jc w:val="both"/>
        <w:rPr>
          <w:b w:val="0"/>
          <w:sz w:val="28"/>
          <w:szCs w:val="28"/>
        </w:rPr>
      </w:pPr>
      <w:r w:rsidRPr="00B40205">
        <w:rPr>
          <w:b w:val="0"/>
          <w:i/>
          <w:sz w:val="28"/>
          <w:szCs w:val="28"/>
        </w:rPr>
        <w:t xml:space="preserve">- в </w:t>
      </w:r>
      <w:r>
        <w:rPr>
          <w:b w:val="0"/>
          <w:i/>
          <w:sz w:val="28"/>
          <w:szCs w:val="28"/>
        </w:rPr>
        <w:t>П</w:t>
      </w:r>
      <w:r w:rsidRPr="00B40205">
        <w:rPr>
          <w:b w:val="0"/>
          <w:i/>
          <w:sz w:val="28"/>
          <w:szCs w:val="28"/>
        </w:rPr>
        <w:t>оложение об организации и проведении государственной экспертизы проектной документации и результатов инженерных изысканий, утвержденное постановлением Правительства Российской Федерации от 5 марта 2007 № 145,</w:t>
      </w:r>
      <w:r>
        <w:rPr>
          <w:b w:val="0"/>
          <w:i/>
          <w:sz w:val="28"/>
          <w:szCs w:val="28"/>
        </w:rPr>
        <w:t xml:space="preserve">- </w:t>
      </w:r>
      <w:r w:rsidRPr="00B40205">
        <w:rPr>
          <w:b w:val="0"/>
          <w:i/>
          <w:sz w:val="28"/>
          <w:szCs w:val="28"/>
        </w:rPr>
        <w:t xml:space="preserve"> </w:t>
      </w:r>
      <w:r>
        <w:rPr>
          <w:b w:val="0"/>
          <w:i/>
          <w:sz w:val="28"/>
          <w:szCs w:val="28"/>
        </w:rPr>
        <w:t xml:space="preserve">в части включения в раздел </w:t>
      </w:r>
      <w:r>
        <w:rPr>
          <w:b w:val="0"/>
          <w:i/>
          <w:sz w:val="28"/>
          <w:szCs w:val="28"/>
          <w:lang w:val="en-US"/>
        </w:rPr>
        <w:t>I</w:t>
      </w:r>
      <w:r>
        <w:rPr>
          <w:b w:val="0"/>
          <w:i/>
          <w:sz w:val="28"/>
          <w:szCs w:val="28"/>
        </w:rPr>
        <w:t xml:space="preserve"> «Общие положения» (пункт 2) понятий </w:t>
      </w:r>
      <w:r w:rsidRPr="00B40205">
        <w:rPr>
          <w:b w:val="0"/>
          <w:i/>
          <w:sz w:val="28"/>
          <w:szCs w:val="28"/>
        </w:rPr>
        <w:t xml:space="preserve">«типовая проектная документация» и «реестр типовой </w:t>
      </w:r>
      <w:r w:rsidRPr="00B40205">
        <w:rPr>
          <w:b w:val="0"/>
          <w:i/>
          <w:sz w:val="28"/>
          <w:szCs w:val="28"/>
        </w:rPr>
        <w:lastRenderedPageBreak/>
        <w:t>проектной документации»</w:t>
      </w:r>
      <w:r>
        <w:rPr>
          <w:b w:val="0"/>
          <w:i/>
          <w:sz w:val="28"/>
          <w:szCs w:val="28"/>
        </w:rPr>
        <w:t xml:space="preserve">, а также  включения в раздел </w:t>
      </w:r>
      <w:r>
        <w:rPr>
          <w:b w:val="0"/>
          <w:i/>
          <w:sz w:val="28"/>
          <w:szCs w:val="28"/>
          <w:lang w:val="en-US"/>
        </w:rPr>
        <w:t>II</w:t>
      </w:r>
      <w:r>
        <w:rPr>
          <w:b w:val="0"/>
          <w:i/>
          <w:sz w:val="28"/>
          <w:szCs w:val="28"/>
        </w:rPr>
        <w:t xml:space="preserve"> «Представление документов  для проведения государственной экспертизы» (пункт 15)</w:t>
      </w:r>
      <w:r w:rsidRPr="007D071C">
        <w:rPr>
          <w:b w:val="0"/>
          <w:sz w:val="28"/>
          <w:szCs w:val="28"/>
        </w:rPr>
        <w:t xml:space="preserve">  </w:t>
      </w:r>
      <w:r w:rsidRPr="00B61F8D">
        <w:rPr>
          <w:b w:val="0"/>
          <w:i/>
          <w:sz w:val="28"/>
          <w:szCs w:val="28"/>
        </w:rPr>
        <w:t>документа, подтверждающего соответствие климатических и иных условий</w:t>
      </w:r>
      <w:r>
        <w:rPr>
          <w:b w:val="0"/>
          <w:sz w:val="28"/>
          <w:szCs w:val="28"/>
        </w:rPr>
        <w:t>, в которых типовая проектная документация запланирована к повторному применению, условиям, с учетом которых она была разработана для первоначального применения;</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sidRPr="00B40205">
        <w:rPr>
          <w:b w:val="0"/>
          <w:i/>
          <w:sz w:val="28"/>
          <w:szCs w:val="28"/>
        </w:rPr>
        <w:t>в Правила принятия решения о подготовке и реализации бюджетных инвестиций в объекты капитального строительства государственной собственности Российской Федерации, не включенные в федеральные целевые программы, утвержденные постановлением Правительства Российской Федерации от 30 апреля 2008г. № 324,</w:t>
      </w:r>
      <w:r>
        <w:rPr>
          <w:b w:val="0"/>
          <w:i/>
          <w:sz w:val="28"/>
          <w:szCs w:val="28"/>
        </w:rPr>
        <w:t xml:space="preserve"> </w:t>
      </w:r>
      <w:r w:rsidRPr="003B7743">
        <w:rPr>
          <w:b w:val="0"/>
          <w:sz w:val="28"/>
          <w:szCs w:val="28"/>
        </w:rPr>
        <w:t>в част</w:t>
      </w:r>
      <w:r>
        <w:rPr>
          <w:b w:val="0"/>
          <w:sz w:val="28"/>
          <w:szCs w:val="28"/>
        </w:rPr>
        <w:t xml:space="preserve">и </w:t>
      </w:r>
      <w:r w:rsidRPr="003B7743">
        <w:rPr>
          <w:b w:val="0"/>
          <w:sz w:val="28"/>
          <w:szCs w:val="28"/>
        </w:rPr>
        <w:t>включени</w:t>
      </w:r>
      <w:r>
        <w:rPr>
          <w:b w:val="0"/>
          <w:sz w:val="28"/>
          <w:szCs w:val="28"/>
        </w:rPr>
        <w:t>я</w:t>
      </w:r>
      <w:r w:rsidRPr="003B7743">
        <w:rPr>
          <w:b w:val="0"/>
          <w:sz w:val="28"/>
          <w:szCs w:val="28"/>
        </w:rPr>
        <w:t xml:space="preserve"> положений о приобретении прав на использование типовой проектной документации, информация о которой включена в реестр типовой проектной документации</w:t>
      </w:r>
      <w:r>
        <w:rPr>
          <w:b w:val="0"/>
          <w:sz w:val="28"/>
          <w:szCs w:val="28"/>
        </w:rPr>
        <w:t xml:space="preserve"> (пункты 2 и 7 Правил);</w:t>
      </w:r>
    </w:p>
    <w:p w:rsidR="001F526A" w:rsidRDefault="001F526A" w:rsidP="001F526A">
      <w:pPr>
        <w:pStyle w:val="1"/>
        <w:shd w:val="clear" w:color="auto" w:fill="FFFFFF"/>
        <w:spacing w:before="0" w:beforeAutospacing="0" w:after="0" w:afterAutospacing="0" w:line="360" w:lineRule="auto"/>
        <w:jc w:val="both"/>
        <w:rPr>
          <w:b w:val="0"/>
          <w:sz w:val="28"/>
          <w:szCs w:val="28"/>
        </w:rPr>
      </w:pPr>
      <w:r w:rsidRPr="00B40205">
        <w:rPr>
          <w:b w:val="0"/>
          <w:i/>
          <w:sz w:val="28"/>
          <w:szCs w:val="28"/>
        </w:rPr>
        <w:t>- в Правила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утвержденные постановлением Правительства Российской Федерации от 12 августа 2008г. № 59</w:t>
      </w:r>
      <w:r w:rsidRPr="00C4073D">
        <w:rPr>
          <w:b w:val="0"/>
          <w:i/>
          <w:sz w:val="28"/>
          <w:szCs w:val="28"/>
        </w:rPr>
        <w:t>0</w:t>
      </w:r>
      <w:r w:rsidRPr="00C4073D">
        <w:rPr>
          <w:b w:val="0"/>
          <w:sz w:val="28"/>
          <w:szCs w:val="28"/>
        </w:rPr>
        <w:t>,</w:t>
      </w:r>
      <w:r>
        <w:rPr>
          <w:b w:val="0"/>
          <w:sz w:val="28"/>
          <w:szCs w:val="28"/>
        </w:rPr>
        <w:t xml:space="preserve">  в части включения в пункт 3 Правил положений о приобретении прав на использование типовой проектной документации, информация о которой включена в реестр типовой проектной документации, а также включения в пункт 7 Правил проведения обоснований о   невозможности или нецелесообразности применения типовой проектной документации, разработанной для аналогичного объекта капитального строительства, информация о которой включена в реестр типовой проектной документации;</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i/>
          <w:sz w:val="28"/>
          <w:szCs w:val="28"/>
        </w:rPr>
        <w:t xml:space="preserve">- </w:t>
      </w:r>
      <w:r w:rsidRPr="00C168CD">
        <w:rPr>
          <w:b w:val="0"/>
          <w:i/>
          <w:sz w:val="28"/>
          <w:szCs w:val="28"/>
        </w:rPr>
        <w:t xml:space="preserve">в </w:t>
      </w:r>
      <w:r>
        <w:rPr>
          <w:b w:val="0"/>
          <w:i/>
          <w:sz w:val="28"/>
          <w:szCs w:val="28"/>
        </w:rPr>
        <w:t>П</w:t>
      </w:r>
      <w:r w:rsidRPr="00C168CD">
        <w:rPr>
          <w:b w:val="0"/>
          <w:i/>
          <w:sz w:val="28"/>
          <w:szCs w:val="28"/>
        </w:rPr>
        <w:t>равила формирования и реализации федеральной адресной инвестиционной программы, утвержденные постановлением Правительства Российской Федерации от 13 сентября 2010г. № 716</w:t>
      </w:r>
      <w:r w:rsidRPr="00DB335A">
        <w:rPr>
          <w:b w:val="0"/>
          <w:sz w:val="28"/>
          <w:szCs w:val="28"/>
        </w:rPr>
        <w:t>, в части включения в пункт</w:t>
      </w:r>
      <w:r>
        <w:rPr>
          <w:b w:val="0"/>
          <w:sz w:val="28"/>
          <w:szCs w:val="28"/>
        </w:rPr>
        <w:t>ы</w:t>
      </w:r>
      <w:r w:rsidRPr="00DB335A">
        <w:rPr>
          <w:b w:val="0"/>
          <w:sz w:val="28"/>
          <w:szCs w:val="28"/>
        </w:rPr>
        <w:t xml:space="preserve"> 12 и 16 Правил положений о приобретении прав на использование</w:t>
      </w:r>
      <w:r>
        <w:rPr>
          <w:b w:val="0"/>
          <w:sz w:val="28"/>
          <w:szCs w:val="28"/>
        </w:rPr>
        <w:t xml:space="preserve"> типовой проектной документации, информация о которой </w:t>
      </w:r>
      <w:r>
        <w:rPr>
          <w:b w:val="0"/>
          <w:sz w:val="28"/>
          <w:szCs w:val="28"/>
        </w:rPr>
        <w:lastRenderedPageBreak/>
        <w:t xml:space="preserve">включена в реестр типовой проектной документации, а также включения в пункт 17 Правил проведения обоснований невозможности или нецелесообразности применения  типовой проектной документации, разработанной для аналогичного объекта капитального строительства, информация о которой включена в реестр типовой проектной документации. </w:t>
      </w:r>
    </w:p>
    <w:p w:rsidR="001F526A" w:rsidRDefault="001F526A" w:rsidP="001F526A">
      <w:pPr>
        <w:pStyle w:val="1"/>
        <w:shd w:val="clear" w:color="auto" w:fill="FFFFFF"/>
        <w:spacing w:before="0" w:beforeAutospacing="0" w:after="0" w:afterAutospacing="0" w:line="276" w:lineRule="auto"/>
        <w:jc w:val="center"/>
        <w:rPr>
          <w:b w:val="0"/>
          <w:sz w:val="28"/>
          <w:szCs w:val="28"/>
        </w:rPr>
      </w:pPr>
      <w:r>
        <w:rPr>
          <w:b w:val="0"/>
          <w:sz w:val="28"/>
          <w:szCs w:val="28"/>
        </w:rPr>
        <w:t>*</w:t>
      </w:r>
    </w:p>
    <w:p w:rsidR="001F526A" w:rsidRDefault="00FF6DDB" w:rsidP="001F526A">
      <w:pPr>
        <w:pStyle w:val="1"/>
        <w:shd w:val="clear" w:color="auto" w:fill="FFFFFF"/>
        <w:spacing w:before="0" w:beforeAutospacing="0" w:after="0" w:afterAutospacing="0" w:line="276" w:lineRule="auto"/>
        <w:jc w:val="center"/>
        <w:rPr>
          <w:b w:val="0"/>
          <w:sz w:val="28"/>
          <w:szCs w:val="28"/>
        </w:rPr>
      </w:pPr>
      <w:r>
        <w:rPr>
          <w:b w:val="0"/>
          <w:sz w:val="28"/>
          <w:szCs w:val="28"/>
        </w:rPr>
        <w:t>*          *</w:t>
      </w:r>
    </w:p>
    <w:p w:rsidR="001F526A" w:rsidRDefault="001F526A" w:rsidP="001F526A">
      <w:pPr>
        <w:pStyle w:val="1"/>
        <w:shd w:val="clear" w:color="auto" w:fill="FFFFFF"/>
        <w:spacing w:before="0" w:beforeAutospacing="0" w:after="0" w:afterAutospacing="0" w:line="360" w:lineRule="auto"/>
        <w:jc w:val="both"/>
        <w:rPr>
          <w:b w:val="0"/>
          <w:sz w:val="28"/>
          <w:szCs w:val="28"/>
        </w:rPr>
      </w:pPr>
      <w:r w:rsidRPr="00750C45">
        <w:rPr>
          <w:b w:val="0"/>
          <w:i/>
          <w:sz w:val="28"/>
          <w:szCs w:val="28"/>
        </w:rPr>
        <w:t>Постановление Пра</w:t>
      </w:r>
      <w:r w:rsidR="00964065">
        <w:rPr>
          <w:b w:val="0"/>
          <w:i/>
          <w:sz w:val="28"/>
          <w:szCs w:val="28"/>
        </w:rPr>
        <w:t>вительства Российской Федерации</w:t>
      </w:r>
      <w:r w:rsidRPr="00750C45">
        <w:rPr>
          <w:b w:val="0"/>
          <w:i/>
          <w:sz w:val="28"/>
          <w:szCs w:val="28"/>
        </w:rPr>
        <w:t xml:space="preserve"> от 27 сентября 2011г. №791 «О формировании реестра типовой проектной документации и    внесении изменений в некоторые   постановления Правительства Российской Ф</w:t>
      </w:r>
      <w:r w:rsidR="00A5264D">
        <w:rPr>
          <w:b w:val="0"/>
          <w:i/>
          <w:sz w:val="28"/>
          <w:szCs w:val="28"/>
        </w:rPr>
        <w:t xml:space="preserve">едерации» практически является </w:t>
      </w:r>
      <w:r w:rsidRPr="00750C45">
        <w:rPr>
          <w:b w:val="0"/>
          <w:i/>
          <w:sz w:val="28"/>
          <w:szCs w:val="28"/>
        </w:rPr>
        <w:t>первым нормативным правовым документом, определяющим ряд требований по реализации норм Градостроительного кодекса Российской Федерации</w:t>
      </w:r>
      <w:r>
        <w:rPr>
          <w:b w:val="0"/>
          <w:i/>
          <w:sz w:val="28"/>
          <w:szCs w:val="28"/>
        </w:rPr>
        <w:t>,</w:t>
      </w:r>
      <w:r w:rsidRPr="00750C45">
        <w:rPr>
          <w:b w:val="0"/>
          <w:i/>
          <w:sz w:val="28"/>
          <w:szCs w:val="28"/>
        </w:rPr>
        <w:t xml:space="preserve"> содержащихся в статье 49 Кодекса, в отношении</w:t>
      </w:r>
      <w:r w:rsidR="00227375">
        <w:rPr>
          <w:b w:val="0"/>
          <w:i/>
          <w:sz w:val="28"/>
          <w:szCs w:val="28"/>
        </w:rPr>
        <w:t xml:space="preserve"> проектной документации,</w:t>
      </w:r>
      <w:r w:rsidRPr="00750C45">
        <w:rPr>
          <w:b w:val="0"/>
          <w:i/>
          <w:sz w:val="28"/>
          <w:szCs w:val="28"/>
        </w:rPr>
        <w:t xml:space="preserve"> применяемой повторн</w:t>
      </w:r>
      <w:r>
        <w:rPr>
          <w:b w:val="0"/>
          <w:i/>
          <w:sz w:val="28"/>
          <w:szCs w:val="28"/>
        </w:rPr>
        <w:t xml:space="preserve">о </w:t>
      </w:r>
      <w:r w:rsidRPr="00750C45">
        <w:rPr>
          <w:b w:val="0"/>
          <w:i/>
          <w:sz w:val="28"/>
          <w:szCs w:val="28"/>
        </w:rPr>
        <w:t>(типовой проектной документации).</w:t>
      </w:r>
      <w:r>
        <w:rPr>
          <w:b w:val="0"/>
          <w:sz w:val="28"/>
          <w:szCs w:val="28"/>
        </w:rPr>
        <w:t xml:space="preserve"> Это прежде всего положения указанного постановления в части: </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понятий «типовая проектная документация» и «реестр типовой проектной документации»;</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xml:space="preserve">- определения полномочий Минрегиона </w:t>
      </w:r>
      <w:r w:rsidR="00475320">
        <w:rPr>
          <w:b w:val="0"/>
          <w:sz w:val="28"/>
          <w:szCs w:val="28"/>
        </w:rPr>
        <w:t xml:space="preserve">России </w:t>
      </w:r>
      <w:r>
        <w:rPr>
          <w:b w:val="0"/>
          <w:sz w:val="28"/>
          <w:szCs w:val="28"/>
        </w:rPr>
        <w:t xml:space="preserve">в отношении формирования и ведения реестра </w:t>
      </w:r>
      <w:r w:rsidR="00964065">
        <w:rPr>
          <w:b w:val="0"/>
          <w:sz w:val="28"/>
          <w:szCs w:val="28"/>
        </w:rPr>
        <w:t xml:space="preserve">типовой </w:t>
      </w:r>
      <w:r>
        <w:rPr>
          <w:b w:val="0"/>
          <w:sz w:val="28"/>
          <w:szCs w:val="28"/>
        </w:rPr>
        <w:t>проектной документации;</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установления требований к эффективности технико-экономических показателей и применения современных экономичных ресурсо- и энергосберегающих, архитектурно-планировочных, конструктивных, инженерно-технических, технологических и (или) организационных р</w:t>
      </w:r>
      <w:r w:rsidR="00964065">
        <w:rPr>
          <w:b w:val="0"/>
          <w:sz w:val="28"/>
          <w:szCs w:val="28"/>
        </w:rPr>
        <w:t xml:space="preserve">ешений проектной документации, </w:t>
      </w:r>
      <w:r>
        <w:rPr>
          <w:b w:val="0"/>
          <w:sz w:val="28"/>
          <w:szCs w:val="28"/>
        </w:rPr>
        <w:t xml:space="preserve">информация </w:t>
      </w:r>
      <w:r w:rsidR="00964065">
        <w:rPr>
          <w:b w:val="0"/>
          <w:sz w:val="28"/>
          <w:szCs w:val="28"/>
        </w:rPr>
        <w:t xml:space="preserve">о которой подлежит включению в </w:t>
      </w:r>
      <w:r>
        <w:rPr>
          <w:b w:val="0"/>
          <w:sz w:val="28"/>
          <w:szCs w:val="28"/>
        </w:rPr>
        <w:t>реестр типовой проектной документации;</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рассмотрения целесообразности применения типовой проектной документации</w:t>
      </w:r>
      <w:r w:rsidR="002F4A82">
        <w:rPr>
          <w:b w:val="0"/>
          <w:sz w:val="28"/>
          <w:szCs w:val="28"/>
        </w:rPr>
        <w:t>, информация о которой включена в реестр,</w:t>
      </w:r>
      <w:r>
        <w:rPr>
          <w:b w:val="0"/>
          <w:sz w:val="28"/>
          <w:szCs w:val="28"/>
        </w:rPr>
        <w:t xml:space="preserve"> при принятии </w:t>
      </w:r>
      <w:r w:rsidR="002F4A82">
        <w:rPr>
          <w:b w:val="0"/>
          <w:sz w:val="28"/>
          <w:szCs w:val="28"/>
        </w:rPr>
        <w:t xml:space="preserve">решений </w:t>
      </w:r>
      <w:r>
        <w:rPr>
          <w:b w:val="0"/>
          <w:sz w:val="28"/>
          <w:szCs w:val="28"/>
        </w:rPr>
        <w:t>субъектами бюджетного плани</w:t>
      </w:r>
      <w:r w:rsidR="00964065">
        <w:rPr>
          <w:b w:val="0"/>
          <w:sz w:val="28"/>
          <w:szCs w:val="28"/>
        </w:rPr>
        <w:t>рования,</w:t>
      </w:r>
      <w:r>
        <w:rPr>
          <w:b w:val="0"/>
          <w:sz w:val="28"/>
          <w:szCs w:val="28"/>
        </w:rPr>
        <w:t xml:space="preserve"> органами исполнительной </w:t>
      </w:r>
      <w:r>
        <w:rPr>
          <w:b w:val="0"/>
          <w:sz w:val="28"/>
          <w:szCs w:val="28"/>
        </w:rPr>
        <w:lastRenderedPageBreak/>
        <w:t>власти субъектов Российской Федерации и органами местного самоуправления.</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sidR="00FF6DDB">
        <w:rPr>
          <w:b w:val="0"/>
          <w:sz w:val="28"/>
          <w:szCs w:val="28"/>
        </w:rPr>
        <w:t xml:space="preserve">   </w:t>
      </w:r>
      <w:r w:rsidRPr="00DA14B8">
        <w:rPr>
          <w:b w:val="0"/>
          <w:i/>
          <w:sz w:val="28"/>
          <w:szCs w:val="28"/>
        </w:rPr>
        <w:t>Вместе с тем ряд положений постановления от 27 ноября 2011г. № 791 требует уточнения в отношении</w:t>
      </w:r>
      <w:r>
        <w:rPr>
          <w:b w:val="0"/>
          <w:sz w:val="28"/>
          <w:szCs w:val="28"/>
        </w:rPr>
        <w:t>:</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вида объектов капитального строительства (в тексте постановления только объектов непроизводственного назначения), применительно к которым подготавли</w:t>
      </w:r>
      <w:r w:rsidR="00964065">
        <w:rPr>
          <w:b w:val="0"/>
          <w:sz w:val="28"/>
          <w:szCs w:val="28"/>
        </w:rPr>
        <w:t xml:space="preserve">вается проектная документация, информация о которой </w:t>
      </w:r>
      <w:r>
        <w:rPr>
          <w:b w:val="0"/>
          <w:sz w:val="28"/>
          <w:szCs w:val="28"/>
        </w:rPr>
        <w:t>подлежит включению в реестр, что безусловно требует приведения в соответствие положений настоящего постановления и Положения о составе разделов проектной документации и требованиях к их содержанию, утвержденного постановлением Правительства Российский Федерации от 16 февраля 2008г. №87;</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внесения в реестр правообладателем или заказчиком проектной</w:t>
      </w:r>
      <w:r w:rsidR="00964065">
        <w:rPr>
          <w:b w:val="0"/>
          <w:sz w:val="28"/>
          <w:szCs w:val="28"/>
        </w:rPr>
        <w:t xml:space="preserve"> документации </w:t>
      </w:r>
      <w:r>
        <w:rPr>
          <w:b w:val="0"/>
          <w:sz w:val="28"/>
          <w:szCs w:val="28"/>
        </w:rPr>
        <w:t>информации о проектной документации, разработанной за счет иных финансовых источников ( а не  за счет или с привлечением средств федерального бюджета), только после получения положительного заключения государственной экспертизы проектной документации, что противоречит нормам частей 1 и 3.3  статьи 49 Градостроительного кодекса Российской Федерации. То-есть, требуется внесен</w:t>
      </w:r>
      <w:r w:rsidR="00964065">
        <w:rPr>
          <w:b w:val="0"/>
          <w:sz w:val="28"/>
          <w:szCs w:val="28"/>
        </w:rPr>
        <w:t xml:space="preserve">ие соответствующих изменений в </w:t>
      </w:r>
      <w:r>
        <w:rPr>
          <w:b w:val="0"/>
          <w:sz w:val="28"/>
          <w:szCs w:val="28"/>
        </w:rPr>
        <w:t>редакцию вышеназванного постановления в части получения положительного заключения экспертизы, имея в виду, что в соответствии с нормами части 1 статьи 49 Градостроительно</w:t>
      </w:r>
      <w:r w:rsidR="00964065">
        <w:rPr>
          <w:b w:val="0"/>
          <w:sz w:val="28"/>
          <w:szCs w:val="28"/>
        </w:rPr>
        <w:t>го кодекса Российской Федерации</w:t>
      </w:r>
      <w:r>
        <w:rPr>
          <w:b w:val="0"/>
          <w:sz w:val="28"/>
          <w:szCs w:val="28"/>
        </w:rPr>
        <w:t xml:space="preserve"> застройщик или технический заказчик по своему выбору направляет проектную документацию на государственную или негосударственную экспертизу; </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w:t>
      </w:r>
      <w:r w:rsidR="002F4A82">
        <w:rPr>
          <w:b w:val="0"/>
          <w:sz w:val="28"/>
          <w:szCs w:val="28"/>
        </w:rPr>
        <w:t xml:space="preserve"> </w:t>
      </w:r>
      <w:r w:rsidR="00A5264D">
        <w:rPr>
          <w:b w:val="0"/>
          <w:sz w:val="28"/>
          <w:szCs w:val="28"/>
        </w:rPr>
        <w:t>р</w:t>
      </w:r>
      <w:r w:rsidR="002F4A82">
        <w:rPr>
          <w:b w:val="0"/>
          <w:sz w:val="28"/>
          <w:szCs w:val="28"/>
        </w:rPr>
        <w:t>аспространения</w:t>
      </w:r>
      <w:r>
        <w:rPr>
          <w:b w:val="0"/>
          <w:sz w:val="28"/>
          <w:szCs w:val="28"/>
        </w:rPr>
        <w:t xml:space="preserve"> возможност</w:t>
      </w:r>
      <w:r w:rsidR="002F4A82">
        <w:rPr>
          <w:b w:val="0"/>
          <w:sz w:val="28"/>
          <w:szCs w:val="28"/>
        </w:rPr>
        <w:t>и</w:t>
      </w:r>
      <w:r>
        <w:rPr>
          <w:b w:val="0"/>
          <w:sz w:val="28"/>
          <w:szCs w:val="28"/>
        </w:rPr>
        <w:t xml:space="preserve"> применения типовой проектной документации, информация о которой включена в реестр, не только для создания объектов капитального строительства за счет или с привлечением средств федеральн</w:t>
      </w:r>
      <w:r w:rsidR="00964065">
        <w:rPr>
          <w:b w:val="0"/>
          <w:sz w:val="28"/>
          <w:szCs w:val="28"/>
        </w:rPr>
        <w:t>ого бюджета, бюджетов субъектов</w:t>
      </w:r>
      <w:r>
        <w:rPr>
          <w:b w:val="0"/>
          <w:sz w:val="28"/>
          <w:szCs w:val="28"/>
        </w:rPr>
        <w:t xml:space="preserve"> Российской Федерации и (или)</w:t>
      </w:r>
      <w:r w:rsidR="00964065">
        <w:rPr>
          <w:b w:val="0"/>
          <w:sz w:val="28"/>
          <w:szCs w:val="28"/>
        </w:rPr>
        <w:t xml:space="preserve"> местных бюджетов, но и за счет</w:t>
      </w:r>
      <w:r>
        <w:rPr>
          <w:b w:val="0"/>
          <w:sz w:val="28"/>
          <w:szCs w:val="28"/>
        </w:rPr>
        <w:t xml:space="preserve"> частных инвестиций, в частности, </w:t>
      </w:r>
      <w:r>
        <w:rPr>
          <w:b w:val="0"/>
          <w:sz w:val="28"/>
          <w:szCs w:val="28"/>
        </w:rPr>
        <w:lastRenderedPageBreak/>
        <w:t xml:space="preserve">для </w:t>
      </w:r>
      <w:r w:rsidR="002F4A82">
        <w:rPr>
          <w:b w:val="0"/>
          <w:sz w:val="28"/>
          <w:szCs w:val="28"/>
        </w:rPr>
        <w:t xml:space="preserve"> целей </w:t>
      </w:r>
      <w:r>
        <w:rPr>
          <w:b w:val="0"/>
          <w:sz w:val="28"/>
          <w:szCs w:val="28"/>
        </w:rPr>
        <w:t>стимулирования малоэтажного жилищного строительства. Именно эти мероприятия, в том числе формирование баз данных типовой проектной документации малоэтажного жилищного строительства включены в Государственную программу Российской Федерации «Обеспечение доступным и комфортным жильем и коммунальными услугами граждан Российской Федерации».</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p>
    <w:p w:rsidR="001F526A" w:rsidRPr="00C168CD" w:rsidRDefault="007B3D7A" w:rsidP="00306675">
      <w:pPr>
        <w:pStyle w:val="1"/>
        <w:shd w:val="clear" w:color="auto" w:fill="FFFFFF"/>
        <w:spacing w:before="0" w:beforeAutospacing="0" w:after="0" w:afterAutospacing="0" w:line="276" w:lineRule="auto"/>
        <w:jc w:val="both"/>
        <w:rPr>
          <w:i/>
          <w:sz w:val="28"/>
          <w:szCs w:val="28"/>
        </w:rPr>
      </w:pPr>
      <w:r>
        <w:rPr>
          <w:i/>
          <w:sz w:val="28"/>
          <w:szCs w:val="28"/>
        </w:rPr>
        <w:t xml:space="preserve">3.6. </w:t>
      </w:r>
      <w:r w:rsidR="001F526A" w:rsidRPr="00C168CD">
        <w:rPr>
          <w:i/>
          <w:sz w:val="28"/>
          <w:szCs w:val="28"/>
        </w:rPr>
        <w:t>Приказ Минрегиона России от 29 марта 2013г. № 106</w:t>
      </w:r>
      <w:r w:rsidR="00306675">
        <w:rPr>
          <w:i/>
          <w:sz w:val="28"/>
          <w:szCs w:val="28"/>
        </w:rPr>
        <w:t xml:space="preserve"> </w:t>
      </w:r>
      <w:r w:rsidR="002F4A82">
        <w:rPr>
          <w:i/>
          <w:sz w:val="28"/>
          <w:szCs w:val="28"/>
        </w:rPr>
        <w:t>«Об ут</w:t>
      </w:r>
      <w:r>
        <w:rPr>
          <w:i/>
          <w:sz w:val="28"/>
          <w:szCs w:val="28"/>
        </w:rPr>
        <w:t>верждении</w:t>
      </w:r>
      <w:r w:rsidR="001F526A">
        <w:rPr>
          <w:i/>
          <w:sz w:val="28"/>
          <w:szCs w:val="28"/>
        </w:rPr>
        <w:t xml:space="preserve"> </w:t>
      </w:r>
      <w:r w:rsidR="001F526A" w:rsidRPr="00C168CD">
        <w:rPr>
          <w:i/>
          <w:sz w:val="28"/>
          <w:szCs w:val="28"/>
        </w:rPr>
        <w:t xml:space="preserve">Правил формирования и ведения реестра </w:t>
      </w:r>
      <w:r w:rsidR="002F4A82">
        <w:rPr>
          <w:i/>
          <w:sz w:val="28"/>
          <w:szCs w:val="28"/>
        </w:rPr>
        <w:t>т</w:t>
      </w:r>
      <w:r w:rsidR="001F526A" w:rsidRPr="00C168CD">
        <w:rPr>
          <w:i/>
          <w:sz w:val="28"/>
          <w:szCs w:val="28"/>
        </w:rPr>
        <w:t>иповой</w:t>
      </w:r>
      <w:r>
        <w:rPr>
          <w:i/>
          <w:sz w:val="28"/>
          <w:szCs w:val="28"/>
        </w:rPr>
        <w:t xml:space="preserve"> </w:t>
      </w:r>
      <w:r w:rsidR="001F526A" w:rsidRPr="00C168CD">
        <w:rPr>
          <w:i/>
          <w:sz w:val="28"/>
          <w:szCs w:val="28"/>
        </w:rPr>
        <w:t>проектной документации,</w:t>
      </w:r>
      <w:r>
        <w:rPr>
          <w:i/>
          <w:sz w:val="28"/>
          <w:szCs w:val="28"/>
        </w:rPr>
        <w:t xml:space="preserve"> </w:t>
      </w:r>
      <w:r w:rsidR="001F526A" w:rsidRPr="00C168CD">
        <w:rPr>
          <w:i/>
          <w:sz w:val="28"/>
          <w:szCs w:val="28"/>
        </w:rPr>
        <w:t>а также состава информации о проектной документации, которая подлежит внесению в</w:t>
      </w:r>
      <w:r w:rsidR="001F526A">
        <w:rPr>
          <w:i/>
          <w:sz w:val="28"/>
          <w:szCs w:val="28"/>
        </w:rPr>
        <w:t xml:space="preserve"> </w:t>
      </w:r>
      <w:r w:rsidR="001F526A" w:rsidRPr="00C168CD">
        <w:rPr>
          <w:i/>
          <w:sz w:val="28"/>
          <w:szCs w:val="28"/>
        </w:rPr>
        <w:t>реестр, и формы его представления</w:t>
      </w:r>
      <w:r w:rsidR="001F526A">
        <w:rPr>
          <w:i/>
          <w:sz w:val="28"/>
          <w:szCs w:val="28"/>
        </w:rPr>
        <w:t>»</w:t>
      </w:r>
    </w:p>
    <w:p w:rsidR="001F526A" w:rsidRDefault="001F526A" w:rsidP="001F526A">
      <w:pPr>
        <w:pStyle w:val="1"/>
        <w:shd w:val="clear" w:color="auto" w:fill="FFFFFF"/>
        <w:spacing w:before="0" w:beforeAutospacing="0" w:after="0" w:afterAutospacing="0" w:line="276" w:lineRule="auto"/>
        <w:jc w:val="center"/>
        <w:rPr>
          <w:sz w:val="28"/>
          <w:szCs w:val="28"/>
        </w:rPr>
      </w:pP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Правила формирования и ведение реестра типовой проектной документации, а также состава информации о проектной документации, которая подлежит внесению в реестр, и форма ее представления (далее – Правила), утвержденные приказом Минрегиона России от 29 марта 2013г. №106, разработаны в целях реализации положений постановления Правительства Российской Федерации от 27 сентября 2011г. №791 «О формировании реестра типовой проектной документации и внесении изменений в некоторые постановления Правительства Российской Федерации».</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В соответствии с пунктом 1 Правил настоящие Правила устанавливают порядок формирования и ведения реестра типовой проектной документации (далее – </w:t>
      </w:r>
      <w:r w:rsidR="00A5264D">
        <w:rPr>
          <w:b w:val="0"/>
          <w:sz w:val="28"/>
          <w:szCs w:val="28"/>
        </w:rPr>
        <w:t>р</w:t>
      </w:r>
      <w:r>
        <w:rPr>
          <w:b w:val="0"/>
          <w:sz w:val="28"/>
          <w:szCs w:val="28"/>
        </w:rPr>
        <w:t xml:space="preserve">еестр), а также состав информации о проектной документации, которая подлежит внесению в </w:t>
      </w:r>
      <w:r w:rsidR="00F43B7E">
        <w:rPr>
          <w:b w:val="0"/>
          <w:sz w:val="28"/>
          <w:szCs w:val="28"/>
        </w:rPr>
        <w:t>р</w:t>
      </w:r>
      <w:r>
        <w:rPr>
          <w:b w:val="0"/>
          <w:sz w:val="28"/>
          <w:szCs w:val="28"/>
        </w:rPr>
        <w:t>еестр, и форму ее представления.</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Пункты 2,3 и 4 Правил в отношении критериев внесения информации о проектной документации в реестр и субъектов, представляющих эту</w:t>
      </w:r>
      <w:r w:rsidR="007B3D7A">
        <w:rPr>
          <w:b w:val="0"/>
          <w:sz w:val="28"/>
          <w:szCs w:val="28"/>
        </w:rPr>
        <w:t xml:space="preserve"> информацию в Минрегион России,</w:t>
      </w:r>
      <w:r>
        <w:rPr>
          <w:b w:val="0"/>
          <w:sz w:val="28"/>
          <w:szCs w:val="28"/>
        </w:rPr>
        <w:t xml:space="preserve"> приведены в редакции соответственно </w:t>
      </w:r>
      <w:r>
        <w:rPr>
          <w:b w:val="0"/>
          <w:sz w:val="28"/>
          <w:szCs w:val="28"/>
        </w:rPr>
        <w:lastRenderedPageBreak/>
        <w:t>пунктов а), в) и д) пункта 2 вышеназванного постановления Правительства Российской Федерации.</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В Правилах отмечается, что в Реестр включаются сведения о типовой проектной документации, согласованные Нормативно-техническим советом по отбору типовой проектной документации при Министерстве регионального развития Российской Федерации. Также отмечается, что информация о проектной документации объектов капитального строительства, представляемая на рассмотрение в Минрегион России на предмет включения в Реестр, направляется в форме паспорта проекта (в электронном и бумажном форматах).</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В соответствии с Правилами в Реестр включается </w:t>
      </w:r>
      <w:r w:rsidR="00306675">
        <w:rPr>
          <w:b w:val="0"/>
          <w:sz w:val="28"/>
          <w:szCs w:val="28"/>
        </w:rPr>
        <w:t xml:space="preserve">следующий </w:t>
      </w:r>
      <w:r>
        <w:rPr>
          <w:b w:val="0"/>
          <w:sz w:val="28"/>
          <w:szCs w:val="28"/>
        </w:rPr>
        <w:t>перечень сведений:</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наименование и порядковый номер проектной документации с указанием года разработки;</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наименование и контактная информация об организации -  правообладателе;</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гиперссылка на паспорт т</w:t>
      </w:r>
      <w:r w:rsidR="007B3D7A">
        <w:rPr>
          <w:b w:val="0"/>
          <w:sz w:val="28"/>
          <w:szCs w:val="28"/>
        </w:rPr>
        <w:t xml:space="preserve">иповой проектной документации, </w:t>
      </w:r>
      <w:r>
        <w:rPr>
          <w:b w:val="0"/>
          <w:sz w:val="28"/>
          <w:szCs w:val="28"/>
        </w:rPr>
        <w:t xml:space="preserve">дата и номер приказа Министерства регионального развития Российской Федерации о внесении проектной документации в </w:t>
      </w:r>
      <w:r w:rsidR="00A5264D">
        <w:rPr>
          <w:b w:val="0"/>
          <w:sz w:val="28"/>
          <w:szCs w:val="28"/>
        </w:rPr>
        <w:t>р</w:t>
      </w:r>
      <w:r>
        <w:rPr>
          <w:b w:val="0"/>
          <w:sz w:val="28"/>
          <w:szCs w:val="28"/>
        </w:rPr>
        <w:t>еестр;</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 иная информация, необходимая для обеспечения надлежащего учета типовой проектной документации и ведения </w:t>
      </w:r>
      <w:r w:rsidR="002F4A82">
        <w:rPr>
          <w:b w:val="0"/>
          <w:sz w:val="28"/>
          <w:szCs w:val="28"/>
        </w:rPr>
        <w:t>р</w:t>
      </w:r>
      <w:r>
        <w:rPr>
          <w:b w:val="0"/>
          <w:sz w:val="28"/>
          <w:szCs w:val="28"/>
        </w:rPr>
        <w:t>еестра.</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В Правила внесен ряд организационных вопросов по ведению </w:t>
      </w:r>
      <w:r w:rsidR="00A5264D">
        <w:rPr>
          <w:b w:val="0"/>
          <w:sz w:val="28"/>
          <w:szCs w:val="28"/>
        </w:rPr>
        <w:t>р</w:t>
      </w:r>
      <w:r>
        <w:rPr>
          <w:b w:val="0"/>
          <w:sz w:val="28"/>
          <w:szCs w:val="28"/>
        </w:rPr>
        <w:t>еестра и возложению полномочий по ведению реестра на соответствующее структурное подразделение Минрегиона России.</w:t>
      </w:r>
    </w:p>
    <w:p w:rsidR="001F526A" w:rsidRDefault="001F526A" w:rsidP="001F526A">
      <w:pPr>
        <w:pStyle w:val="1"/>
        <w:shd w:val="clear" w:color="auto" w:fill="FFFFFF"/>
        <w:spacing w:before="0" w:beforeAutospacing="0" w:after="0" w:afterAutospacing="0" w:line="276" w:lineRule="auto"/>
        <w:jc w:val="center"/>
        <w:rPr>
          <w:b w:val="0"/>
          <w:sz w:val="28"/>
          <w:szCs w:val="28"/>
        </w:rPr>
      </w:pPr>
      <w:r>
        <w:rPr>
          <w:b w:val="0"/>
          <w:sz w:val="28"/>
          <w:szCs w:val="28"/>
        </w:rPr>
        <w:t>*</w:t>
      </w:r>
    </w:p>
    <w:p w:rsidR="001F526A" w:rsidRDefault="00FF6DDB" w:rsidP="001F526A">
      <w:pPr>
        <w:pStyle w:val="1"/>
        <w:shd w:val="clear" w:color="auto" w:fill="FFFFFF"/>
        <w:spacing w:before="0" w:beforeAutospacing="0" w:after="0" w:afterAutospacing="0" w:line="276" w:lineRule="auto"/>
        <w:jc w:val="center"/>
        <w:rPr>
          <w:b w:val="0"/>
          <w:sz w:val="28"/>
          <w:szCs w:val="28"/>
        </w:rPr>
      </w:pPr>
      <w:r>
        <w:rPr>
          <w:b w:val="0"/>
          <w:sz w:val="28"/>
          <w:szCs w:val="28"/>
        </w:rPr>
        <w:t>*          *</w:t>
      </w:r>
    </w:p>
    <w:p w:rsidR="001F526A" w:rsidRDefault="001F526A" w:rsidP="007B3D7A">
      <w:pPr>
        <w:pStyle w:val="1"/>
        <w:shd w:val="clear" w:color="auto" w:fill="FFFFFF"/>
        <w:spacing w:before="0" w:beforeAutospacing="0" w:after="0" w:afterAutospacing="0" w:line="360" w:lineRule="auto"/>
        <w:ind w:firstLine="708"/>
        <w:jc w:val="both"/>
        <w:rPr>
          <w:b w:val="0"/>
          <w:sz w:val="28"/>
          <w:szCs w:val="28"/>
        </w:rPr>
      </w:pPr>
      <w:r>
        <w:rPr>
          <w:b w:val="0"/>
          <w:sz w:val="28"/>
          <w:szCs w:val="28"/>
        </w:rPr>
        <w:t xml:space="preserve">Учитывая, что Правила формирования и ведения реестра типовой проектной документации, а также состав информации о проектной документации, которая подлежит внесению в </w:t>
      </w:r>
      <w:r w:rsidR="002F4A82">
        <w:rPr>
          <w:b w:val="0"/>
          <w:sz w:val="28"/>
          <w:szCs w:val="28"/>
        </w:rPr>
        <w:t>р</w:t>
      </w:r>
      <w:r>
        <w:rPr>
          <w:b w:val="0"/>
          <w:sz w:val="28"/>
          <w:szCs w:val="28"/>
        </w:rPr>
        <w:t xml:space="preserve">еестр, и форма ее представления, утвержденные приказом Минрегиона России от 29 марта </w:t>
      </w:r>
      <w:r>
        <w:rPr>
          <w:b w:val="0"/>
          <w:sz w:val="28"/>
          <w:szCs w:val="28"/>
        </w:rPr>
        <w:lastRenderedPageBreak/>
        <w:t>2013г. №106, подготовлены в развитие постановления Правительства Российской Федерации от 27 сентября 2011г. №791, то предложения и замечания по вышеуказанному постановлению, изложенные в настоящем разделе Отчета (подраздел 3.5),  требуют рассмотрения также применительно и к данному приказу. То-есть</w:t>
      </w:r>
      <w:r w:rsidR="002F4A82">
        <w:rPr>
          <w:b w:val="0"/>
          <w:sz w:val="28"/>
          <w:szCs w:val="28"/>
        </w:rPr>
        <w:t>,</w:t>
      </w:r>
      <w:r>
        <w:rPr>
          <w:b w:val="0"/>
          <w:sz w:val="28"/>
          <w:szCs w:val="28"/>
        </w:rPr>
        <w:t xml:space="preserve"> целесообразно рассмотреть возможность изменения концепции этих нормативных правовых документов.</w:t>
      </w:r>
    </w:p>
    <w:p w:rsidR="001F526A" w:rsidRDefault="001F526A" w:rsidP="007B3D7A">
      <w:pPr>
        <w:pStyle w:val="1"/>
        <w:shd w:val="clear" w:color="auto" w:fill="FFFFFF"/>
        <w:spacing w:before="0" w:beforeAutospacing="0" w:after="0" w:afterAutospacing="0" w:line="360" w:lineRule="auto"/>
        <w:ind w:firstLine="708"/>
        <w:jc w:val="both"/>
        <w:rPr>
          <w:b w:val="0"/>
          <w:sz w:val="28"/>
          <w:szCs w:val="28"/>
        </w:rPr>
      </w:pPr>
      <w:r>
        <w:rPr>
          <w:b w:val="0"/>
          <w:sz w:val="28"/>
          <w:szCs w:val="28"/>
        </w:rPr>
        <w:t>Ряд предложений и замечаний непосредственно по Правилам, связаны прежде всего с необходимостью включения в информацию о проектной документации объектов капитального строительства, представляемую на рассмотрение в Минрегион России на п</w:t>
      </w:r>
      <w:r w:rsidR="007B3D7A">
        <w:rPr>
          <w:b w:val="0"/>
          <w:sz w:val="28"/>
          <w:szCs w:val="28"/>
        </w:rPr>
        <w:t xml:space="preserve">редмет включения в </w:t>
      </w:r>
      <w:r w:rsidR="009614C8">
        <w:rPr>
          <w:b w:val="0"/>
          <w:sz w:val="28"/>
          <w:szCs w:val="28"/>
        </w:rPr>
        <w:t>р</w:t>
      </w:r>
      <w:r w:rsidR="007B3D7A">
        <w:rPr>
          <w:b w:val="0"/>
          <w:sz w:val="28"/>
          <w:szCs w:val="28"/>
        </w:rPr>
        <w:t xml:space="preserve">еестр, </w:t>
      </w:r>
      <w:r>
        <w:rPr>
          <w:b w:val="0"/>
          <w:sz w:val="28"/>
          <w:szCs w:val="28"/>
        </w:rPr>
        <w:t xml:space="preserve">более подробной информации об инженерно-геологических особенностях территории, с учетом которых была подготовлена проектная документация, </w:t>
      </w:r>
      <w:r w:rsidR="009614C8">
        <w:rPr>
          <w:b w:val="0"/>
          <w:sz w:val="28"/>
          <w:szCs w:val="28"/>
        </w:rPr>
        <w:t xml:space="preserve">что </w:t>
      </w:r>
      <w:r>
        <w:rPr>
          <w:b w:val="0"/>
          <w:sz w:val="28"/>
          <w:szCs w:val="28"/>
        </w:rPr>
        <w:t>особенно</w:t>
      </w:r>
      <w:r w:rsidR="009614C8">
        <w:rPr>
          <w:b w:val="0"/>
          <w:sz w:val="28"/>
          <w:szCs w:val="28"/>
        </w:rPr>
        <w:t xml:space="preserve"> важно</w:t>
      </w:r>
      <w:r>
        <w:rPr>
          <w:b w:val="0"/>
          <w:sz w:val="28"/>
          <w:szCs w:val="28"/>
        </w:rPr>
        <w:t xml:space="preserve"> для район</w:t>
      </w:r>
      <w:r w:rsidR="00D63704">
        <w:rPr>
          <w:b w:val="0"/>
          <w:sz w:val="28"/>
          <w:szCs w:val="28"/>
        </w:rPr>
        <w:t>ов развития опасных г</w:t>
      </w:r>
      <w:r w:rsidR="00306675">
        <w:rPr>
          <w:b w:val="0"/>
          <w:sz w:val="28"/>
          <w:szCs w:val="28"/>
        </w:rPr>
        <w:t>еологических</w:t>
      </w:r>
      <w:r>
        <w:rPr>
          <w:b w:val="0"/>
          <w:sz w:val="28"/>
          <w:szCs w:val="28"/>
        </w:rPr>
        <w:t xml:space="preserve"> и инженерно-геологических процессов и явлений </w:t>
      </w:r>
      <w:r w:rsidR="00306675">
        <w:rPr>
          <w:b w:val="0"/>
          <w:sz w:val="28"/>
          <w:szCs w:val="28"/>
        </w:rPr>
        <w:t>(</w:t>
      </w:r>
      <w:r>
        <w:rPr>
          <w:b w:val="0"/>
          <w:sz w:val="28"/>
          <w:szCs w:val="28"/>
        </w:rPr>
        <w:t>включая сейсмические явления, просадочные грунты, распространени</w:t>
      </w:r>
      <w:r w:rsidR="009614C8">
        <w:rPr>
          <w:b w:val="0"/>
          <w:sz w:val="28"/>
          <w:szCs w:val="28"/>
        </w:rPr>
        <w:t xml:space="preserve">е </w:t>
      </w:r>
      <w:r>
        <w:rPr>
          <w:b w:val="0"/>
          <w:sz w:val="28"/>
          <w:szCs w:val="28"/>
        </w:rPr>
        <w:t>карстовых процессов, многолетних мерзлых</w:t>
      </w:r>
      <w:r w:rsidR="007B3D7A">
        <w:rPr>
          <w:b w:val="0"/>
          <w:sz w:val="28"/>
          <w:szCs w:val="28"/>
        </w:rPr>
        <w:t xml:space="preserve"> грунтов и пр.). Причем данная </w:t>
      </w:r>
      <w:r>
        <w:rPr>
          <w:b w:val="0"/>
          <w:sz w:val="28"/>
          <w:szCs w:val="28"/>
        </w:rPr>
        <w:t>информация должна быть, обязательной</w:t>
      </w:r>
      <w:r w:rsidR="00306675">
        <w:rPr>
          <w:b w:val="0"/>
          <w:sz w:val="28"/>
          <w:szCs w:val="28"/>
        </w:rPr>
        <w:t>,</w:t>
      </w:r>
      <w:r>
        <w:rPr>
          <w:b w:val="0"/>
          <w:sz w:val="28"/>
          <w:szCs w:val="28"/>
        </w:rPr>
        <w:t xml:space="preserve"> а не явля</w:t>
      </w:r>
      <w:r w:rsidR="00CF2BEE">
        <w:rPr>
          <w:b w:val="0"/>
          <w:sz w:val="28"/>
          <w:szCs w:val="28"/>
        </w:rPr>
        <w:t>ть</w:t>
      </w:r>
      <w:r>
        <w:rPr>
          <w:b w:val="0"/>
          <w:sz w:val="28"/>
          <w:szCs w:val="28"/>
        </w:rPr>
        <w:t xml:space="preserve">ся «дополнительными сведениями», как </w:t>
      </w:r>
      <w:r w:rsidR="00306675">
        <w:rPr>
          <w:b w:val="0"/>
          <w:sz w:val="28"/>
          <w:szCs w:val="28"/>
        </w:rPr>
        <w:t xml:space="preserve">отмечается </w:t>
      </w:r>
      <w:r>
        <w:rPr>
          <w:b w:val="0"/>
          <w:sz w:val="28"/>
          <w:szCs w:val="28"/>
        </w:rPr>
        <w:t>в Правилах (пункт 6.7 Правил).</w:t>
      </w:r>
    </w:p>
    <w:p w:rsidR="001F526A" w:rsidRDefault="001F526A" w:rsidP="007B3D7A">
      <w:pPr>
        <w:pStyle w:val="1"/>
        <w:shd w:val="clear" w:color="auto" w:fill="FFFFFF"/>
        <w:spacing w:before="0" w:beforeAutospacing="0" w:after="0" w:afterAutospacing="0" w:line="360" w:lineRule="auto"/>
        <w:ind w:firstLine="708"/>
        <w:jc w:val="both"/>
        <w:rPr>
          <w:b w:val="0"/>
          <w:sz w:val="28"/>
          <w:szCs w:val="28"/>
        </w:rPr>
      </w:pPr>
      <w:r>
        <w:rPr>
          <w:b w:val="0"/>
          <w:sz w:val="28"/>
          <w:szCs w:val="28"/>
        </w:rPr>
        <w:t>Целесообразно в информацию включ</w:t>
      </w:r>
      <w:r w:rsidR="007B3D7A">
        <w:rPr>
          <w:b w:val="0"/>
          <w:sz w:val="28"/>
          <w:szCs w:val="28"/>
        </w:rPr>
        <w:t xml:space="preserve">ать дату и реквизиты выданного </w:t>
      </w:r>
      <w:r>
        <w:rPr>
          <w:b w:val="0"/>
          <w:sz w:val="28"/>
          <w:szCs w:val="28"/>
        </w:rPr>
        <w:t>положительного заключения эксп</w:t>
      </w:r>
      <w:r w:rsidR="007B3D7A">
        <w:rPr>
          <w:b w:val="0"/>
          <w:sz w:val="28"/>
          <w:szCs w:val="28"/>
        </w:rPr>
        <w:t>ертизы проектной документации и</w:t>
      </w:r>
      <w:r>
        <w:rPr>
          <w:b w:val="0"/>
          <w:sz w:val="28"/>
          <w:szCs w:val="28"/>
        </w:rPr>
        <w:t xml:space="preserve"> результатов инженерных изысканий, тем более, что в соответствии с частью 41 стать</w:t>
      </w:r>
      <w:r w:rsidR="00306675">
        <w:rPr>
          <w:b w:val="0"/>
          <w:sz w:val="28"/>
          <w:szCs w:val="28"/>
        </w:rPr>
        <w:t>и</w:t>
      </w:r>
      <w:r>
        <w:rPr>
          <w:b w:val="0"/>
          <w:sz w:val="28"/>
          <w:szCs w:val="28"/>
        </w:rPr>
        <w:t xml:space="preserve"> 49 Градостроительного кодекса Российской Федерации эта информация является откры</w:t>
      </w:r>
      <w:r w:rsidR="007B3D7A">
        <w:rPr>
          <w:b w:val="0"/>
          <w:sz w:val="28"/>
          <w:szCs w:val="28"/>
        </w:rPr>
        <w:t xml:space="preserve">той. </w:t>
      </w:r>
    </w:p>
    <w:p w:rsidR="001F526A" w:rsidRDefault="001F526A" w:rsidP="007B3D7A">
      <w:pPr>
        <w:pStyle w:val="1"/>
        <w:shd w:val="clear" w:color="auto" w:fill="FFFFFF"/>
        <w:spacing w:before="0" w:beforeAutospacing="0" w:after="0" w:afterAutospacing="0" w:line="360" w:lineRule="auto"/>
        <w:ind w:firstLine="708"/>
        <w:jc w:val="both"/>
        <w:rPr>
          <w:b w:val="0"/>
          <w:sz w:val="28"/>
          <w:szCs w:val="28"/>
        </w:rPr>
      </w:pPr>
      <w:r>
        <w:rPr>
          <w:b w:val="0"/>
          <w:sz w:val="28"/>
          <w:szCs w:val="28"/>
        </w:rPr>
        <w:t xml:space="preserve">Весьма ограниченный перечень сведений, включаемых в </w:t>
      </w:r>
      <w:r w:rsidR="009614C8">
        <w:rPr>
          <w:b w:val="0"/>
          <w:sz w:val="28"/>
          <w:szCs w:val="28"/>
        </w:rPr>
        <w:t>р</w:t>
      </w:r>
      <w:r>
        <w:rPr>
          <w:b w:val="0"/>
          <w:sz w:val="28"/>
          <w:szCs w:val="28"/>
        </w:rPr>
        <w:t>еестр (пункт 9 Правил)</w:t>
      </w:r>
      <w:r w:rsidR="0067364E">
        <w:rPr>
          <w:b w:val="0"/>
          <w:sz w:val="28"/>
          <w:szCs w:val="28"/>
        </w:rPr>
        <w:t>,</w:t>
      </w:r>
      <w:r>
        <w:rPr>
          <w:b w:val="0"/>
          <w:sz w:val="28"/>
          <w:szCs w:val="28"/>
        </w:rPr>
        <w:t xml:space="preserve"> следует</w:t>
      </w:r>
      <w:r w:rsidR="009614C8">
        <w:rPr>
          <w:b w:val="0"/>
          <w:sz w:val="28"/>
          <w:szCs w:val="28"/>
        </w:rPr>
        <w:t xml:space="preserve"> также </w:t>
      </w:r>
      <w:r>
        <w:rPr>
          <w:b w:val="0"/>
          <w:sz w:val="28"/>
          <w:szCs w:val="28"/>
        </w:rPr>
        <w:t>дополнить вышеуказанными сведениями о дате и реквизитах положительного заключения экспертизы (государственной или негосударственной экспертизы) по проектной документации и резу</w:t>
      </w:r>
      <w:r w:rsidR="007B3D7A">
        <w:rPr>
          <w:b w:val="0"/>
          <w:sz w:val="28"/>
          <w:szCs w:val="28"/>
        </w:rPr>
        <w:t>льтатам инженерных изысканий, а</w:t>
      </w:r>
      <w:r>
        <w:rPr>
          <w:b w:val="0"/>
          <w:sz w:val="28"/>
          <w:szCs w:val="28"/>
        </w:rPr>
        <w:t xml:space="preserve"> также основными сведениями об инженерно-геологических условиях территории, с учетом которых была подготовлена проектная документация, подлежащая внесению в реестр.</w:t>
      </w:r>
    </w:p>
    <w:p w:rsidR="009614C8" w:rsidRDefault="009614C8" w:rsidP="007B3D7A">
      <w:pPr>
        <w:pStyle w:val="1"/>
        <w:shd w:val="clear" w:color="auto" w:fill="FFFFFF"/>
        <w:spacing w:before="0" w:beforeAutospacing="0" w:after="0" w:afterAutospacing="0" w:line="360" w:lineRule="auto"/>
        <w:ind w:firstLine="708"/>
        <w:jc w:val="both"/>
        <w:rPr>
          <w:b w:val="0"/>
          <w:sz w:val="28"/>
          <w:szCs w:val="28"/>
        </w:rPr>
      </w:pPr>
      <w:r>
        <w:rPr>
          <w:b w:val="0"/>
          <w:sz w:val="28"/>
          <w:szCs w:val="28"/>
        </w:rPr>
        <w:lastRenderedPageBreak/>
        <w:t>Следует рассмотреть вопрос об установлении в Правилах ограничений по срокам повторного применения проектной документации после даты ее первоначального применения в целях исключения внесения в Реестр неэффективных и устарелых проектов, а также рассмотреть вопрос о внесении информации о строительстве объекта капитального строительства в соответствии с проектной документацией</w:t>
      </w:r>
      <w:r w:rsidR="00A5264D">
        <w:rPr>
          <w:b w:val="0"/>
          <w:sz w:val="28"/>
          <w:szCs w:val="28"/>
        </w:rPr>
        <w:t>,</w:t>
      </w:r>
      <w:r>
        <w:rPr>
          <w:b w:val="0"/>
          <w:sz w:val="28"/>
          <w:szCs w:val="28"/>
        </w:rPr>
        <w:t xml:space="preserve"> которая подлежит внесению в реестр, и о</w:t>
      </w:r>
      <w:r w:rsidR="00A5264D">
        <w:rPr>
          <w:b w:val="0"/>
          <w:sz w:val="28"/>
          <w:szCs w:val="28"/>
        </w:rPr>
        <w:t xml:space="preserve"> </w:t>
      </w:r>
      <w:r>
        <w:rPr>
          <w:b w:val="0"/>
          <w:sz w:val="28"/>
          <w:szCs w:val="28"/>
        </w:rPr>
        <w:t>введении этого объекта в эксплуатация.</w:t>
      </w:r>
    </w:p>
    <w:p w:rsidR="001F526A" w:rsidRDefault="001F526A" w:rsidP="007B3D7A">
      <w:pPr>
        <w:pStyle w:val="1"/>
        <w:shd w:val="clear" w:color="auto" w:fill="FFFFFF"/>
        <w:spacing w:before="0" w:beforeAutospacing="0" w:after="0" w:afterAutospacing="0" w:line="360" w:lineRule="auto"/>
        <w:ind w:firstLine="708"/>
        <w:jc w:val="both"/>
        <w:rPr>
          <w:b w:val="0"/>
          <w:sz w:val="28"/>
          <w:szCs w:val="28"/>
        </w:rPr>
      </w:pPr>
      <w:r>
        <w:rPr>
          <w:b w:val="0"/>
          <w:sz w:val="28"/>
          <w:szCs w:val="28"/>
        </w:rPr>
        <w:t xml:space="preserve">С точки зрения оценки правоприменительной  практики по формированию и ведению реестра типовой проектной документации, осуществляемого Минрегионом России (в настоящее время указанные полномочия в соответствии с постановлением Правительства Российской Федерации от 18 ноября 2013г. </w:t>
      </w:r>
      <w:r w:rsidR="00306675">
        <w:rPr>
          <w:b w:val="0"/>
          <w:sz w:val="28"/>
          <w:szCs w:val="28"/>
        </w:rPr>
        <w:t>№</w:t>
      </w:r>
      <w:r>
        <w:rPr>
          <w:b w:val="0"/>
          <w:sz w:val="28"/>
          <w:szCs w:val="28"/>
        </w:rPr>
        <w:t>1038 переданы Минстрою России),  можно констатировать, что данный реестр практически не имеет необхо</w:t>
      </w:r>
      <w:r w:rsidR="007B3D7A">
        <w:rPr>
          <w:b w:val="0"/>
          <w:sz w:val="28"/>
          <w:szCs w:val="28"/>
        </w:rPr>
        <w:t xml:space="preserve">димой информации по типовой </w:t>
      </w:r>
      <w:r>
        <w:rPr>
          <w:b w:val="0"/>
          <w:sz w:val="28"/>
          <w:szCs w:val="28"/>
        </w:rPr>
        <w:t>проектной документации, позволяющей использовать этот реестр для целей, определенных постановлением Правительства Российской Федерации от 27 сентября 2011г. №791</w:t>
      </w:r>
      <w:r w:rsidR="00306675">
        <w:rPr>
          <w:b w:val="0"/>
          <w:sz w:val="28"/>
          <w:szCs w:val="28"/>
        </w:rPr>
        <w:t>,</w:t>
      </w:r>
      <w:r>
        <w:rPr>
          <w:b w:val="0"/>
          <w:sz w:val="28"/>
          <w:szCs w:val="28"/>
        </w:rPr>
        <w:t xml:space="preserve"> и пока не может представлять интереса для застройщиков (технических  заказчиков)  в виду чрезвычайно ограниченного количества проектной документации на объекты непроизводственной сферы, внесенной в реестр, а также вследствие отсутствия в реестре достаточных сведений для приобретения типовой проектной документации.</w:t>
      </w:r>
    </w:p>
    <w:p w:rsidR="001F526A" w:rsidRDefault="001F526A" w:rsidP="00D63704">
      <w:pPr>
        <w:pStyle w:val="1"/>
        <w:shd w:val="clear" w:color="auto" w:fill="FFFFFF"/>
        <w:spacing w:before="0" w:beforeAutospacing="0" w:after="0" w:afterAutospacing="0" w:line="360" w:lineRule="auto"/>
        <w:jc w:val="both"/>
        <w:rPr>
          <w:b w:val="0"/>
          <w:sz w:val="28"/>
          <w:szCs w:val="28"/>
        </w:rPr>
      </w:pPr>
      <w:r>
        <w:rPr>
          <w:b w:val="0"/>
          <w:sz w:val="28"/>
          <w:szCs w:val="28"/>
        </w:rPr>
        <w:t xml:space="preserve">         Одновременно следует обеспечить координацию работ по формированию и ведению реестра типовой проектной документации в соответствии с приказом Минрегиона России о</w:t>
      </w:r>
      <w:r w:rsidR="007B3D7A">
        <w:rPr>
          <w:b w:val="0"/>
          <w:sz w:val="28"/>
          <w:szCs w:val="28"/>
        </w:rPr>
        <w:t>т 29 марта 2013г. №106, а также</w:t>
      </w:r>
      <w:r>
        <w:rPr>
          <w:b w:val="0"/>
          <w:sz w:val="28"/>
          <w:szCs w:val="28"/>
        </w:rPr>
        <w:t xml:space="preserve"> формированию федерального банка данных проектирования объектов капитального строительства и формированию банка данных наиболее экономически эффективных проектов повторного применения, в соответствии с приказом Минрегиона России от 28 февраля 2010г. №801</w:t>
      </w:r>
      <w:r w:rsidR="00306675">
        <w:rPr>
          <w:b w:val="0"/>
          <w:sz w:val="28"/>
          <w:szCs w:val="28"/>
        </w:rPr>
        <w:t>. С</w:t>
      </w:r>
      <w:r>
        <w:rPr>
          <w:b w:val="0"/>
          <w:sz w:val="28"/>
          <w:szCs w:val="28"/>
        </w:rPr>
        <w:t xml:space="preserve"> точки зрения правоприменительной практики необходимо обеспечить оптимизацию структуры и взаимодействие формирования федеральных </w:t>
      </w:r>
      <w:r>
        <w:rPr>
          <w:b w:val="0"/>
          <w:sz w:val="28"/>
          <w:szCs w:val="28"/>
        </w:rPr>
        <w:lastRenderedPageBreak/>
        <w:t>банков и реестра типовой проектной документации, особенно в части единообразия сведений</w:t>
      </w:r>
      <w:r w:rsidR="00306675">
        <w:rPr>
          <w:b w:val="0"/>
          <w:sz w:val="28"/>
          <w:szCs w:val="28"/>
        </w:rPr>
        <w:t>,</w:t>
      </w:r>
      <w:r w:rsidR="007B3D7A">
        <w:rPr>
          <w:b w:val="0"/>
          <w:sz w:val="28"/>
          <w:szCs w:val="28"/>
        </w:rPr>
        <w:t xml:space="preserve"> содержащихся в них</w:t>
      </w:r>
      <w:r w:rsidR="006C0CE7">
        <w:rPr>
          <w:b w:val="0"/>
          <w:sz w:val="28"/>
          <w:szCs w:val="28"/>
        </w:rPr>
        <w:t>,</w:t>
      </w:r>
      <w:r w:rsidR="007B3D7A">
        <w:rPr>
          <w:b w:val="0"/>
          <w:sz w:val="28"/>
          <w:szCs w:val="28"/>
        </w:rPr>
        <w:t xml:space="preserve"> и форм </w:t>
      </w:r>
      <w:r>
        <w:rPr>
          <w:b w:val="0"/>
          <w:sz w:val="28"/>
          <w:szCs w:val="28"/>
        </w:rPr>
        <w:t>их ведения.</w:t>
      </w:r>
    </w:p>
    <w:p w:rsidR="00D63704" w:rsidRDefault="00D63704" w:rsidP="00D63704">
      <w:pPr>
        <w:pStyle w:val="1"/>
        <w:shd w:val="clear" w:color="auto" w:fill="FFFFFF"/>
        <w:spacing w:before="0" w:beforeAutospacing="0" w:after="0" w:afterAutospacing="0" w:line="360" w:lineRule="auto"/>
        <w:jc w:val="both"/>
        <w:rPr>
          <w:b w:val="0"/>
          <w:sz w:val="28"/>
          <w:szCs w:val="28"/>
        </w:rPr>
      </w:pPr>
    </w:p>
    <w:p w:rsidR="001F526A" w:rsidRPr="007D0835" w:rsidRDefault="00A92E1F" w:rsidP="00A92E1F">
      <w:pPr>
        <w:pStyle w:val="1"/>
        <w:shd w:val="clear" w:color="auto" w:fill="FFFFFF"/>
        <w:spacing w:before="0" w:beforeAutospacing="0" w:after="0" w:afterAutospacing="0" w:line="276" w:lineRule="auto"/>
        <w:jc w:val="both"/>
        <w:rPr>
          <w:sz w:val="28"/>
          <w:szCs w:val="28"/>
        </w:rPr>
      </w:pPr>
      <w:r>
        <w:rPr>
          <w:sz w:val="28"/>
          <w:szCs w:val="28"/>
        </w:rPr>
        <w:t xml:space="preserve">3.7. Письмо Минрегиона России от 7 ноября 2006г. </w:t>
      </w:r>
      <w:r w:rsidR="001F526A" w:rsidRPr="007D0835">
        <w:rPr>
          <w:sz w:val="28"/>
          <w:szCs w:val="28"/>
        </w:rPr>
        <w:t>№ 10808-ЮТ/08</w:t>
      </w:r>
      <w:r>
        <w:rPr>
          <w:sz w:val="28"/>
          <w:szCs w:val="28"/>
        </w:rPr>
        <w:t xml:space="preserve"> «О проектной документации, применяемой </w:t>
      </w:r>
      <w:r w:rsidR="001F526A" w:rsidRPr="007D0835">
        <w:rPr>
          <w:sz w:val="28"/>
          <w:szCs w:val="28"/>
        </w:rPr>
        <w:t>повторно (типовая</w:t>
      </w:r>
      <w:r>
        <w:rPr>
          <w:sz w:val="28"/>
          <w:szCs w:val="28"/>
        </w:rPr>
        <w:t xml:space="preserve"> проектная документация), которая не подлежит государственной экспертизе» и другие нормативн</w:t>
      </w:r>
      <w:r w:rsidR="0067364E">
        <w:rPr>
          <w:sz w:val="28"/>
          <w:szCs w:val="28"/>
        </w:rPr>
        <w:t>ые</w:t>
      </w:r>
      <w:r>
        <w:rPr>
          <w:sz w:val="28"/>
          <w:szCs w:val="28"/>
        </w:rPr>
        <w:t xml:space="preserve"> правовые </w:t>
      </w:r>
      <w:r w:rsidR="001F526A">
        <w:rPr>
          <w:sz w:val="28"/>
          <w:szCs w:val="28"/>
        </w:rPr>
        <w:t>до</w:t>
      </w:r>
      <w:r w:rsidR="001F526A" w:rsidRPr="007D0835">
        <w:rPr>
          <w:sz w:val="28"/>
          <w:szCs w:val="28"/>
        </w:rPr>
        <w:t xml:space="preserve">кументы </w:t>
      </w:r>
      <w:r w:rsidR="001F526A">
        <w:rPr>
          <w:sz w:val="28"/>
          <w:szCs w:val="28"/>
        </w:rPr>
        <w:t>М</w:t>
      </w:r>
      <w:r w:rsidR="001F526A" w:rsidRPr="007D0835">
        <w:rPr>
          <w:sz w:val="28"/>
          <w:szCs w:val="28"/>
        </w:rPr>
        <w:t>инрегиона России по применению типовой проектной документации до принят</w:t>
      </w:r>
      <w:r>
        <w:rPr>
          <w:sz w:val="28"/>
          <w:szCs w:val="28"/>
        </w:rPr>
        <w:t xml:space="preserve">ия постановления Правительства Российской Федерации </w:t>
      </w:r>
      <w:r w:rsidR="00A65054">
        <w:rPr>
          <w:sz w:val="28"/>
          <w:szCs w:val="28"/>
        </w:rPr>
        <w:t>от 27 сентября 2011г. № 791</w:t>
      </w:r>
    </w:p>
    <w:p w:rsidR="001F526A" w:rsidRDefault="001F526A" w:rsidP="001F526A">
      <w:pPr>
        <w:pStyle w:val="1"/>
        <w:shd w:val="clear" w:color="auto" w:fill="FFFFFF"/>
        <w:spacing w:before="0" w:beforeAutospacing="0" w:after="0" w:afterAutospacing="0" w:line="276" w:lineRule="auto"/>
        <w:jc w:val="both"/>
        <w:rPr>
          <w:sz w:val="28"/>
          <w:szCs w:val="28"/>
          <w:u w:val="single"/>
        </w:rPr>
      </w:pPr>
    </w:p>
    <w:p w:rsidR="001F526A" w:rsidRDefault="001F526A" w:rsidP="00A92E1F">
      <w:pPr>
        <w:pStyle w:val="1"/>
        <w:shd w:val="clear" w:color="auto" w:fill="FFFFFF"/>
        <w:spacing w:before="0" w:beforeAutospacing="0" w:after="0" w:afterAutospacing="0" w:line="360" w:lineRule="auto"/>
        <w:ind w:firstLine="708"/>
        <w:jc w:val="both"/>
        <w:rPr>
          <w:b w:val="0"/>
          <w:sz w:val="28"/>
          <w:szCs w:val="28"/>
        </w:rPr>
      </w:pPr>
      <w:r w:rsidRPr="00574FB4">
        <w:rPr>
          <w:b w:val="0"/>
          <w:i/>
          <w:sz w:val="28"/>
          <w:szCs w:val="28"/>
        </w:rPr>
        <w:t>После принятия Градостроительного кодекса Российской Федерации, вступившего в силу с 1 января 2005года, первым документом Минрегиона России с разъяснени</w:t>
      </w:r>
      <w:r w:rsidR="007B3D7A">
        <w:rPr>
          <w:b w:val="0"/>
          <w:i/>
          <w:sz w:val="28"/>
          <w:szCs w:val="28"/>
        </w:rPr>
        <w:t xml:space="preserve">ями о введении нового понятия </w:t>
      </w:r>
      <w:r w:rsidRPr="00574FB4">
        <w:rPr>
          <w:b w:val="0"/>
          <w:i/>
          <w:sz w:val="28"/>
          <w:szCs w:val="28"/>
        </w:rPr>
        <w:t>типовой проект</w:t>
      </w:r>
      <w:r w:rsidR="007B3D7A">
        <w:rPr>
          <w:b w:val="0"/>
          <w:i/>
          <w:sz w:val="28"/>
          <w:szCs w:val="28"/>
        </w:rPr>
        <w:t xml:space="preserve">ной документации было письмо </w:t>
      </w:r>
      <w:r w:rsidRPr="00574FB4">
        <w:rPr>
          <w:b w:val="0"/>
          <w:i/>
          <w:sz w:val="28"/>
          <w:szCs w:val="28"/>
        </w:rPr>
        <w:t>Минрегиона России от 7 ноября 2006 № 10808-ЮТ/08</w:t>
      </w:r>
      <w:r>
        <w:rPr>
          <w:b w:val="0"/>
          <w:i/>
          <w:sz w:val="28"/>
          <w:szCs w:val="28"/>
        </w:rPr>
        <w:t xml:space="preserve"> </w:t>
      </w:r>
      <w:r w:rsidRPr="00574FB4">
        <w:rPr>
          <w:b w:val="0"/>
          <w:i/>
          <w:sz w:val="28"/>
          <w:szCs w:val="28"/>
        </w:rPr>
        <w:t xml:space="preserve"> в </w:t>
      </w:r>
      <w:r>
        <w:rPr>
          <w:b w:val="0"/>
          <w:i/>
          <w:sz w:val="28"/>
          <w:szCs w:val="28"/>
        </w:rPr>
        <w:t xml:space="preserve">  </w:t>
      </w:r>
      <w:r w:rsidRPr="00574FB4">
        <w:rPr>
          <w:b w:val="0"/>
          <w:i/>
          <w:sz w:val="28"/>
          <w:szCs w:val="28"/>
        </w:rPr>
        <w:t>адрес</w:t>
      </w:r>
      <w:r>
        <w:rPr>
          <w:b w:val="0"/>
          <w:i/>
          <w:sz w:val="28"/>
          <w:szCs w:val="28"/>
        </w:rPr>
        <w:t xml:space="preserve">  </w:t>
      </w:r>
      <w:r w:rsidRPr="00574FB4">
        <w:rPr>
          <w:b w:val="0"/>
          <w:i/>
          <w:sz w:val="28"/>
          <w:szCs w:val="28"/>
        </w:rPr>
        <w:t xml:space="preserve"> органов </w:t>
      </w:r>
      <w:r>
        <w:rPr>
          <w:b w:val="0"/>
          <w:i/>
          <w:sz w:val="28"/>
          <w:szCs w:val="28"/>
        </w:rPr>
        <w:t xml:space="preserve">  </w:t>
      </w:r>
      <w:r w:rsidRPr="00574FB4">
        <w:rPr>
          <w:b w:val="0"/>
          <w:i/>
          <w:sz w:val="28"/>
          <w:szCs w:val="28"/>
        </w:rPr>
        <w:t>исполнительной</w:t>
      </w:r>
      <w:r>
        <w:rPr>
          <w:b w:val="0"/>
          <w:i/>
          <w:sz w:val="28"/>
          <w:szCs w:val="28"/>
        </w:rPr>
        <w:t xml:space="preserve">  </w:t>
      </w:r>
      <w:r w:rsidRPr="00574FB4">
        <w:rPr>
          <w:b w:val="0"/>
          <w:i/>
          <w:sz w:val="28"/>
          <w:szCs w:val="28"/>
        </w:rPr>
        <w:t xml:space="preserve"> субъектов Российской Федерации</w:t>
      </w:r>
      <w:r>
        <w:rPr>
          <w:b w:val="0"/>
          <w:sz w:val="28"/>
          <w:szCs w:val="28"/>
        </w:rPr>
        <w:t xml:space="preserve">. </w:t>
      </w:r>
    </w:p>
    <w:p w:rsidR="001F526A" w:rsidRDefault="001F526A" w:rsidP="00D63704">
      <w:pPr>
        <w:pStyle w:val="1"/>
        <w:shd w:val="clear" w:color="auto" w:fill="FFFFFF"/>
        <w:spacing w:before="0" w:beforeAutospacing="0" w:after="0" w:afterAutospacing="0" w:line="360" w:lineRule="auto"/>
        <w:jc w:val="both"/>
        <w:rPr>
          <w:b w:val="0"/>
          <w:sz w:val="28"/>
          <w:szCs w:val="28"/>
        </w:rPr>
      </w:pPr>
      <w:r>
        <w:rPr>
          <w:b w:val="0"/>
          <w:sz w:val="28"/>
          <w:szCs w:val="28"/>
        </w:rPr>
        <w:t xml:space="preserve">В указанном письме приведено понятие типовой проектной документации в соответствии с частью 3 статьи 49 Градостроительного кодекса Российской Федерации. Отмечается, </w:t>
      </w:r>
      <w:r w:rsidRPr="008F5EEF">
        <w:rPr>
          <w:b w:val="0"/>
          <w:i/>
          <w:sz w:val="28"/>
          <w:szCs w:val="28"/>
        </w:rPr>
        <w:t>что в соответствии с Градостроительным кодексом Российской Федерации проектная документация, применяемая повторно (типовая проектная документация)</w:t>
      </w:r>
      <w:r>
        <w:rPr>
          <w:b w:val="0"/>
          <w:sz w:val="28"/>
          <w:szCs w:val="28"/>
        </w:rPr>
        <w:t>,- это любая проектная документация объектов капитального строительства, по которой получено положительное заключение государственной экспертизы. В отношении такого вида документации государственная экспертиза повторно не проводится. Не требуется ее утверждение каким-либо специальным органом и включение в какие-либо фонды.</w:t>
      </w:r>
    </w:p>
    <w:p w:rsidR="001F526A" w:rsidRDefault="001F526A" w:rsidP="00D63704">
      <w:pPr>
        <w:pStyle w:val="1"/>
        <w:shd w:val="clear" w:color="auto" w:fill="FFFFFF"/>
        <w:spacing w:before="0" w:beforeAutospacing="0" w:after="0" w:afterAutospacing="0" w:line="360" w:lineRule="auto"/>
        <w:ind w:firstLine="851"/>
        <w:jc w:val="both"/>
        <w:rPr>
          <w:b w:val="0"/>
          <w:sz w:val="28"/>
          <w:szCs w:val="28"/>
        </w:rPr>
      </w:pPr>
      <w:r>
        <w:rPr>
          <w:b w:val="0"/>
          <w:sz w:val="28"/>
          <w:szCs w:val="28"/>
        </w:rPr>
        <w:t>При этом государственной экспертизе также не подлежит проектная докуме</w:t>
      </w:r>
      <w:r w:rsidR="007B3D7A">
        <w:rPr>
          <w:b w:val="0"/>
          <w:sz w:val="28"/>
          <w:szCs w:val="28"/>
        </w:rPr>
        <w:t>нтация, являющаяся модификацией</w:t>
      </w:r>
      <w:r>
        <w:rPr>
          <w:b w:val="0"/>
          <w:sz w:val="28"/>
          <w:szCs w:val="28"/>
        </w:rPr>
        <w:t xml:space="preserve"> типовой проектной документации, если при этом не затрагиваются конструктивные и другие характеристики надежности и безопасности объектов капитального строительства, предусмотренные в типовой проектной документации.</w:t>
      </w:r>
    </w:p>
    <w:p w:rsidR="001F526A" w:rsidRDefault="001F526A" w:rsidP="00D63704">
      <w:pPr>
        <w:pStyle w:val="1"/>
        <w:shd w:val="clear" w:color="auto" w:fill="FFFFFF"/>
        <w:spacing w:before="0" w:beforeAutospacing="0" w:after="0" w:afterAutospacing="0" w:line="360" w:lineRule="auto"/>
        <w:ind w:firstLine="851"/>
        <w:jc w:val="both"/>
        <w:rPr>
          <w:b w:val="0"/>
          <w:sz w:val="28"/>
          <w:szCs w:val="28"/>
        </w:rPr>
      </w:pPr>
      <w:r>
        <w:rPr>
          <w:b w:val="0"/>
          <w:sz w:val="28"/>
          <w:szCs w:val="28"/>
        </w:rPr>
        <w:lastRenderedPageBreak/>
        <w:t>Кроме того в письме на основе постатейного научно-практического Комментария по Градостроительному кодексу Российской Федерации, составителями которого являлись сотрудники Института законодательства и сравнительного правоведения при Правительстве Российской Федерации, приведено отличие понятия «проектная документация, применяемая повторно (типовая проектная документация)» от понятия «типовая проектная документация», использовавшегося до принятия действующего Кодекса.</w:t>
      </w:r>
    </w:p>
    <w:p w:rsidR="001F526A" w:rsidRDefault="001F526A" w:rsidP="00D63704">
      <w:pPr>
        <w:pStyle w:val="1"/>
        <w:shd w:val="clear" w:color="auto" w:fill="FFFFFF"/>
        <w:spacing w:before="0" w:beforeAutospacing="0" w:after="0" w:afterAutospacing="0" w:line="360" w:lineRule="auto"/>
        <w:ind w:firstLine="851"/>
        <w:jc w:val="both"/>
        <w:rPr>
          <w:b w:val="0"/>
          <w:sz w:val="28"/>
          <w:szCs w:val="28"/>
        </w:rPr>
      </w:pPr>
      <w:r>
        <w:rPr>
          <w:b w:val="0"/>
          <w:sz w:val="28"/>
          <w:szCs w:val="28"/>
        </w:rPr>
        <w:t>В этой связи отмечается, что вопросы типовой проектной документации регулировались СН 227-82 «Инструкция по типовому проектированию», утвержденным постановлением Госстроя СССР от 18 мая 1982г. № 141, а с 1 января 2002года – СНиП 11-03-2001 «Типовая проектная документация», утвержденным постановлением Госстроя России от 29 ноября 2001г. № 122. Согласно указанным нормативным документам типовая проектная документация – это разработанные на основе унификации и типизации объемно-планировочные решения и включенные в Федеральный фонд документации в строительстве комплекты документов на создание зданий и сооружений, конструкций, изделий и узлов для многократного применен</w:t>
      </w:r>
      <w:r w:rsidR="007B3D7A">
        <w:rPr>
          <w:b w:val="0"/>
          <w:sz w:val="28"/>
          <w:szCs w:val="28"/>
        </w:rPr>
        <w:t xml:space="preserve">ия в строительстве, содержащие </w:t>
      </w:r>
      <w:r>
        <w:rPr>
          <w:b w:val="0"/>
          <w:sz w:val="28"/>
          <w:szCs w:val="28"/>
        </w:rPr>
        <w:t>текстовые и графические материалы.</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Типовая проектная документация в зависимости от назна</w:t>
      </w:r>
      <w:r w:rsidR="007B3D7A">
        <w:rPr>
          <w:b w:val="0"/>
          <w:sz w:val="28"/>
          <w:szCs w:val="28"/>
        </w:rPr>
        <w:t xml:space="preserve">чения включала следующие виды: </w:t>
      </w:r>
      <w:r>
        <w:rPr>
          <w:b w:val="0"/>
          <w:sz w:val="28"/>
          <w:szCs w:val="28"/>
        </w:rPr>
        <w:t>типовые строительн</w:t>
      </w:r>
      <w:r w:rsidR="00964065">
        <w:rPr>
          <w:b w:val="0"/>
          <w:sz w:val="28"/>
          <w:szCs w:val="28"/>
        </w:rPr>
        <w:t>ые конструкции, изделия и узлы;</w:t>
      </w:r>
      <w:r>
        <w:rPr>
          <w:b w:val="0"/>
          <w:sz w:val="28"/>
          <w:szCs w:val="28"/>
        </w:rPr>
        <w:t xml:space="preserve"> типовые проекты и типовые материалы для проектирования. Решение о присвоении разработанной проектной документации статуса «типовая» принимал Федеральный орган по архитектуре и градостроительству.</w:t>
      </w:r>
      <w:r w:rsidR="009614C8">
        <w:rPr>
          <w:b w:val="0"/>
          <w:sz w:val="28"/>
          <w:szCs w:val="28"/>
        </w:rPr>
        <w:t xml:space="preserve">  В случае     предоставления  </w:t>
      </w:r>
      <w:r>
        <w:rPr>
          <w:b w:val="0"/>
          <w:sz w:val="28"/>
          <w:szCs w:val="28"/>
        </w:rPr>
        <w:t xml:space="preserve"> </w:t>
      </w:r>
      <w:r w:rsidR="00E4260F">
        <w:rPr>
          <w:b w:val="0"/>
          <w:sz w:val="28"/>
          <w:szCs w:val="28"/>
        </w:rPr>
        <w:t xml:space="preserve">типовой проектной документации </w:t>
      </w:r>
      <w:r>
        <w:rPr>
          <w:b w:val="0"/>
          <w:sz w:val="28"/>
          <w:szCs w:val="28"/>
        </w:rPr>
        <w:t>на экспертизу  экспертиза проводилась, как правило, только в отношении оснований и фундаментов объекта.</w:t>
      </w:r>
    </w:p>
    <w:p w:rsidR="001F526A" w:rsidRDefault="001F526A" w:rsidP="001F526A">
      <w:pPr>
        <w:pStyle w:val="1"/>
        <w:shd w:val="clear" w:color="auto" w:fill="FFFFFF"/>
        <w:spacing w:before="0" w:beforeAutospacing="0" w:after="0" w:afterAutospacing="0" w:line="360" w:lineRule="auto"/>
        <w:jc w:val="center"/>
        <w:rPr>
          <w:b w:val="0"/>
          <w:sz w:val="28"/>
          <w:szCs w:val="28"/>
        </w:rPr>
      </w:pPr>
      <w:r>
        <w:rPr>
          <w:b w:val="0"/>
          <w:sz w:val="28"/>
          <w:szCs w:val="28"/>
        </w:rPr>
        <w:t>*</w:t>
      </w:r>
    </w:p>
    <w:p w:rsidR="001F526A" w:rsidRDefault="00FF6DDB" w:rsidP="001F526A">
      <w:pPr>
        <w:pStyle w:val="1"/>
        <w:shd w:val="clear" w:color="auto" w:fill="FFFFFF"/>
        <w:spacing w:before="0" w:beforeAutospacing="0" w:after="0" w:afterAutospacing="0" w:line="360" w:lineRule="auto"/>
        <w:jc w:val="center"/>
        <w:rPr>
          <w:b w:val="0"/>
          <w:sz w:val="28"/>
          <w:szCs w:val="28"/>
        </w:rPr>
      </w:pPr>
      <w:r>
        <w:rPr>
          <w:b w:val="0"/>
          <w:sz w:val="28"/>
          <w:szCs w:val="28"/>
        </w:rPr>
        <w:t>*          *</w:t>
      </w:r>
    </w:p>
    <w:p w:rsidR="001F526A" w:rsidRDefault="001F526A" w:rsidP="001F526A">
      <w:pPr>
        <w:pStyle w:val="1"/>
        <w:shd w:val="clear" w:color="auto" w:fill="FFFFFF"/>
        <w:spacing w:before="0" w:beforeAutospacing="0" w:after="0" w:afterAutospacing="0" w:line="360" w:lineRule="auto"/>
        <w:ind w:firstLine="851"/>
        <w:jc w:val="both"/>
        <w:rPr>
          <w:b w:val="0"/>
          <w:i/>
          <w:sz w:val="28"/>
          <w:szCs w:val="28"/>
        </w:rPr>
      </w:pPr>
      <w:r w:rsidRPr="00A52404">
        <w:rPr>
          <w:b w:val="0"/>
          <w:i/>
          <w:sz w:val="28"/>
          <w:szCs w:val="28"/>
        </w:rPr>
        <w:lastRenderedPageBreak/>
        <w:t xml:space="preserve">В настоящее  время данное письмо не является актуальным и требует уточнения </w:t>
      </w:r>
      <w:r>
        <w:rPr>
          <w:b w:val="0"/>
          <w:i/>
          <w:sz w:val="28"/>
          <w:szCs w:val="28"/>
        </w:rPr>
        <w:t>(</w:t>
      </w:r>
      <w:r w:rsidRPr="00A52404">
        <w:rPr>
          <w:b w:val="0"/>
          <w:i/>
          <w:sz w:val="28"/>
          <w:szCs w:val="28"/>
        </w:rPr>
        <w:t>или отмены</w:t>
      </w:r>
      <w:r>
        <w:rPr>
          <w:b w:val="0"/>
          <w:i/>
          <w:sz w:val="28"/>
          <w:szCs w:val="28"/>
        </w:rPr>
        <w:t>)</w:t>
      </w:r>
      <w:r w:rsidRPr="00A52404">
        <w:rPr>
          <w:b w:val="0"/>
          <w:i/>
          <w:sz w:val="28"/>
          <w:szCs w:val="28"/>
        </w:rPr>
        <w:t xml:space="preserve"> в связи с изменениями Градостроительного кодекса </w:t>
      </w:r>
      <w:r>
        <w:rPr>
          <w:b w:val="0"/>
          <w:i/>
          <w:sz w:val="28"/>
          <w:szCs w:val="28"/>
        </w:rPr>
        <w:t xml:space="preserve">Российской Федерации </w:t>
      </w:r>
      <w:r w:rsidRPr="00A52404">
        <w:rPr>
          <w:b w:val="0"/>
          <w:i/>
          <w:sz w:val="28"/>
          <w:szCs w:val="28"/>
        </w:rPr>
        <w:t>пос</w:t>
      </w:r>
      <w:r>
        <w:rPr>
          <w:b w:val="0"/>
          <w:i/>
          <w:sz w:val="28"/>
          <w:szCs w:val="28"/>
        </w:rPr>
        <w:t>ле</w:t>
      </w:r>
      <w:r w:rsidRPr="00A52404">
        <w:rPr>
          <w:b w:val="0"/>
          <w:i/>
          <w:sz w:val="28"/>
          <w:szCs w:val="28"/>
        </w:rPr>
        <w:t xml:space="preserve"> 2006</w:t>
      </w:r>
      <w:r>
        <w:rPr>
          <w:b w:val="0"/>
          <w:i/>
          <w:sz w:val="28"/>
          <w:szCs w:val="28"/>
        </w:rPr>
        <w:t xml:space="preserve"> </w:t>
      </w:r>
      <w:r w:rsidRPr="00A52404">
        <w:rPr>
          <w:b w:val="0"/>
          <w:i/>
          <w:sz w:val="28"/>
          <w:szCs w:val="28"/>
        </w:rPr>
        <w:t>года,</w:t>
      </w:r>
      <w:r>
        <w:rPr>
          <w:b w:val="0"/>
          <w:i/>
          <w:sz w:val="28"/>
          <w:szCs w:val="28"/>
        </w:rPr>
        <w:t xml:space="preserve"> а также в связи с</w:t>
      </w:r>
      <w:r w:rsidRPr="00A52404">
        <w:rPr>
          <w:b w:val="0"/>
          <w:i/>
          <w:sz w:val="28"/>
          <w:szCs w:val="28"/>
        </w:rPr>
        <w:t xml:space="preserve">  принятием ряда новых нормативных правовых документов, в том числе в части определения понятия «типов</w:t>
      </w:r>
      <w:r>
        <w:rPr>
          <w:b w:val="0"/>
          <w:i/>
          <w:sz w:val="28"/>
          <w:szCs w:val="28"/>
        </w:rPr>
        <w:t xml:space="preserve">ая </w:t>
      </w:r>
      <w:r w:rsidRPr="00A52404">
        <w:rPr>
          <w:b w:val="0"/>
          <w:i/>
          <w:sz w:val="28"/>
          <w:szCs w:val="28"/>
        </w:rPr>
        <w:t>проектн</w:t>
      </w:r>
      <w:r>
        <w:rPr>
          <w:b w:val="0"/>
          <w:i/>
          <w:sz w:val="28"/>
          <w:szCs w:val="28"/>
        </w:rPr>
        <w:t>ая</w:t>
      </w:r>
      <w:r w:rsidRPr="00A52404">
        <w:rPr>
          <w:b w:val="0"/>
          <w:i/>
          <w:sz w:val="28"/>
          <w:szCs w:val="28"/>
        </w:rPr>
        <w:t xml:space="preserve"> документаци</w:t>
      </w:r>
      <w:r>
        <w:rPr>
          <w:b w:val="0"/>
          <w:i/>
          <w:sz w:val="28"/>
          <w:szCs w:val="28"/>
        </w:rPr>
        <w:t xml:space="preserve">я», возможности </w:t>
      </w:r>
      <w:r w:rsidRPr="00A52404">
        <w:rPr>
          <w:b w:val="0"/>
          <w:i/>
          <w:sz w:val="28"/>
          <w:szCs w:val="28"/>
        </w:rPr>
        <w:t xml:space="preserve"> проведения экспертизы </w:t>
      </w:r>
      <w:r>
        <w:rPr>
          <w:b w:val="0"/>
          <w:i/>
          <w:sz w:val="28"/>
          <w:szCs w:val="28"/>
        </w:rPr>
        <w:t xml:space="preserve">типовой проектной документации </w:t>
      </w:r>
      <w:r w:rsidRPr="00A52404">
        <w:rPr>
          <w:b w:val="0"/>
          <w:i/>
          <w:sz w:val="28"/>
          <w:szCs w:val="28"/>
        </w:rPr>
        <w:t xml:space="preserve">по решению застройщика или </w:t>
      </w:r>
      <w:r>
        <w:rPr>
          <w:b w:val="0"/>
          <w:i/>
          <w:sz w:val="28"/>
          <w:szCs w:val="28"/>
        </w:rPr>
        <w:t>технического заказчика, в</w:t>
      </w:r>
      <w:r w:rsidRPr="00A52404">
        <w:rPr>
          <w:b w:val="0"/>
          <w:i/>
          <w:sz w:val="28"/>
          <w:szCs w:val="28"/>
        </w:rPr>
        <w:t>едени</w:t>
      </w:r>
      <w:r>
        <w:rPr>
          <w:b w:val="0"/>
          <w:i/>
          <w:sz w:val="28"/>
          <w:szCs w:val="28"/>
        </w:rPr>
        <w:t>я</w:t>
      </w:r>
      <w:r w:rsidRPr="00A52404">
        <w:rPr>
          <w:b w:val="0"/>
          <w:i/>
          <w:sz w:val="28"/>
          <w:szCs w:val="28"/>
        </w:rPr>
        <w:t xml:space="preserve"> реестра типовой проектной документации</w:t>
      </w:r>
      <w:r>
        <w:rPr>
          <w:b w:val="0"/>
          <w:i/>
          <w:sz w:val="28"/>
          <w:szCs w:val="28"/>
        </w:rPr>
        <w:t xml:space="preserve"> и другим вопросам.</w:t>
      </w:r>
    </w:p>
    <w:p w:rsidR="001F526A" w:rsidRDefault="001F526A" w:rsidP="001F526A">
      <w:pPr>
        <w:pStyle w:val="1"/>
        <w:shd w:val="clear" w:color="auto" w:fill="FFFFFF"/>
        <w:spacing w:before="0" w:beforeAutospacing="0" w:after="0" w:afterAutospacing="0" w:line="360" w:lineRule="auto"/>
        <w:ind w:firstLine="851"/>
        <w:jc w:val="both"/>
        <w:rPr>
          <w:b w:val="0"/>
          <w:sz w:val="28"/>
          <w:szCs w:val="28"/>
        </w:rPr>
      </w:pPr>
      <w:r w:rsidRPr="00312427">
        <w:rPr>
          <w:i/>
          <w:sz w:val="28"/>
          <w:szCs w:val="28"/>
        </w:rPr>
        <w:t xml:space="preserve">В  2007 году в  развитие пункта 3 постановления Правительства Российской Федерации от 5 марта 2007г. №145 «О порядке организации и проведения государственной экспертизы проектной документации и результатов инженерных  изысканий» </w:t>
      </w:r>
      <w:r w:rsidR="00306675">
        <w:rPr>
          <w:i/>
          <w:sz w:val="28"/>
          <w:szCs w:val="28"/>
        </w:rPr>
        <w:t>М</w:t>
      </w:r>
      <w:r w:rsidRPr="00312427">
        <w:rPr>
          <w:i/>
          <w:sz w:val="28"/>
          <w:szCs w:val="28"/>
        </w:rPr>
        <w:t xml:space="preserve">инрегионом России был издан приказ от 9 июля 2007г. №62 </w:t>
      </w:r>
      <w:r w:rsidRPr="00312427">
        <w:rPr>
          <w:b w:val="0"/>
          <w:sz w:val="28"/>
          <w:szCs w:val="28"/>
        </w:rPr>
        <w:t xml:space="preserve"> «</w:t>
      </w:r>
      <w:r w:rsidRPr="00312427">
        <w:rPr>
          <w:i/>
          <w:sz w:val="28"/>
          <w:szCs w:val="28"/>
        </w:rPr>
        <w:t>Об утверждении критериев отнесения проектной документации к типовой проектной документации, а также к модифицированной  типовой проектной документации</w:t>
      </w:r>
      <w:r w:rsidR="00306675">
        <w:rPr>
          <w:i/>
          <w:sz w:val="28"/>
          <w:szCs w:val="28"/>
        </w:rPr>
        <w:t>,</w:t>
      </w:r>
      <w:r w:rsidRPr="00312427">
        <w:rPr>
          <w:i/>
          <w:sz w:val="28"/>
          <w:szCs w:val="28"/>
        </w:rPr>
        <w:t xml:space="preserve"> не</w:t>
      </w:r>
      <w:r>
        <w:rPr>
          <w:i/>
          <w:sz w:val="28"/>
          <w:szCs w:val="28"/>
        </w:rPr>
        <w:t xml:space="preserve"> затрагивающей конструктивных и других характеристик надежности и безопасности объектов капитального строительства», </w:t>
      </w:r>
      <w:r>
        <w:rPr>
          <w:b w:val="0"/>
          <w:sz w:val="28"/>
          <w:szCs w:val="28"/>
        </w:rPr>
        <w:t xml:space="preserve"> которым утверждено  Положение о критериях  о</w:t>
      </w:r>
      <w:r w:rsidR="006C0CE7">
        <w:rPr>
          <w:b w:val="0"/>
          <w:sz w:val="28"/>
          <w:szCs w:val="28"/>
        </w:rPr>
        <w:t>тнесения проектной документации</w:t>
      </w:r>
      <w:r>
        <w:rPr>
          <w:b w:val="0"/>
          <w:sz w:val="28"/>
          <w:szCs w:val="28"/>
        </w:rPr>
        <w:t xml:space="preserve"> </w:t>
      </w:r>
      <w:r w:rsidR="00306675">
        <w:rPr>
          <w:b w:val="0"/>
          <w:sz w:val="28"/>
          <w:szCs w:val="28"/>
        </w:rPr>
        <w:t xml:space="preserve">к типовой проектной документации, </w:t>
      </w:r>
      <w:r>
        <w:rPr>
          <w:b w:val="0"/>
          <w:sz w:val="28"/>
          <w:szCs w:val="28"/>
        </w:rPr>
        <w:t>а также к  модифицированной типовой проектной   документации, не затрагивающей конструктивных и других характеристик надежности и безопасности объектов капитального строительства (далее – Положение).</w:t>
      </w:r>
    </w:p>
    <w:p w:rsidR="001F526A" w:rsidRDefault="007B3D7A" w:rsidP="001F526A">
      <w:pPr>
        <w:pStyle w:val="1"/>
        <w:shd w:val="clear" w:color="auto" w:fill="FFFFFF"/>
        <w:spacing w:before="0" w:beforeAutospacing="0" w:after="0" w:afterAutospacing="0" w:line="360" w:lineRule="auto"/>
        <w:ind w:firstLine="851"/>
        <w:jc w:val="both"/>
        <w:rPr>
          <w:b w:val="0"/>
          <w:sz w:val="28"/>
          <w:szCs w:val="28"/>
        </w:rPr>
      </w:pPr>
      <w:r>
        <w:rPr>
          <w:b w:val="0"/>
          <w:sz w:val="28"/>
          <w:szCs w:val="28"/>
        </w:rPr>
        <w:t xml:space="preserve">В Положении были </w:t>
      </w:r>
      <w:r w:rsidR="001F526A">
        <w:rPr>
          <w:b w:val="0"/>
          <w:sz w:val="28"/>
          <w:szCs w:val="28"/>
        </w:rPr>
        <w:t>приведены определения типовой проектной документации и модифицированной типовой проектной документации:</w:t>
      </w:r>
    </w:p>
    <w:p w:rsidR="001F526A" w:rsidRDefault="001F526A" w:rsidP="001F526A">
      <w:pPr>
        <w:pStyle w:val="1"/>
        <w:shd w:val="clear" w:color="auto" w:fill="FFFFFF"/>
        <w:spacing w:before="0" w:beforeAutospacing="0" w:after="0" w:afterAutospacing="0" w:line="360" w:lineRule="auto"/>
        <w:jc w:val="both"/>
        <w:rPr>
          <w:b w:val="0"/>
          <w:i/>
          <w:sz w:val="28"/>
          <w:szCs w:val="28"/>
        </w:rPr>
      </w:pPr>
      <w:r w:rsidRPr="00242230">
        <w:rPr>
          <w:b w:val="0"/>
          <w:i/>
          <w:sz w:val="28"/>
          <w:szCs w:val="28"/>
        </w:rPr>
        <w:t>- типовая проектная документация</w:t>
      </w:r>
      <w:r>
        <w:rPr>
          <w:b w:val="0"/>
          <w:i/>
          <w:sz w:val="28"/>
          <w:szCs w:val="28"/>
        </w:rPr>
        <w:t xml:space="preserve"> - </w:t>
      </w:r>
      <w:r w:rsidRPr="00242230">
        <w:rPr>
          <w:b w:val="0"/>
          <w:i/>
          <w:sz w:val="28"/>
          <w:szCs w:val="28"/>
        </w:rPr>
        <w:t xml:space="preserve">применяемая повторно проектная документация объекта капитального строительства, в составе следующих разделов (включая все чертежи, схемы и т.д.): архитектурные решения; конструктивные и объемно-планировочные решения, за исключением решений по фундаментам; сведения об инженерном оборудовании, </w:t>
      </w:r>
      <w:r>
        <w:rPr>
          <w:b w:val="0"/>
          <w:i/>
          <w:sz w:val="28"/>
          <w:szCs w:val="28"/>
        </w:rPr>
        <w:t xml:space="preserve">о </w:t>
      </w:r>
      <w:r w:rsidRPr="00242230">
        <w:rPr>
          <w:b w:val="0"/>
          <w:i/>
          <w:sz w:val="28"/>
          <w:szCs w:val="28"/>
        </w:rPr>
        <w:t xml:space="preserve">сетях инженерно-технического обеспечения, </w:t>
      </w:r>
      <w:r>
        <w:rPr>
          <w:b w:val="0"/>
          <w:i/>
          <w:sz w:val="28"/>
          <w:szCs w:val="28"/>
        </w:rPr>
        <w:t xml:space="preserve">перечень инженерно-технических </w:t>
      </w:r>
      <w:r>
        <w:rPr>
          <w:b w:val="0"/>
          <w:i/>
          <w:sz w:val="28"/>
          <w:szCs w:val="28"/>
        </w:rPr>
        <w:lastRenderedPageBreak/>
        <w:t>мероприятий,  содержание технологических решений, за исключением решений по внешним инженерным сетям;</w:t>
      </w:r>
    </w:p>
    <w:p w:rsidR="001F526A" w:rsidRDefault="001F526A" w:rsidP="001F526A">
      <w:pPr>
        <w:pStyle w:val="1"/>
        <w:shd w:val="clear" w:color="auto" w:fill="FFFFFF"/>
        <w:spacing w:before="0" w:beforeAutospacing="0" w:after="0" w:afterAutospacing="0" w:line="360" w:lineRule="auto"/>
        <w:jc w:val="both"/>
        <w:rPr>
          <w:b w:val="0"/>
          <w:i/>
          <w:sz w:val="28"/>
          <w:szCs w:val="28"/>
        </w:rPr>
      </w:pPr>
      <w:r>
        <w:rPr>
          <w:b w:val="0"/>
          <w:i/>
          <w:sz w:val="28"/>
          <w:szCs w:val="28"/>
        </w:rPr>
        <w:t>- модифицированная типовая проектная документация, не затрагивающая конструктивных и других характеристик надежности и безопасности объектов капитального строительства, - применяемая типовая проектная документация  объекта капитального строительства, в которую внесены изменения, не затрагивающие характеристики конструкций, элементов конструктивных систем объекта капитального строительства, влияющих на безопасность их работы и способность сохранять эксплуатационные качества объекта капитального строительства в течение срока службы такого объекта.</w:t>
      </w:r>
    </w:p>
    <w:p w:rsidR="001F526A" w:rsidRPr="00A46A7A" w:rsidRDefault="001F526A" w:rsidP="001F526A">
      <w:pPr>
        <w:pStyle w:val="1"/>
        <w:shd w:val="clear" w:color="auto" w:fill="FFFFFF"/>
        <w:spacing w:before="0" w:beforeAutospacing="0" w:after="0" w:afterAutospacing="0" w:line="360" w:lineRule="auto"/>
        <w:jc w:val="both"/>
        <w:rPr>
          <w:b w:val="0"/>
          <w:i/>
          <w:sz w:val="28"/>
          <w:szCs w:val="28"/>
        </w:rPr>
      </w:pPr>
      <w:r w:rsidRPr="00B81ED8">
        <w:rPr>
          <w:b w:val="0"/>
          <w:sz w:val="28"/>
          <w:szCs w:val="28"/>
        </w:rPr>
        <w:t xml:space="preserve">   </w:t>
      </w:r>
      <w:r>
        <w:rPr>
          <w:b w:val="0"/>
          <w:sz w:val="28"/>
          <w:szCs w:val="28"/>
        </w:rPr>
        <w:t xml:space="preserve">   В Положении о</w:t>
      </w:r>
      <w:r w:rsidRPr="00B81ED8">
        <w:rPr>
          <w:b w:val="0"/>
          <w:sz w:val="28"/>
          <w:szCs w:val="28"/>
        </w:rPr>
        <w:t xml:space="preserve">тмечается, что при отнесении </w:t>
      </w:r>
      <w:r>
        <w:rPr>
          <w:b w:val="0"/>
          <w:sz w:val="28"/>
          <w:szCs w:val="28"/>
        </w:rPr>
        <w:t>проектной документации к вышеуказанным видам необходимо н</w:t>
      </w:r>
      <w:r w:rsidR="007B3D7A">
        <w:rPr>
          <w:b w:val="0"/>
          <w:sz w:val="28"/>
          <w:szCs w:val="28"/>
        </w:rPr>
        <w:t xml:space="preserve">аличие совокупности критериев, </w:t>
      </w:r>
      <w:r>
        <w:rPr>
          <w:b w:val="0"/>
          <w:sz w:val="28"/>
          <w:szCs w:val="28"/>
        </w:rPr>
        <w:t xml:space="preserve">в </w:t>
      </w:r>
      <w:r w:rsidRPr="00A46A7A">
        <w:rPr>
          <w:b w:val="0"/>
          <w:i/>
          <w:sz w:val="28"/>
          <w:szCs w:val="28"/>
        </w:rPr>
        <w:t>частности:</w:t>
      </w:r>
    </w:p>
    <w:p w:rsidR="001F526A" w:rsidRDefault="001F526A" w:rsidP="001F526A">
      <w:pPr>
        <w:pStyle w:val="1"/>
        <w:shd w:val="clear" w:color="auto" w:fill="FFFFFF"/>
        <w:spacing w:before="0" w:beforeAutospacing="0" w:after="0" w:afterAutospacing="0" w:line="360" w:lineRule="auto"/>
        <w:jc w:val="both"/>
        <w:rPr>
          <w:b w:val="0"/>
          <w:sz w:val="28"/>
          <w:szCs w:val="28"/>
        </w:rPr>
      </w:pPr>
      <w:r w:rsidRPr="00A46A7A">
        <w:rPr>
          <w:b w:val="0"/>
          <w:i/>
          <w:sz w:val="28"/>
          <w:szCs w:val="28"/>
        </w:rPr>
        <w:t xml:space="preserve">- </w:t>
      </w:r>
      <w:r w:rsidRPr="00312427">
        <w:rPr>
          <w:b w:val="0"/>
          <w:i/>
          <w:sz w:val="28"/>
          <w:szCs w:val="28"/>
          <w:u w:val="single"/>
        </w:rPr>
        <w:t>критериями отнесения проектной документации к типовой проектной документации являются</w:t>
      </w:r>
      <w:r>
        <w:rPr>
          <w:b w:val="0"/>
          <w:sz w:val="28"/>
          <w:szCs w:val="28"/>
        </w:rPr>
        <w:t>:</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положительное заключение государственной экспертизы в отношении применяемой типовой проектной документации, выданное любому лицу не ранее 3 (трех) лет до дня принятия решения о повторном применении проектной документации;</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заключение органа государственного строительного надзора, о соответствии объекта капитального строительства, построенного на основании применяемой типовой проектной документации, требованиям проектной документации, иным нормативным правовым актам;</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документ подтверждающий соответствие указанных в типовой проектной документации климатических, гидро</w:t>
      </w:r>
      <w:r w:rsidR="00A55415">
        <w:rPr>
          <w:b w:val="0"/>
          <w:sz w:val="28"/>
          <w:szCs w:val="28"/>
        </w:rPr>
        <w:t>геологических и иных условий, в</w:t>
      </w:r>
      <w:r>
        <w:rPr>
          <w:b w:val="0"/>
          <w:sz w:val="28"/>
          <w:szCs w:val="28"/>
        </w:rPr>
        <w:t xml:space="preserve"> которых она может применяться, условиям, в которых она подлежит применению повторно, подписанное осуществляющим подготовку типовой проектной документации лицом;</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lastRenderedPageBreak/>
        <w:t>- наличие документа, подтверждающего право застройщика (заказчика) на использование типовой проектной документации, если исключительное право на данную типовую проектную документацию принадлежит ин</w:t>
      </w:r>
      <w:r w:rsidR="00A55415">
        <w:rPr>
          <w:b w:val="0"/>
          <w:sz w:val="28"/>
          <w:szCs w:val="28"/>
        </w:rPr>
        <w:t>ому лицу (договор об отчуждении</w:t>
      </w:r>
      <w:r>
        <w:rPr>
          <w:b w:val="0"/>
          <w:sz w:val="28"/>
          <w:szCs w:val="28"/>
        </w:rPr>
        <w:t xml:space="preserve"> исключительного права, лицензионный договор, сублицензионный договор и т.п.);</w:t>
      </w:r>
    </w:p>
    <w:p w:rsidR="001F526A" w:rsidRDefault="001F526A" w:rsidP="001F526A">
      <w:pPr>
        <w:pStyle w:val="1"/>
        <w:shd w:val="clear" w:color="auto" w:fill="FFFFFF"/>
        <w:spacing w:before="0" w:beforeAutospacing="0" w:after="0" w:afterAutospacing="0" w:line="360" w:lineRule="auto"/>
        <w:jc w:val="both"/>
        <w:rPr>
          <w:b w:val="0"/>
          <w:sz w:val="28"/>
          <w:szCs w:val="28"/>
        </w:rPr>
      </w:pPr>
      <w:r w:rsidRPr="00A46A7A">
        <w:rPr>
          <w:b w:val="0"/>
          <w:i/>
          <w:sz w:val="28"/>
          <w:szCs w:val="28"/>
        </w:rPr>
        <w:t xml:space="preserve">критериями отнесения проектной документации </w:t>
      </w:r>
      <w:r>
        <w:rPr>
          <w:b w:val="0"/>
          <w:i/>
          <w:sz w:val="28"/>
          <w:szCs w:val="28"/>
        </w:rPr>
        <w:t>к</w:t>
      </w:r>
      <w:r w:rsidRPr="00A46A7A">
        <w:rPr>
          <w:b w:val="0"/>
          <w:i/>
          <w:sz w:val="28"/>
          <w:szCs w:val="28"/>
        </w:rPr>
        <w:t xml:space="preserve"> модифицированной типовой проектной документации, не затрагивающей характеристик надежности и безопасности объектов капитального строительства</w:t>
      </w:r>
      <w:r>
        <w:rPr>
          <w:b w:val="0"/>
          <w:i/>
          <w:sz w:val="28"/>
          <w:szCs w:val="28"/>
        </w:rPr>
        <w:t xml:space="preserve">, </w:t>
      </w:r>
      <w:r w:rsidRPr="00A46A7A">
        <w:rPr>
          <w:b w:val="0"/>
          <w:sz w:val="28"/>
          <w:szCs w:val="28"/>
        </w:rPr>
        <w:t>яв</w:t>
      </w:r>
      <w:r>
        <w:rPr>
          <w:b w:val="0"/>
          <w:sz w:val="28"/>
          <w:szCs w:val="28"/>
        </w:rPr>
        <w:t>ляются наличие вышеназванных  в Положении критериев отнесения проектной документации  к типовой проектной документации и заключение, подтверждающее, что произведенная модификация типовой проектной документации не затрагивает конструктивных и других характеристик надежности и безопасности объекта капитального строительства, подписанное лицом, осуществляющим подготовку типовой проектной документации.</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t xml:space="preserve">           В Положении также указано, что перечисленные виды проектной документации разрабатываются в соответствии со ст</w:t>
      </w:r>
      <w:r w:rsidR="00A55415">
        <w:rPr>
          <w:b w:val="0"/>
          <w:sz w:val="28"/>
          <w:szCs w:val="28"/>
        </w:rPr>
        <w:t>атьей 48 Градостроительного</w:t>
      </w:r>
      <w:r>
        <w:rPr>
          <w:b w:val="0"/>
          <w:sz w:val="28"/>
          <w:szCs w:val="28"/>
        </w:rPr>
        <w:t xml:space="preserve"> кодекса Российской Федерации.</w:t>
      </w:r>
    </w:p>
    <w:p w:rsidR="001F526A" w:rsidRDefault="001F526A" w:rsidP="001F526A">
      <w:pPr>
        <w:pStyle w:val="1"/>
        <w:shd w:val="clear" w:color="auto" w:fill="FFFFFF"/>
        <w:spacing w:before="0" w:beforeAutospacing="0" w:after="0" w:afterAutospacing="0" w:line="360" w:lineRule="auto"/>
        <w:jc w:val="center"/>
        <w:rPr>
          <w:b w:val="0"/>
          <w:sz w:val="28"/>
          <w:szCs w:val="28"/>
        </w:rPr>
      </w:pPr>
      <w:r>
        <w:rPr>
          <w:b w:val="0"/>
          <w:sz w:val="28"/>
          <w:szCs w:val="28"/>
        </w:rPr>
        <w:t>*</w:t>
      </w:r>
    </w:p>
    <w:p w:rsidR="001F526A" w:rsidRDefault="001F526A" w:rsidP="001F526A">
      <w:pPr>
        <w:pStyle w:val="1"/>
        <w:shd w:val="clear" w:color="auto" w:fill="FFFFFF"/>
        <w:spacing w:before="0" w:beforeAutospacing="0" w:after="0" w:afterAutospacing="0" w:line="360" w:lineRule="auto"/>
        <w:jc w:val="center"/>
        <w:rPr>
          <w:b w:val="0"/>
          <w:sz w:val="28"/>
          <w:szCs w:val="28"/>
        </w:rPr>
      </w:pPr>
      <w:r>
        <w:rPr>
          <w:b w:val="0"/>
          <w:sz w:val="28"/>
          <w:szCs w:val="28"/>
        </w:rPr>
        <w:t>*         *</w:t>
      </w:r>
    </w:p>
    <w:p w:rsidR="001F526A" w:rsidRPr="00312427" w:rsidRDefault="001F526A" w:rsidP="001F526A">
      <w:pPr>
        <w:pStyle w:val="1"/>
        <w:shd w:val="clear" w:color="auto" w:fill="FFFFFF"/>
        <w:spacing w:before="0" w:beforeAutospacing="0" w:after="0" w:afterAutospacing="0" w:line="360" w:lineRule="auto"/>
        <w:jc w:val="both"/>
        <w:rPr>
          <w:b w:val="0"/>
          <w:i/>
          <w:sz w:val="28"/>
          <w:szCs w:val="28"/>
        </w:rPr>
      </w:pPr>
      <w:r w:rsidRPr="00312427">
        <w:rPr>
          <w:b w:val="0"/>
          <w:i/>
          <w:sz w:val="28"/>
          <w:szCs w:val="28"/>
        </w:rPr>
        <w:t xml:space="preserve">            Данный приказ Минрегиона России утратил силу в соответствии с приказом  Минрегиона России от 31 января 2011г. №27, принят</w:t>
      </w:r>
      <w:r>
        <w:rPr>
          <w:b w:val="0"/>
          <w:i/>
          <w:sz w:val="28"/>
          <w:szCs w:val="28"/>
        </w:rPr>
        <w:t>ым</w:t>
      </w:r>
      <w:r w:rsidRPr="00312427">
        <w:rPr>
          <w:b w:val="0"/>
          <w:i/>
          <w:sz w:val="28"/>
          <w:szCs w:val="28"/>
        </w:rPr>
        <w:t xml:space="preserve"> во исполнение поручения Заместителя Председателя Правительства Российской Федерации Д.Н. Козака от 18 февраля 2010г. №ДК-П9-988 </w:t>
      </w:r>
      <w:r w:rsidR="0067364E">
        <w:rPr>
          <w:b w:val="0"/>
          <w:i/>
          <w:sz w:val="28"/>
          <w:szCs w:val="28"/>
        </w:rPr>
        <w:t>об</w:t>
      </w:r>
      <w:r w:rsidRPr="00312427">
        <w:rPr>
          <w:b w:val="0"/>
          <w:i/>
          <w:sz w:val="28"/>
          <w:szCs w:val="28"/>
        </w:rPr>
        <w:t xml:space="preserve"> устранении ограничений, связанных с отнесением проектной документации к типовой проектной документации, изложенн</w:t>
      </w:r>
      <w:r>
        <w:rPr>
          <w:b w:val="0"/>
          <w:i/>
          <w:sz w:val="28"/>
          <w:szCs w:val="28"/>
        </w:rPr>
        <w:t>ых</w:t>
      </w:r>
      <w:r w:rsidRPr="00312427">
        <w:rPr>
          <w:b w:val="0"/>
          <w:i/>
          <w:sz w:val="28"/>
          <w:szCs w:val="28"/>
        </w:rPr>
        <w:t xml:space="preserve"> в пункте 3.5 Плана мероприятий по совершенствованию государственного регулирования в сфере строительства и связанных со строительством объектов капитального строительства земельно-имущественных отношений.</w:t>
      </w:r>
    </w:p>
    <w:p w:rsidR="001F526A" w:rsidRDefault="001F526A" w:rsidP="001F526A">
      <w:pPr>
        <w:pStyle w:val="1"/>
        <w:shd w:val="clear" w:color="auto" w:fill="FFFFFF"/>
        <w:spacing w:before="0" w:beforeAutospacing="0" w:after="0" w:afterAutospacing="0" w:line="360" w:lineRule="auto"/>
        <w:jc w:val="both"/>
        <w:rPr>
          <w:b w:val="0"/>
          <w:sz w:val="28"/>
          <w:szCs w:val="28"/>
        </w:rPr>
      </w:pPr>
      <w:r>
        <w:rPr>
          <w:b w:val="0"/>
          <w:sz w:val="28"/>
          <w:szCs w:val="28"/>
        </w:rPr>
        <w:lastRenderedPageBreak/>
        <w:t xml:space="preserve">            Отмененный приказ Минрегиона России затрагивал  чрезвычайно важные вопросы  определения критериев отнесения  проектной документации </w:t>
      </w:r>
      <w:r w:rsidR="005C3204">
        <w:rPr>
          <w:b w:val="0"/>
          <w:sz w:val="28"/>
          <w:szCs w:val="28"/>
        </w:rPr>
        <w:t xml:space="preserve">к типовой проектной документации </w:t>
      </w:r>
      <w:r>
        <w:rPr>
          <w:b w:val="0"/>
          <w:sz w:val="28"/>
          <w:szCs w:val="28"/>
        </w:rPr>
        <w:t xml:space="preserve">или </w:t>
      </w:r>
      <w:r w:rsidR="005C3204">
        <w:rPr>
          <w:b w:val="0"/>
          <w:sz w:val="28"/>
          <w:szCs w:val="28"/>
        </w:rPr>
        <w:t xml:space="preserve">к </w:t>
      </w:r>
      <w:r>
        <w:rPr>
          <w:b w:val="0"/>
          <w:sz w:val="28"/>
          <w:szCs w:val="28"/>
        </w:rPr>
        <w:t>модифицированной типовой проектной документации, не затрагивающей конструктивных и других характеристик надежности и безопасности объектов капитального строительства, в качестве условий, которые должны быть соблюдены застройщиком или заказчиком при проведении отбора проектной документации для повторного применения, а также  установления требований к разработке  указанных  документов в соответствии со статьей 48 Градостроительного кодекса Российской Федерации.</w:t>
      </w:r>
    </w:p>
    <w:p w:rsidR="001F526A" w:rsidRPr="00A46A7A" w:rsidRDefault="001F526A" w:rsidP="001F526A">
      <w:pPr>
        <w:pStyle w:val="1"/>
        <w:shd w:val="clear" w:color="auto" w:fill="FFFFFF"/>
        <w:spacing w:before="0" w:beforeAutospacing="0" w:after="0" w:afterAutospacing="0" w:line="360" w:lineRule="auto"/>
        <w:jc w:val="both"/>
        <w:rPr>
          <w:b w:val="0"/>
          <w:i/>
          <w:sz w:val="28"/>
          <w:szCs w:val="28"/>
        </w:rPr>
      </w:pPr>
      <w:r w:rsidRPr="00312427">
        <w:rPr>
          <w:b w:val="0"/>
          <w:i/>
          <w:sz w:val="28"/>
          <w:szCs w:val="28"/>
        </w:rPr>
        <w:t xml:space="preserve">       В условиях неурегулированности большинства вопросов по применению</w:t>
      </w:r>
      <w:r w:rsidR="00A55415">
        <w:rPr>
          <w:b w:val="0"/>
          <w:i/>
          <w:sz w:val="28"/>
          <w:szCs w:val="28"/>
        </w:rPr>
        <w:t xml:space="preserve"> типовой проектной документации</w:t>
      </w:r>
      <w:r w:rsidRPr="00312427">
        <w:rPr>
          <w:b w:val="0"/>
          <w:i/>
          <w:sz w:val="28"/>
          <w:szCs w:val="28"/>
        </w:rPr>
        <w:t xml:space="preserve"> в</w:t>
      </w:r>
      <w:r w:rsidR="00A65054">
        <w:rPr>
          <w:b w:val="0"/>
          <w:i/>
          <w:sz w:val="28"/>
          <w:szCs w:val="28"/>
        </w:rPr>
        <w:t xml:space="preserve"> </w:t>
      </w:r>
      <w:r w:rsidRPr="00312427">
        <w:rPr>
          <w:b w:val="0"/>
          <w:i/>
          <w:sz w:val="28"/>
          <w:szCs w:val="28"/>
        </w:rPr>
        <w:t xml:space="preserve"> Градостроительном </w:t>
      </w:r>
      <w:r w:rsidR="00A65054">
        <w:rPr>
          <w:b w:val="0"/>
          <w:i/>
          <w:sz w:val="28"/>
          <w:szCs w:val="28"/>
        </w:rPr>
        <w:t xml:space="preserve"> </w:t>
      </w:r>
      <w:r w:rsidRPr="00312427">
        <w:rPr>
          <w:b w:val="0"/>
          <w:i/>
          <w:sz w:val="28"/>
          <w:szCs w:val="28"/>
        </w:rPr>
        <w:t xml:space="preserve">кодексе Российской Федерации и в нормативных правовых документах, принятых  в развитие Градостроительного кодекса Российской Федерации, при отсутствии нормативно-технических документов </w:t>
      </w:r>
      <w:r w:rsidRPr="00A46A7A">
        <w:rPr>
          <w:b w:val="0"/>
          <w:i/>
          <w:sz w:val="28"/>
          <w:szCs w:val="28"/>
        </w:rPr>
        <w:t>в области  типового проектирования</w:t>
      </w:r>
      <w:r>
        <w:rPr>
          <w:b w:val="0"/>
          <w:i/>
          <w:sz w:val="28"/>
          <w:szCs w:val="28"/>
        </w:rPr>
        <w:t>,</w:t>
      </w:r>
      <w:r w:rsidRPr="00A46A7A">
        <w:rPr>
          <w:b w:val="0"/>
          <w:i/>
          <w:sz w:val="28"/>
          <w:szCs w:val="28"/>
        </w:rPr>
        <w:t xml:space="preserve"> необходимо в первоочередном порядке определить комплекс конкретных мер по</w:t>
      </w:r>
      <w:r w:rsidR="00BD6060">
        <w:rPr>
          <w:b w:val="0"/>
          <w:i/>
          <w:sz w:val="28"/>
          <w:szCs w:val="28"/>
        </w:rPr>
        <w:t xml:space="preserve"> совершенствованию нормативных правовых и нормативно- технических  </w:t>
      </w:r>
      <w:r w:rsidR="00E4260F">
        <w:rPr>
          <w:b w:val="0"/>
          <w:i/>
          <w:sz w:val="28"/>
          <w:szCs w:val="28"/>
        </w:rPr>
        <w:t xml:space="preserve">документов </w:t>
      </w:r>
      <w:r w:rsidR="00BD6060">
        <w:rPr>
          <w:b w:val="0"/>
          <w:i/>
          <w:sz w:val="28"/>
          <w:szCs w:val="28"/>
        </w:rPr>
        <w:t>по</w:t>
      </w:r>
      <w:r w:rsidRPr="00A46A7A">
        <w:rPr>
          <w:b w:val="0"/>
          <w:i/>
          <w:sz w:val="28"/>
          <w:szCs w:val="28"/>
        </w:rPr>
        <w:t xml:space="preserve"> применени</w:t>
      </w:r>
      <w:r w:rsidR="00BD6060">
        <w:rPr>
          <w:b w:val="0"/>
          <w:i/>
          <w:sz w:val="28"/>
          <w:szCs w:val="28"/>
        </w:rPr>
        <w:t xml:space="preserve">ю </w:t>
      </w:r>
      <w:r w:rsidRPr="00A46A7A">
        <w:rPr>
          <w:b w:val="0"/>
          <w:i/>
          <w:sz w:val="28"/>
          <w:szCs w:val="28"/>
        </w:rPr>
        <w:t xml:space="preserve"> типовой проектной документации.</w:t>
      </w:r>
    </w:p>
    <w:p w:rsidR="001F526A" w:rsidRPr="00312427" w:rsidRDefault="001F526A" w:rsidP="001F526A">
      <w:pPr>
        <w:pStyle w:val="1"/>
        <w:shd w:val="clear" w:color="auto" w:fill="FFFFFF"/>
        <w:spacing w:before="0" w:beforeAutospacing="0" w:after="0" w:afterAutospacing="0" w:line="360" w:lineRule="auto"/>
        <w:jc w:val="both"/>
        <w:rPr>
          <w:b w:val="0"/>
          <w:i/>
          <w:sz w:val="28"/>
          <w:szCs w:val="28"/>
        </w:rPr>
      </w:pPr>
      <w:r>
        <w:rPr>
          <w:b w:val="0"/>
          <w:sz w:val="28"/>
          <w:szCs w:val="28"/>
        </w:rPr>
        <w:t xml:space="preserve">              </w:t>
      </w:r>
      <w:r w:rsidR="0067364E">
        <w:rPr>
          <w:b w:val="0"/>
          <w:sz w:val="28"/>
          <w:szCs w:val="28"/>
        </w:rPr>
        <w:t>Целесообразно к</w:t>
      </w:r>
      <w:r w:rsidRPr="00312427">
        <w:rPr>
          <w:b w:val="0"/>
          <w:i/>
          <w:sz w:val="28"/>
          <w:szCs w:val="28"/>
        </w:rPr>
        <w:t>омплекс мер в обл</w:t>
      </w:r>
      <w:r w:rsidR="0067364E">
        <w:rPr>
          <w:b w:val="0"/>
          <w:i/>
          <w:sz w:val="28"/>
          <w:szCs w:val="28"/>
        </w:rPr>
        <w:t xml:space="preserve">асти применения </w:t>
      </w:r>
      <w:r w:rsidRPr="00312427">
        <w:rPr>
          <w:b w:val="0"/>
          <w:i/>
          <w:sz w:val="28"/>
          <w:szCs w:val="28"/>
        </w:rPr>
        <w:t>типовой проектной документации, соответствующий цели по сокращению  количества совокупного времени и расходов на прохождение процедур, связанных с реализацией инвестиционно-строительных проектов</w:t>
      </w:r>
      <w:r w:rsidR="0067364E">
        <w:rPr>
          <w:b w:val="0"/>
          <w:i/>
          <w:sz w:val="28"/>
          <w:szCs w:val="28"/>
        </w:rPr>
        <w:t xml:space="preserve">, включить в </w:t>
      </w:r>
      <w:r w:rsidRPr="00312427">
        <w:rPr>
          <w:b w:val="0"/>
          <w:i/>
          <w:sz w:val="28"/>
          <w:szCs w:val="28"/>
        </w:rPr>
        <w:t xml:space="preserve"> План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 утвержденного распоряжением Правительства Российской Федерации от 29 июля 2013г. №1336-р,  или рассматривать комплекс мер по применению типовой проектной документации в </w:t>
      </w:r>
      <w:r w:rsidR="00BD6060">
        <w:rPr>
          <w:b w:val="0"/>
          <w:i/>
          <w:sz w:val="28"/>
          <w:szCs w:val="28"/>
        </w:rPr>
        <w:t>рамках</w:t>
      </w:r>
      <w:r w:rsidRPr="00312427">
        <w:rPr>
          <w:b w:val="0"/>
          <w:i/>
          <w:sz w:val="28"/>
          <w:szCs w:val="28"/>
        </w:rPr>
        <w:t xml:space="preserve"> самостоятельной «дорожной карты», учитывая высокую социальную значимость этой проблематики.</w:t>
      </w:r>
    </w:p>
    <w:p w:rsidR="001F526A" w:rsidRDefault="001F526A" w:rsidP="00D05B25">
      <w:pPr>
        <w:pStyle w:val="1"/>
        <w:shd w:val="clear" w:color="auto" w:fill="FFFFFF"/>
        <w:spacing w:before="0" w:beforeAutospacing="0" w:after="450" w:afterAutospacing="0"/>
        <w:jc w:val="center"/>
        <w:rPr>
          <w:sz w:val="32"/>
          <w:szCs w:val="32"/>
        </w:rPr>
      </w:pPr>
    </w:p>
    <w:p w:rsidR="00D63704" w:rsidRDefault="00D63704" w:rsidP="00D05B25">
      <w:pPr>
        <w:pStyle w:val="1"/>
        <w:shd w:val="clear" w:color="auto" w:fill="FFFFFF"/>
        <w:spacing w:before="0" w:beforeAutospacing="0" w:after="450" w:afterAutospacing="0"/>
        <w:jc w:val="center"/>
        <w:rPr>
          <w:sz w:val="32"/>
          <w:szCs w:val="32"/>
        </w:rPr>
      </w:pPr>
    </w:p>
    <w:p w:rsidR="00D63704" w:rsidRDefault="00D63704" w:rsidP="00D05B25">
      <w:pPr>
        <w:pStyle w:val="1"/>
        <w:shd w:val="clear" w:color="auto" w:fill="FFFFFF"/>
        <w:spacing w:before="0" w:beforeAutospacing="0" w:after="450" w:afterAutospacing="0"/>
        <w:jc w:val="center"/>
        <w:rPr>
          <w:sz w:val="32"/>
          <w:szCs w:val="32"/>
        </w:rPr>
      </w:pPr>
    </w:p>
    <w:p w:rsidR="00D63704" w:rsidRDefault="00D63704" w:rsidP="00D05B25">
      <w:pPr>
        <w:pStyle w:val="1"/>
        <w:shd w:val="clear" w:color="auto" w:fill="FFFFFF"/>
        <w:spacing w:before="0" w:beforeAutospacing="0" w:after="450" w:afterAutospacing="0"/>
        <w:jc w:val="center"/>
        <w:rPr>
          <w:sz w:val="32"/>
          <w:szCs w:val="32"/>
        </w:rPr>
      </w:pPr>
    </w:p>
    <w:p w:rsidR="003F2AE6" w:rsidRPr="001F526A" w:rsidRDefault="003F2AE6" w:rsidP="00D05B25">
      <w:pPr>
        <w:pStyle w:val="1"/>
        <w:shd w:val="clear" w:color="auto" w:fill="FFFFFF"/>
        <w:spacing w:before="0" w:beforeAutospacing="0" w:after="450" w:afterAutospacing="0"/>
        <w:jc w:val="center"/>
        <w:rPr>
          <w:sz w:val="28"/>
          <w:szCs w:val="28"/>
        </w:rPr>
      </w:pPr>
      <w:r w:rsidRPr="001F526A">
        <w:rPr>
          <w:sz w:val="28"/>
          <w:szCs w:val="28"/>
        </w:rPr>
        <w:t>РАЗДЕЛ 4.</w:t>
      </w:r>
    </w:p>
    <w:p w:rsidR="005305FB" w:rsidRPr="001F526A" w:rsidRDefault="000158AC" w:rsidP="00D05B25">
      <w:pPr>
        <w:pStyle w:val="1"/>
        <w:shd w:val="clear" w:color="auto" w:fill="FFFFFF"/>
        <w:spacing w:before="0" w:beforeAutospacing="0" w:after="450" w:afterAutospacing="0"/>
        <w:jc w:val="center"/>
        <w:rPr>
          <w:sz w:val="28"/>
          <w:szCs w:val="28"/>
        </w:rPr>
      </w:pPr>
      <w:r w:rsidRPr="001F526A">
        <w:rPr>
          <w:sz w:val="28"/>
          <w:szCs w:val="28"/>
        </w:rPr>
        <w:t xml:space="preserve">Иные нормативные правовые </w:t>
      </w:r>
      <w:r w:rsidR="005305FB" w:rsidRPr="001F526A">
        <w:rPr>
          <w:sz w:val="28"/>
          <w:szCs w:val="28"/>
        </w:rPr>
        <w:t>акты</w:t>
      </w:r>
      <w:r w:rsidRPr="001F526A">
        <w:rPr>
          <w:sz w:val="28"/>
          <w:szCs w:val="28"/>
        </w:rPr>
        <w:t xml:space="preserve">, регулирующие вопросы применения </w:t>
      </w:r>
      <w:r w:rsidR="005305FB" w:rsidRPr="001F526A">
        <w:rPr>
          <w:sz w:val="28"/>
          <w:szCs w:val="28"/>
        </w:rPr>
        <w:t>типовой проектной документации.</w:t>
      </w:r>
    </w:p>
    <w:p w:rsidR="005305FB" w:rsidRPr="00A23157" w:rsidRDefault="003F2AE6" w:rsidP="003F2AE6">
      <w:pPr>
        <w:pStyle w:val="1"/>
        <w:shd w:val="clear" w:color="auto" w:fill="FFFFFF"/>
        <w:spacing w:before="0" w:beforeAutospacing="0" w:after="450" w:afterAutospacing="0" w:line="276" w:lineRule="auto"/>
        <w:jc w:val="both"/>
        <w:rPr>
          <w:i/>
          <w:sz w:val="28"/>
          <w:szCs w:val="28"/>
        </w:rPr>
      </w:pPr>
      <w:r>
        <w:rPr>
          <w:i/>
          <w:sz w:val="28"/>
          <w:szCs w:val="28"/>
        </w:rPr>
        <w:t xml:space="preserve">4.1. </w:t>
      </w:r>
      <w:r w:rsidR="005305FB" w:rsidRPr="00A23157">
        <w:rPr>
          <w:i/>
          <w:sz w:val="28"/>
          <w:szCs w:val="28"/>
        </w:rPr>
        <w:t>Постановление Правительства Российской Федерации</w:t>
      </w:r>
      <w:r w:rsidR="00C7709F" w:rsidRPr="00A23157">
        <w:rPr>
          <w:i/>
          <w:sz w:val="28"/>
          <w:szCs w:val="28"/>
        </w:rPr>
        <w:t xml:space="preserve"> </w:t>
      </w:r>
      <w:r w:rsidR="005305FB" w:rsidRPr="00A23157">
        <w:rPr>
          <w:i/>
          <w:sz w:val="28"/>
          <w:szCs w:val="28"/>
        </w:rPr>
        <w:t>от 18 ноября</w:t>
      </w:r>
      <w:r w:rsidR="00C7709F" w:rsidRPr="00A23157">
        <w:rPr>
          <w:i/>
          <w:sz w:val="28"/>
          <w:szCs w:val="28"/>
        </w:rPr>
        <w:t xml:space="preserve"> 2013г.</w:t>
      </w:r>
      <w:r w:rsidR="001F7B42">
        <w:rPr>
          <w:i/>
          <w:sz w:val="28"/>
          <w:szCs w:val="28"/>
        </w:rPr>
        <w:t xml:space="preserve">  </w:t>
      </w:r>
      <w:r w:rsidR="00C7709F" w:rsidRPr="00A23157">
        <w:rPr>
          <w:i/>
          <w:sz w:val="28"/>
          <w:szCs w:val="28"/>
        </w:rPr>
        <w:t xml:space="preserve"> № 1038</w:t>
      </w:r>
      <w:r w:rsidR="001F7B42">
        <w:rPr>
          <w:i/>
          <w:sz w:val="28"/>
          <w:szCs w:val="28"/>
        </w:rPr>
        <w:t xml:space="preserve"> </w:t>
      </w:r>
      <w:r w:rsidR="004162FD" w:rsidRPr="00A23157">
        <w:rPr>
          <w:i/>
          <w:sz w:val="28"/>
          <w:szCs w:val="28"/>
        </w:rPr>
        <w:t xml:space="preserve">«О Министерстве </w:t>
      </w:r>
      <w:r w:rsidR="001F7B42">
        <w:rPr>
          <w:i/>
          <w:sz w:val="28"/>
          <w:szCs w:val="28"/>
        </w:rPr>
        <w:t xml:space="preserve">  </w:t>
      </w:r>
      <w:r w:rsidR="004162FD" w:rsidRPr="00A23157">
        <w:rPr>
          <w:i/>
          <w:sz w:val="28"/>
          <w:szCs w:val="28"/>
        </w:rPr>
        <w:t>строительства</w:t>
      </w:r>
      <w:r w:rsidR="001F7B42">
        <w:rPr>
          <w:i/>
          <w:sz w:val="28"/>
          <w:szCs w:val="28"/>
        </w:rPr>
        <w:t xml:space="preserve">   </w:t>
      </w:r>
      <w:r w:rsidR="004162FD" w:rsidRPr="00A23157">
        <w:rPr>
          <w:i/>
          <w:sz w:val="28"/>
          <w:szCs w:val="28"/>
        </w:rPr>
        <w:t xml:space="preserve"> и </w:t>
      </w:r>
      <w:r w:rsidR="001F7B42">
        <w:rPr>
          <w:i/>
          <w:sz w:val="28"/>
          <w:szCs w:val="28"/>
        </w:rPr>
        <w:t xml:space="preserve">   </w:t>
      </w:r>
      <w:r w:rsidR="004162FD" w:rsidRPr="00A23157">
        <w:rPr>
          <w:i/>
          <w:sz w:val="28"/>
          <w:szCs w:val="28"/>
        </w:rPr>
        <w:t>ж</w:t>
      </w:r>
      <w:r w:rsidR="00A65054">
        <w:rPr>
          <w:i/>
          <w:sz w:val="28"/>
          <w:szCs w:val="28"/>
        </w:rPr>
        <w:t>илищно-коммунального хозяйства»</w:t>
      </w:r>
    </w:p>
    <w:p w:rsidR="00B106C5" w:rsidRPr="00FD5471" w:rsidRDefault="003F2AE6" w:rsidP="00D05B25">
      <w:pPr>
        <w:pStyle w:val="1"/>
        <w:shd w:val="clear" w:color="auto" w:fill="FFFFFF"/>
        <w:spacing w:before="0" w:beforeAutospacing="0" w:after="0" w:afterAutospacing="0" w:line="360" w:lineRule="auto"/>
        <w:jc w:val="both"/>
        <w:rPr>
          <w:b w:val="0"/>
          <w:i/>
          <w:sz w:val="28"/>
          <w:szCs w:val="28"/>
        </w:rPr>
      </w:pPr>
      <w:r>
        <w:rPr>
          <w:b w:val="0"/>
          <w:sz w:val="28"/>
          <w:szCs w:val="28"/>
        </w:rPr>
        <w:t xml:space="preserve">         </w:t>
      </w:r>
      <w:r w:rsidR="004162FD">
        <w:rPr>
          <w:b w:val="0"/>
          <w:sz w:val="28"/>
          <w:szCs w:val="28"/>
        </w:rPr>
        <w:t>В Положении о Министерстве строительства и жилищно</w:t>
      </w:r>
      <w:r w:rsidR="00F24995">
        <w:rPr>
          <w:b w:val="0"/>
          <w:sz w:val="28"/>
          <w:szCs w:val="28"/>
        </w:rPr>
        <w:t>-коммунального хозяйства Российской Федерации, утвержденно</w:t>
      </w:r>
      <w:r w:rsidR="00B106C5">
        <w:rPr>
          <w:b w:val="0"/>
          <w:sz w:val="28"/>
          <w:szCs w:val="28"/>
        </w:rPr>
        <w:t>м</w:t>
      </w:r>
      <w:r w:rsidR="00F24995">
        <w:rPr>
          <w:b w:val="0"/>
          <w:sz w:val="28"/>
          <w:szCs w:val="28"/>
        </w:rPr>
        <w:t xml:space="preserve"> </w:t>
      </w:r>
      <w:r w:rsidR="00FD5471">
        <w:rPr>
          <w:b w:val="0"/>
          <w:sz w:val="28"/>
          <w:szCs w:val="28"/>
        </w:rPr>
        <w:t>п</w:t>
      </w:r>
      <w:r w:rsidR="00F24995">
        <w:rPr>
          <w:b w:val="0"/>
          <w:sz w:val="28"/>
          <w:szCs w:val="28"/>
        </w:rPr>
        <w:t>остановлением Правительства Российской Федерации от 18 ноября 2013г. № 1038</w:t>
      </w:r>
      <w:r w:rsidR="00B106C5">
        <w:rPr>
          <w:b w:val="0"/>
          <w:sz w:val="28"/>
          <w:szCs w:val="28"/>
        </w:rPr>
        <w:t xml:space="preserve"> (далее – Положение)</w:t>
      </w:r>
      <w:r w:rsidR="005D5C1D">
        <w:rPr>
          <w:b w:val="0"/>
          <w:sz w:val="28"/>
          <w:szCs w:val="28"/>
        </w:rPr>
        <w:t>,</w:t>
      </w:r>
      <w:r w:rsidR="00F24995">
        <w:rPr>
          <w:b w:val="0"/>
          <w:sz w:val="28"/>
          <w:szCs w:val="28"/>
        </w:rPr>
        <w:t xml:space="preserve"> </w:t>
      </w:r>
      <w:r w:rsidR="00F24995" w:rsidRPr="00FD5471">
        <w:rPr>
          <w:b w:val="0"/>
          <w:i/>
          <w:sz w:val="28"/>
          <w:szCs w:val="28"/>
        </w:rPr>
        <w:t>к полномочиям Минстроя России в области применения типовой проектной документации отнесено принятие фор</w:t>
      </w:r>
      <w:r w:rsidR="00B106C5" w:rsidRPr="00FD5471">
        <w:rPr>
          <w:b w:val="0"/>
          <w:i/>
          <w:sz w:val="28"/>
          <w:szCs w:val="28"/>
        </w:rPr>
        <w:t>мы</w:t>
      </w:r>
      <w:r w:rsidR="00F24995" w:rsidRPr="00FD5471">
        <w:rPr>
          <w:b w:val="0"/>
          <w:i/>
          <w:sz w:val="28"/>
          <w:szCs w:val="28"/>
        </w:rPr>
        <w:t xml:space="preserve"> документа</w:t>
      </w:r>
      <w:r w:rsidR="00B106C5" w:rsidRPr="00FD5471">
        <w:rPr>
          <w:b w:val="0"/>
          <w:i/>
          <w:sz w:val="28"/>
          <w:szCs w:val="28"/>
        </w:rPr>
        <w:t>,</w:t>
      </w:r>
      <w:r w:rsidR="00F24995" w:rsidRPr="00FD5471">
        <w:rPr>
          <w:b w:val="0"/>
          <w:i/>
          <w:sz w:val="28"/>
          <w:szCs w:val="28"/>
        </w:rPr>
        <w:t xml:space="preserve"> подтверждающего соотве</w:t>
      </w:r>
      <w:r w:rsidR="00762FC4" w:rsidRPr="00FD5471">
        <w:rPr>
          <w:b w:val="0"/>
          <w:i/>
          <w:sz w:val="28"/>
          <w:szCs w:val="28"/>
        </w:rPr>
        <w:t>т</w:t>
      </w:r>
      <w:r w:rsidR="00F24995" w:rsidRPr="00FD5471">
        <w:rPr>
          <w:b w:val="0"/>
          <w:i/>
          <w:sz w:val="28"/>
          <w:szCs w:val="28"/>
        </w:rPr>
        <w:t>ствие климатических и иных</w:t>
      </w:r>
      <w:r w:rsidR="00762FC4" w:rsidRPr="00FD5471">
        <w:rPr>
          <w:b w:val="0"/>
          <w:i/>
          <w:sz w:val="28"/>
          <w:szCs w:val="28"/>
        </w:rPr>
        <w:t xml:space="preserve"> условий, в которых типовая проектная документация запланирована к повторному применению, условиям, с учетом которых она была разработана для первоначального применения (пункт 5.2.18</w:t>
      </w:r>
      <w:r w:rsidR="00B106C5" w:rsidRPr="00FD5471">
        <w:rPr>
          <w:b w:val="0"/>
          <w:i/>
          <w:sz w:val="28"/>
          <w:szCs w:val="28"/>
        </w:rPr>
        <w:t xml:space="preserve"> Положения</w:t>
      </w:r>
      <w:r w:rsidR="00762FC4" w:rsidRPr="00FD5471">
        <w:rPr>
          <w:b w:val="0"/>
          <w:i/>
          <w:sz w:val="28"/>
          <w:szCs w:val="28"/>
        </w:rPr>
        <w:t>) и  о</w:t>
      </w:r>
      <w:r w:rsidR="00B106C5" w:rsidRPr="00FD5471">
        <w:rPr>
          <w:b w:val="0"/>
          <w:i/>
          <w:sz w:val="28"/>
          <w:szCs w:val="28"/>
        </w:rPr>
        <w:t>существление</w:t>
      </w:r>
      <w:r w:rsidR="00762FC4" w:rsidRPr="00FD5471">
        <w:rPr>
          <w:b w:val="0"/>
          <w:i/>
          <w:sz w:val="28"/>
          <w:szCs w:val="28"/>
        </w:rPr>
        <w:t xml:space="preserve"> формирования реестра типовой проектной документации (пункт 5.4.15</w:t>
      </w:r>
      <w:r w:rsidR="00B106C5" w:rsidRPr="00FD5471">
        <w:rPr>
          <w:b w:val="0"/>
          <w:i/>
          <w:sz w:val="28"/>
          <w:szCs w:val="28"/>
        </w:rPr>
        <w:t xml:space="preserve"> Положения</w:t>
      </w:r>
      <w:r w:rsidR="00762FC4" w:rsidRPr="00FD5471">
        <w:rPr>
          <w:b w:val="0"/>
          <w:i/>
          <w:sz w:val="28"/>
          <w:szCs w:val="28"/>
        </w:rPr>
        <w:t>).</w:t>
      </w:r>
    </w:p>
    <w:p w:rsidR="004162FD" w:rsidRDefault="00B106C5" w:rsidP="00D05B25">
      <w:pPr>
        <w:pStyle w:val="1"/>
        <w:shd w:val="clear" w:color="auto" w:fill="FFFFFF"/>
        <w:spacing w:before="0" w:beforeAutospacing="0" w:after="120" w:afterAutospacing="0" w:line="360" w:lineRule="auto"/>
        <w:jc w:val="both"/>
        <w:rPr>
          <w:b w:val="0"/>
          <w:sz w:val="28"/>
          <w:szCs w:val="28"/>
        </w:rPr>
      </w:pPr>
      <w:r>
        <w:rPr>
          <w:b w:val="0"/>
          <w:sz w:val="28"/>
          <w:szCs w:val="28"/>
        </w:rPr>
        <w:t xml:space="preserve">        </w:t>
      </w:r>
      <w:r w:rsidR="00674387">
        <w:rPr>
          <w:b w:val="0"/>
          <w:sz w:val="28"/>
          <w:szCs w:val="28"/>
        </w:rPr>
        <w:t>В</w:t>
      </w:r>
      <w:r>
        <w:rPr>
          <w:b w:val="0"/>
          <w:sz w:val="28"/>
          <w:szCs w:val="28"/>
        </w:rPr>
        <w:t xml:space="preserve"> Положении содержится </w:t>
      </w:r>
      <w:r w:rsidR="00674387">
        <w:rPr>
          <w:b w:val="0"/>
          <w:sz w:val="28"/>
          <w:szCs w:val="28"/>
        </w:rPr>
        <w:t xml:space="preserve">также </w:t>
      </w:r>
      <w:r>
        <w:rPr>
          <w:b w:val="0"/>
          <w:sz w:val="28"/>
          <w:szCs w:val="28"/>
        </w:rPr>
        <w:t xml:space="preserve">ряд полномочий </w:t>
      </w:r>
      <w:r w:rsidR="00674387">
        <w:rPr>
          <w:b w:val="0"/>
          <w:sz w:val="28"/>
          <w:szCs w:val="28"/>
        </w:rPr>
        <w:t xml:space="preserve">Минстроя России </w:t>
      </w:r>
      <w:r>
        <w:rPr>
          <w:b w:val="0"/>
          <w:sz w:val="28"/>
          <w:szCs w:val="28"/>
        </w:rPr>
        <w:t>в сфере технического регулирования (включая приняти</w:t>
      </w:r>
      <w:r w:rsidR="00674387">
        <w:rPr>
          <w:b w:val="0"/>
          <w:sz w:val="28"/>
          <w:szCs w:val="28"/>
        </w:rPr>
        <w:t>е</w:t>
      </w:r>
      <w:r>
        <w:rPr>
          <w:b w:val="0"/>
          <w:sz w:val="28"/>
          <w:szCs w:val="28"/>
        </w:rPr>
        <w:t xml:space="preserve"> сводов правил и других нормативно-техническ</w:t>
      </w:r>
      <w:r w:rsidR="00674387">
        <w:rPr>
          <w:b w:val="0"/>
          <w:sz w:val="28"/>
          <w:szCs w:val="28"/>
        </w:rPr>
        <w:t>их документов  добровольного применения,</w:t>
      </w:r>
      <w:r>
        <w:rPr>
          <w:b w:val="0"/>
          <w:sz w:val="28"/>
          <w:szCs w:val="28"/>
        </w:rPr>
        <w:t xml:space="preserve"> </w:t>
      </w:r>
      <w:r w:rsidR="00FD5471">
        <w:rPr>
          <w:b w:val="0"/>
          <w:sz w:val="28"/>
          <w:szCs w:val="28"/>
        </w:rPr>
        <w:t xml:space="preserve">а также </w:t>
      </w:r>
      <w:r>
        <w:rPr>
          <w:b w:val="0"/>
          <w:sz w:val="28"/>
          <w:szCs w:val="28"/>
        </w:rPr>
        <w:t xml:space="preserve">порядка разработки и согласования </w:t>
      </w:r>
      <w:r w:rsidR="00674387">
        <w:rPr>
          <w:b w:val="0"/>
          <w:sz w:val="28"/>
          <w:szCs w:val="28"/>
        </w:rPr>
        <w:t>специальных технических условий</w:t>
      </w:r>
      <w:r>
        <w:rPr>
          <w:b w:val="0"/>
          <w:sz w:val="28"/>
          <w:szCs w:val="28"/>
        </w:rPr>
        <w:t xml:space="preserve"> для разработки  проектной документации</w:t>
      </w:r>
      <w:r w:rsidR="00FD5471">
        <w:rPr>
          <w:b w:val="0"/>
          <w:sz w:val="28"/>
          <w:szCs w:val="28"/>
        </w:rPr>
        <w:t>;</w:t>
      </w:r>
      <w:r>
        <w:rPr>
          <w:b w:val="0"/>
          <w:sz w:val="28"/>
          <w:szCs w:val="28"/>
        </w:rPr>
        <w:t xml:space="preserve">  осуществлени</w:t>
      </w:r>
      <w:r w:rsidR="00FD5471">
        <w:rPr>
          <w:b w:val="0"/>
          <w:sz w:val="28"/>
          <w:szCs w:val="28"/>
        </w:rPr>
        <w:t>е</w:t>
      </w:r>
      <w:r w:rsidR="00674387">
        <w:rPr>
          <w:b w:val="0"/>
          <w:sz w:val="28"/>
          <w:szCs w:val="28"/>
        </w:rPr>
        <w:t xml:space="preserve"> </w:t>
      </w:r>
      <w:r>
        <w:rPr>
          <w:b w:val="0"/>
          <w:sz w:val="28"/>
          <w:szCs w:val="28"/>
        </w:rPr>
        <w:t xml:space="preserve"> согласования </w:t>
      </w:r>
      <w:r w:rsidR="004777AF">
        <w:rPr>
          <w:b w:val="0"/>
          <w:sz w:val="28"/>
          <w:szCs w:val="28"/>
        </w:rPr>
        <w:t xml:space="preserve"> </w:t>
      </w:r>
      <w:r w:rsidR="00674387">
        <w:rPr>
          <w:b w:val="0"/>
          <w:sz w:val="28"/>
          <w:szCs w:val="28"/>
        </w:rPr>
        <w:lastRenderedPageBreak/>
        <w:t>специальных технических условий для разработки проектной документации</w:t>
      </w:r>
      <w:r w:rsidR="00A23157">
        <w:rPr>
          <w:b w:val="0"/>
          <w:sz w:val="28"/>
          <w:szCs w:val="28"/>
        </w:rPr>
        <w:t>;</w:t>
      </w:r>
      <w:r w:rsidR="004777AF">
        <w:rPr>
          <w:b w:val="0"/>
          <w:sz w:val="28"/>
          <w:szCs w:val="28"/>
        </w:rPr>
        <w:t xml:space="preserve"> обеспечени</w:t>
      </w:r>
      <w:r w:rsidR="00674387">
        <w:rPr>
          <w:b w:val="0"/>
          <w:sz w:val="28"/>
          <w:szCs w:val="28"/>
        </w:rPr>
        <w:t>е</w:t>
      </w:r>
      <w:r w:rsidR="004777AF">
        <w:rPr>
          <w:b w:val="0"/>
          <w:sz w:val="28"/>
          <w:szCs w:val="28"/>
        </w:rPr>
        <w:t xml:space="preserve"> ежегодного п</w:t>
      </w:r>
      <w:r w:rsidR="00674387">
        <w:rPr>
          <w:b w:val="0"/>
          <w:sz w:val="28"/>
          <w:szCs w:val="28"/>
        </w:rPr>
        <w:t>ересмотра</w:t>
      </w:r>
      <w:r w:rsidR="004777AF">
        <w:rPr>
          <w:b w:val="0"/>
          <w:sz w:val="28"/>
          <w:szCs w:val="28"/>
        </w:rPr>
        <w:t xml:space="preserve"> нормативных  технических документов и </w:t>
      </w:r>
      <w:r w:rsidR="00674387">
        <w:rPr>
          <w:b w:val="0"/>
          <w:sz w:val="28"/>
          <w:szCs w:val="28"/>
        </w:rPr>
        <w:t xml:space="preserve"> выполнение иных полномочий)</w:t>
      </w:r>
      <w:r w:rsidR="004777AF">
        <w:rPr>
          <w:b w:val="0"/>
          <w:sz w:val="28"/>
          <w:szCs w:val="28"/>
        </w:rPr>
        <w:t>, которые позволят Минстро</w:t>
      </w:r>
      <w:r w:rsidR="00674387">
        <w:rPr>
          <w:b w:val="0"/>
          <w:sz w:val="28"/>
          <w:szCs w:val="28"/>
        </w:rPr>
        <w:t>ю</w:t>
      </w:r>
      <w:r w:rsidR="004777AF">
        <w:rPr>
          <w:b w:val="0"/>
          <w:sz w:val="28"/>
          <w:szCs w:val="28"/>
        </w:rPr>
        <w:t xml:space="preserve"> России с уч</w:t>
      </w:r>
      <w:r w:rsidR="00674387">
        <w:rPr>
          <w:b w:val="0"/>
          <w:sz w:val="28"/>
          <w:szCs w:val="28"/>
        </w:rPr>
        <w:t>астием</w:t>
      </w:r>
      <w:r w:rsidR="004777AF">
        <w:rPr>
          <w:b w:val="0"/>
          <w:sz w:val="28"/>
          <w:szCs w:val="28"/>
        </w:rPr>
        <w:t xml:space="preserve">  национальных объединений обеспечить разработку Свода правил «Типовая проектная документация»</w:t>
      </w:r>
      <w:r w:rsidR="00FD5471">
        <w:rPr>
          <w:b w:val="0"/>
          <w:sz w:val="28"/>
          <w:szCs w:val="28"/>
        </w:rPr>
        <w:t xml:space="preserve"> и</w:t>
      </w:r>
      <w:r w:rsidR="004777AF">
        <w:rPr>
          <w:b w:val="0"/>
          <w:sz w:val="28"/>
          <w:szCs w:val="28"/>
        </w:rPr>
        <w:t xml:space="preserve"> методическ</w:t>
      </w:r>
      <w:r w:rsidR="00FD5471">
        <w:rPr>
          <w:b w:val="0"/>
          <w:sz w:val="28"/>
          <w:szCs w:val="28"/>
        </w:rPr>
        <w:t>их</w:t>
      </w:r>
      <w:r w:rsidR="004777AF">
        <w:rPr>
          <w:b w:val="0"/>
          <w:sz w:val="28"/>
          <w:szCs w:val="28"/>
        </w:rPr>
        <w:t xml:space="preserve">  </w:t>
      </w:r>
      <w:r w:rsidR="00FD5471">
        <w:rPr>
          <w:b w:val="0"/>
          <w:sz w:val="28"/>
          <w:szCs w:val="28"/>
        </w:rPr>
        <w:t>документов</w:t>
      </w:r>
      <w:r w:rsidR="004777AF">
        <w:rPr>
          <w:b w:val="0"/>
          <w:sz w:val="28"/>
          <w:szCs w:val="28"/>
        </w:rPr>
        <w:t xml:space="preserve"> в области применения типовой проектной документации</w:t>
      </w:r>
      <w:r w:rsidR="00A23157">
        <w:rPr>
          <w:b w:val="0"/>
          <w:sz w:val="28"/>
          <w:szCs w:val="28"/>
        </w:rPr>
        <w:t>, а также</w:t>
      </w:r>
      <w:r w:rsidR="009D2F42">
        <w:rPr>
          <w:b w:val="0"/>
          <w:sz w:val="28"/>
          <w:szCs w:val="28"/>
        </w:rPr>
        <w:t xml:space="preserve"> </w:t>
      </w:r>
      <w:r w:rsidR="001B42E1">
        <w:rPr>
          <w:b w:val="0"/>
          <w:sz w:val="28"/>
          <w:szCs w:val="28"/>
        </w:rPr>
        <w:t xml:space="preserve">осуществлять </w:t>
      </w:r>
      <w:r w:rsidR="009D2F42">
        <w:rPr>
          <w:b w:val="0"/>
          <w:sz w:val="28"/>
          <w:szCs w:val="28"/>
        </w:rPr>
        <w:t>мониторинг применения типовой проектной</w:t>
      </w:r>
      <w:r w:rsidR="004777AF">
        <w:rPr>
          <w:b w:val="0"/>
          <w:sz w:val="28"/>
          <w:szCs w:val="28"/>
        </w:rPr>
        <w:t>.</w:t>
      </w:r>
    </w:p>
    <w:p w:rsidR="00AF2D01" w:rsidRDefault="00AF2D01" w:rsidP="00FF6DDB">
      <w:pPr>
        <w:pStyle w:val="1"/>
        <w:shd w:val="clear" w:color="auto" w:fill="FFFFFF"/>
        <w:spacing w:before="0" w:beforeAutospacing="0" w:after="120" w:afterAutospacing="0" w:line="276" w:lineRule="auto"/>
        <w:jc w:val="center"/>
        <w:rPr>
          <w:b w:val="0"/>
          <w:sz w:val="28"/>
          <w:szCs w:val="28"/>
        </w:rPr>
      </w:pPr>
      <w:r>
        <w:rPr>
          <w:b w:val="0"/>
          <w:sz w:val="28"/>
          <w:szCs w:val="28"/>
        </w:rPr>
        <w:t>*</w:t>
      </w:r>
    </w:p>
    <w:p w:rsidR="00AF2D01" w:rsidRDefault="00AF2D01" w:rsidP="00FF6DDB">
      <w:pPr>
        <w:pStyle w:val="1"/>
        <w:shd w:val="clear" w:color="auto" w:fill="FFFFFF"/>
        <w:spacing w:before="0" w:beforeAutospacing="0" w:after="120" w:afterAutospacing="0"/>
        <w:jc w:val="center"/>
        <w:rPr>
          <w:b w:val="0"/>
          <w:sz w:val="28"/>
          <w:szCs w:val="28"/>
        </w:rPr>
      </w:pPr>
      <w:r>
        <w:rPr>
          <w:b w:val="0"/>
          <w:sz w:val="28"/>
          <w:szCs w:val="28"/>
        </w:rPr>
        <w:t>*          *</w:t>
      </w:r>
    </w:p>
    <w:p w:rsidR="004777AF" w:rsidRPr="00D05B25" w:rsidRDefault="00AF2D01" w:rsidP="00D05B25">
      <w:pPr>
        <w:pStyle w:val="1"/>
        <w:shd w:val="clear" w:color="auto" w:fill="FFFFFF"/>
        <w:spacing w:before="0" w:beforeAutospacing="0" w:after="120" w:afterAutospacing="0" w:line="360" w:lineRule="auto"/>
        <w:jc w:val="both"/>
        <w:rPr>
          <w:b w:val="0"/>
          <w:i/>
          <w:sz w:val="28"/>
          <w:szCs w:val="28"/>
        </w:rPr>
      </w:pPr>
      <w:r>
        <w:rPr>
          <w:b w:val="0"/>
          <w:i/>
          <w:sz w:val="28"/>
          <w:szCs w:val="28"/>
        </w:rPr>
        <w:t xml:space="preserve">         </w:t>
      </w:r>
      <w:r w:rsidR="004777AF" w:rsidRPr="00FD5471">
        <w:rPr>
          <w:b w:val="0"/>
          <w:i/>
          <w:sz w:val="28"/>
          <w:szCs w:val="28"/>
        </w:rPr>
        <w:t>Вопросы мониторинга применения типовой проектной документации и методического обеспечения в области использования типовой проектной документации долж</w:t>
      </w:r>
      <w:r w:rsidR="009D2F42" w:rsidRPr="00FD5471">
        <w:rPr>
          <w:b w:val="0"/>
          <w:i/>
          <w:sz w:val="28"/>
          <w:szCs w:val="28"/>
        </w:rPr>
        <w:t>ны</w:t>
      </w:r>
      <w:r w:rsidR="004777AF" w:rsidRPr="00FD5471">
        <w:rPr>
          <w:b w:val="0"/>
          <w:i/>
          <w:sz w:val="28"/>
          <w:szCs w:val="28"/>
        </w:rPr>
        <w:t xml:space="preserve"> найти отражение в </w:t>
      </w:r>
      <w:r w:rsidR="00A55D7F">
        <w:rPr>
          <w:b w:val="0"/>
          <w:i/>
          <w:sz w:val="28"/>
          <w:szCs w:val="28"/>
        </w:rPr>
        <w:t>П</w:t>
      </w:r>
      <w:r w:rsidR="004777AF" w:rsidRPr="00FD5471">
        <w:rPr>
          <w:b w:val="0"/>
          <w:i/>
          <w:sz w:val="28"/>
          <w:szCs w:val="28"/>
        </w:rPr>
        <w:t>оложении о Минстро</w:t>
      </w:r>
      <w:r w:rsidR="009D2F42" w:rsidRPr="00FD5471">
        <w:rPr>
          <w:b w:val="0"/>
          <w:i/>
          <w:sz w:val="28"/>
          <w:szCs w:val="28"/>
        </w:rPr>
        <w:t>е</w:t>
      </w:r>
      <w:r w:rsidR="004777AF" w:rsidRPr="00FD5471">
        <w:rPr>
          <w:b w:val="0"/>
          <w:i/>
          <w:sz w:val="28"/>
          <w:szCs w:val="28"/>
        </w:rPr>
        <w:t xml:space="preserve"> России. Кроме того</w:t>
      </w:r>
      <w:r w:rsidR="00DC7EC9" w:rsidRPr="00FD5471">
        <w:rPr>
          <w:b w:val="0"/>
          <w:i/>
          <w:sz w:val="28"/>
          <w:szCs w:val="28"/>
        </w:rPr>
        <w:t xml:space="preserve"> в соответствии с нормами Федерального закона от 30 декабря 2009г. № 384-ФЗ </w:t>
      </w:r>
      <w:r w:rsidR="00DC7EC9" w:rsidRPr="00D05B25">
        <w:rPr>
          <w:b w:val="0"/>
          <w:i/>
          <w:sz w:val="28"/>
          <w:szCs w:val="28"/>
        </w:rPr>
        <w:t xml:space="preserve">следует рассмотреть </w:t>
      </w:r>
      <w:r w:rsidR="009D2F42" w:rsidRPr="00D05B25">
        <w:rPr>
          <w:b w:val="0"/>
          <w:i/>
          <w:sz w:val="28"/>
          <w:szCs w:val="28"/>
        </w:rPr>
        <w:t>возможность</w:t>
      </w:r>
      <w:r w:rsidR="00DC7EC9" w:rsidRPr="00D05B25">
        <w:rPr>
          <w:b w:val="0"/>
          <w:i/>
          <w:sz w:val="28"/>
          <w:szCs w:val="28"/>
        </w:rPr>
        <w:t xml:space="preserve"> вклю</w:t>
      </w:r>
      <w:r w:rsidR="004777AF" w:rsidRPr="00D05B25">
        <w:rPr>
          <w:b w:val="0"/>
          <w:i/>
          <w:sz w:val="28"/>
          <w:szCs w:val="28"/>
        </w:rPr>
        <w:t xml:space="preserve">чения в </w:t>
      </w:r>
      <w:r w:rsidR="00A55D7F">
        <w:rPr>
          <w:b w:val="0"/>
          <w:i/>
          <w:sz w:val="28"/>
          <w:szCs w:val="28"/>
        </w:rPr>
        <w:t>П</w:t>
      </w:r>
      <w:r w:rsidR="004777AF" w:rsidRPr="00D05B25">
        <w:rPr>
          <w:b w:val="0"/>
          <w:i/>
          <w:sz w:val="28"/>
          <w:szCs w:val="28"/>
        </w:rPr>
        <w:t>оложени</w:t>
      </w:r>
      <w:r w:rsidR="009D2F42" w:rsidRPr="00D05B25">
        <w:rPr>
          <w:b w:val="0"/>
          <w:i/>
          <w:sz w:val="28"/>
          <w:szCs w:val="28"/>
        </w:rPr>
        <w:t>е</w:t>
      </w:r>
      <w:r w:rsidR="004777AF" w:rsidRPr="00D05B25">
        <w:rPr>
          <w:b w:val="0"/>
          <w:i/>
          <w:sz w:val="28"/>
          <w:szCs w:val="28"/>
        </w:rPr>
        <w:t xml:space="preserve"> </w:t>
      </w:r>
      <w:r w:rsidR="009D2F42" w:rsidRPr="00D05B25">
        <w:rPr>
          <w:b w:val="0"/>
          <w:i/>
          <w:sz w:val="28"/>
          <w:szCs w:val="28"/>
        </w:rPr>
        <w:t xml:space="preserve">о </w:t>
      </w:r>
      <w:r w:rsidR="004777AF" w:rsidRPr="00D05B25">
        <w:rPr>
          <w:b w:val="0"/>
          <w:i/>
          <w:sz w:val="28"/>
          <w:szCs w:val="28"/>
        </w:rPr>
        <w:t>Минстро</w:t>
      </w:r>
      <w:r w:rsidR="009D2F42" w:rsidRPr="00D05B25">
        <w:rPr>
          <w:b w:val="0"/>
          <w:i/>
          <w:sz w:val="28"/>
          <w:szCs w:val="28"/>
        </w:rPr>
        <w:t>е России</w:t>
      </w:r>
      <w:r w:rsidR="004777AF" w:rsidRPr="00D05B25">
        <w:rPr>
          <w:b w:val="0"/>
          <w:i/>
          <w:sz w:val="28"/>
          <w:szCs w:val="28"/>
        </w:rPr>
        <w:t xml:space="preserve"> </w:t>
      </w:r>
      <w:r w:rsidR="005552B6" w:rsidRPr="00D05B25">
        <w:rPr>
          <w:b w:val="0"/>
          <w:i/>
          <w:sz w:val="28"/>
          <w:szCs w:val="28"/>
        </w:rPr>
        <w:t xml:space="preserve">полномочий по </w:t>
      </w:r>
      <w:r w:rsidR="004777AF" w:rsidRPr="00D05B25">
        <w:rPr>
          <w:b w:val="0"/>
          <w:i/>
          <w:sz w:val="28"/>
          <w:szCs w:val="28"/>
        </w:rPr>
        <w:t>приняти</w:t>
      </w:r>
      <w:r w:rsidR="009D2F42" w:rsidRPr="00D05B25">
        <w:rPr>
          <w:b w:val="0"/>
          <w:i/>
          <w:sz w:val="28"/>
          <w:szCs w:val="28"/>
        </w:rPr>
        <w:t>ю</w:t>
      </w:r>
      <w:r w:rsidR="00A55415">
        <w:rPr>
          <w:b w:val="0"/>
          <w:i/>
          <w:sz w:val="28"/>
          <w:szCs w:val="28"/>
        </w:rPr>
        <w:t xml:space="preserve"> документов в области </w:t>
      </w:r>
      <w:r w:rsidR="004777AF" w:rsidRPr="00D05B25">
        <w:rPr>
          <w:b w:val="0"/>
          <w:i/>
          <w:sz w:val="28"/>
          <w:szCs w:val="28"/>
        </w:rPr>
        <w:t>стандартизации</w:t>
      </w:r>
      <w:r w:rsidR="009D2F42" w:rsidRPr="00D05B25">
        <w:rPr>
          <w:b w:val="0"/>
          <w:i/>
          <w:sz w:val="28"/>
          <w:szCs w:val="28"/>
        </w:rPr>
        <w:t>,</w:t>
      </w:r>
      <w:r w:rsidR="00A55415">
        <w:rPr>
          <w:b w:val="0"/>
          <w:i/>
          <w:sz w:val="28"/>
          <w:szCs w:val="28"/>
        </w:rPr>
        <w:t xml:space="preserve"> в результате </w:t>
      </w:r>
      <w:r w:rsidR="004777AF" w:rsidRPr="00D05B25">
        <w:rPr>
          <w:b w:val="0"/>
          <w:i/>
          <w:sz w:val="28"/>
          <w:szCs w:val="28"/>
        </w:rPr>
        <w:t>при</w:t>
      </w:r>
      <w:r w:rsidR="00FD5471" w:rsidRPr="00D05B25">
        <w:rPr>
          <w:b w:val="0"/>
          <w:i/>
          <w:sz w:val="28"/>
          <w:szCs w:val="28"/>
        </w:rPr>
        <w:t>менения</w:t>
      </w:r>
      <w:r w:rsidR="004777AF" w:rsidRPr="00D05B25">
        <w:rPr>
          <w:b w:val="0"/>
          <w:i/>
          <w:sz w:val="28"/>
          <w:szCs w:val="28"/>
        </w:rPr>
        <w:t xml:space="preserve"> которых на обязательной основе обеспечивается соблюдение </w:t>
      </w:r>
      <w:r w:rsidR="005552B6" w:rsidRPr="00D05B25">
        <w:rPr>
          <w:b w:val="0"/>
          <w:i/>
          <w:sz w:val="28"/>
          <w:szCs w:val="28"/>
        </w:rPr>
        <w:t>требований</w:t>
      </w:r>
      <w:r w:rsidR="00A55D7F">
        <w:rPr>
          <w:b w:val="0"/>
          <w:i/>
          <w:sz w:val="28"/>
          <w:szCs w:val="28"/>
        </w:rPr>
        <w:t xml:space="preserve"> Федерального закона «</w:t>
      </w:r>
      <w:r w:rsidR="005552B6" w:rsidRPr="00D05B25">
        <w:rPr>
          <w:b w:val="0"/>
          <w:i/>
          <w:sz w:val="28"/>
          <w:szCs w:val="28"/>
        </w:rPr>
        <w:t>Техническ</w:t>
      </w:r>
      <w:r w:rsidR="00A55D7F">
        <w:rPr>
          <w:b w:val="0"/>
          <w:i/>
          <w:sz w:val="28"/>
          <w:szCs w:val="28"/>
        </w:rPr>
        <w:t>ий</w:t>
      </w:r>
      <w:r w:rsidR="00E4260F">
        <w:rPr>
          <w:b w:val="0"/>
          <w:i/>
          <w:sz w:val="28"/>
          <w:szCs w:val="28"/>
        </w:rPr>
        <w:t xml:space="preserve"> регламент</w:t>
      </w:r>
      <w:r w:rsidR="005552B6" w:rsidRPr="00D05B25">
        <w:rPr>
          <w:b w:val="0"/>
          <w:i/>
          <w:sz w:val="28"/>
          <w:szCs w:val="28"/>
        </w:rPr>
        <w:t xml:space="preserve"> о </w:t>
      </w:r>
      <w:r w:rsidR="004777AF" w:rsidRPr="00D05B25">
        <w:rPr>
          <w:b w:val="0"/>
          <w:i/>
          <w:sz w:val="28"/>
          <w:szCs w:val="28"/>
        </w:rPr>
        <w:t>безопасности зданий и сооружений</w:t>
      </w:r>
      <w:r w:rsidR="00A55D7F">
        <w:rPr>
          <w:b w:val="0"/>
          <w:i/>
          <w:sz w:val="28"/>
          <w:szCs w:val="28"/>
        </w:rPr>
        <w:t>»</w:t>
      </w:r>
      <w:r w:rsidR="004777AF" w:rsidRPr="00D05B25">
        <w:rPr>
          <w:b w:val="0"/>
          <w:i/>
          <w:sz w:val="28"/>
          <w:szCs w:val="28"/>
        </w:rPr>
        <w:t xml:space="preserve">. </w:t>
      </w:r>
    </w:p>
    <w:p w:rsidR="00A12D03" w:rsidRPr="00477640" w:rsidRDefault="00AF2D01" w:rsidP="00AF2D01">
      <w:pPr>
        <w:pStyle w:val="1"/>
        <w:shd w:val="clear" w:color="auto" w:fill="FFFFFF"/>
        <w:spacing w:before="0" w:beforeAutospacing="0" w:after="450" w:afterAutospacing="0" w:line="276" w:lineRule="auto"/>
        <w:jc w:val="both"/>
        <w:rPr>
          <w:i/>
          <w:sz w:val="28"/>
          <w:szCs w:val="28"/>
        </w:rPr>
      </w:pPr>
      <w:r>
        <w:rPr>
          <w:i/>
          <w:sz w:val="28"/>
          <w:szCs w:val="28"/>
        </w:rPr>
        <w:t xml:space="preserve">4.2. </w:t>
      </w:r>
      <w:r w:rsidR="00EA3BCF" w:rsidRPr="00477640">
        <w:rPr>
          <w:i/>
          <w:sz w:val="28"/>
          <w:szCs w:val="28"/>
        </w:rPr>
        <w:t xml:space="preserve">Государственная </w:t>
      </w:r>
      <w:r w:rsidR="00477640">
        <w:rPr>
          <w:i/>
          <w:sz w:val="28"/>
          <w:szCs w:val="28"/>
        </w:rPr>
        <w:t xml:space="preserve">  </w:t>
      </w:r>
      <w:r w:rsidR="00EA3BCF" w:rsidRPr="00477640">
        <w:rPr>
          <w:i/>
          <w:sz w:val="28"/>
          <w:szCs w:val="28"/>
        </w:rPr>
        <w:t>программа</w:t>
      </w:r>
      <w:r w:rsidR="00477640">
        <w:rPr>
          <w:i/>
          <w:sz w:val="28"/>
          <w:szCs w:val="28"/>
        </w:rPr>
        <w:t xml:space="preserve">    </w:t>
      </w:r>
      <w:r w:rsidR="00EA3BCF" w:rsidRPr="00477640">
        <w:rPr>
          <w:i/>
          <w:sz w:val="28"/>
          <w:szCs w:val="28"/>
        </w:rPr>
        <w:t xml:space="preserve"> </w:t>
      </w:r>
      <w:r w:rsidR="00FD5471" w:rsidRPr="00477640">
        <w:rPr>
          <w:i/>
          <w:sz w:val="28"/>
          <w:szCs w:val="28"/>
        </w:rPr>
        <w:t xml:space="preserve">Российской </w:t>
      </w:r>
      <w:r w:rsidR="00477640">
        <w:rPr>
          <w:i/>
          <w:sz w:val="28"/>
          <w:szCs w:val="28"/>
        </w:rPr>
        <w:t xml:space="preserve">  </w:t>
      </w:r>
      <w:r w:rsidR="00FD5471" w:rsidRPr="00477640">
        <w:rPr>
          <w:i/>
          <w:sz w:val="28"/>
          <w:szCs w:val="28"/>
        </w:rPr>
        <w:t xml:space="preserve">Федерации </w:t>
      </w:r>
      <w:r w:rsidR="00477640">
        <w:rPr>
          <w:i/>
          <w:sz w:val="28"/>
          <w:szCs w:val="28"/>
        </w:rPr>
        <w:t xml:space="preserve">  </w:t>
      </w:r>
      <w:r w:rsidR="00EA3BCF" w:rsidRPr="00477640">
        <w:rPr>
          <w:bCs w:val="0"/>
          <w:i/>
          <w:sz w:val="28"/>
          <w:szCs w:val="28"/>
          <w:shd w:val="clear" w:color="auto" w:fill="FFFFFF"/>
        </w:rPr>
        <w:t xml:space="preserve">"Обеспечение доступным и комфортным жильем и коммунальными услугами граждан Российской Федерации", утвержденная </w:t>
      </w:r>
      <w:r w:rsidR="00A12D03" w:rsidRPr="00477640">
        <w:rPr>
          <w:i/>
          <w:sz w:val="28"/>
          <w:szCs w:val="28"/>
        </w:rPr>
        <w:t>распоряжением Правительства Р</w:t>
      </w:r>
      <w:r w:rsidR="00A55D7F">
        <w:rPr>
          <w:i/>
          <w:sz w:val="28"/>
          <w:szCs w:val="28"/>
        </w:rPr>
        <w:t>оссийской Федерации</w:t>
      </w:r>
      <w:r w:rsidR="00A12D03" w:rsidRPr="00477640">
        <w:rPr>
          <w:i/>
          <w:sz w:val="28"/>
          <w:szCs w:val="28"/>
        </w:rPr>
        <w:t xml:space="preserve"> от 30 ноября 2012 г. N 2227-р</w:t>
      </w:r>
    </w:p>
    <w:p w:rsidR="00A12D03" w:rsidRDefault="00A12D03" w:rsidP="00D05B25">
      <w:pPr>
        <w:pStyle w:val="1"/>
        <w:shd w:val="clear" w:color="auto" w:fill="FFFFFF"/>
        <w:spacing w:before="0" w:beforeAutospacing="0" w:after="0" w:afterAutospacing="0" w:line="360" w:lineRule="auto"/>
        <w:ind w:firstLine="851"/>
        <w:jc w:val="both"/>
        <w:rPr>
          <w:b w:val="0"/>
          <w:bCs w:val="0"/>
          <w:sz w:val="28"/>
          <w:szCs w:val="28"/>
          <w:shd w:val="clear" w:color="auto" w:fill="FFFFFF"/>
        </w:rPr>
      </w:pPr>
      <w:r w:rsidRPr="00A12D03">
        <w:rPr>
          <w:b w:val="0"/>
          <w:sz w:val="28"/>
          <w:szCs w:val="28"/>
        </w:rPr>
        <w:t xml:space="preserve">В </w:t>
      </w:r>
      <w:r w:rsidR="00762FC4">
        <w:rPr>
          <w:b w:val="0"/>
          <w:sz w:val="28"/>
          <w:szCs w:val="28"/>
        </w:rPr>
        <w:t>Государственной</w:t>
      </w:r>
      <w:r w:rsidRPr="00A12D03">
        <w:rPr>
          <w:b w:val="0"/>
          <w:sz w:val="28"/>
          <w:szCs w:val="28"/>
        </w:rPr>
        <w:t xml:space="preserve"> программе</w:t>
      </w:r>
      <w:r w:rsidR="00FD5471">
        <w:rPr>
          <w:b w:val="0"/>
          <w:sz w:val="28"/>
          <w:szCs w:val="28"/>
        </w:rPr>
        <w:t xml:space="preserve"> Российской Федерации</w:t>
      </w:r>
      <w:r>
        <w:rPr>
          <w:b w:val="0"/>
          <w:sz w:val="28"/>
          <w:szCs w:val="28"/>
        </w:rPr>
        <w:t xml:space="preserve"> </w:t>
      </w:r>
      <w:r w:rsidR="00762FC4" w:rsidRPr="00762FC4">
        <w:rPr>
          <w:b w:val="0"/>
          <w:bCs w:val="0"/>
          <w:sz w:val="28"/>
          <w:szCs w:val="28"/>
          <w:shd w:val="clear" w:color="auto" w:fill="FFFFFF"/>
        </w:rPr>
        <w:t>"Обеспечение доступным и комфортным жильем и коммунальными услугами граждан Российской Федерации"</w:t>
      </w:r>
      <w:r w:rsidR="00762FC4">
        <w:rPr>
          <w:b w:val="0"/>
          <w:bCs w:val="0"/>
          <w:sz w:val="28"/>
          <w:szCs w:val="28"/>
          <w:shd w:val="clear" w:color="auto" w:fill="FFFFFF"/>
        </w:rPr>
        <w:t xml:space="preserve"> </w:t>
      </w:r>
      <w:r>
        <w:rPr>
          <w:b w:val="0"/>
          <w:sz w:val="28"/>
          <w:szCs w:val="28"/>
        </w:rPr>
        <w:t xml:space="preserve">в </w:t>
      </w:r>
      <w:r w:rsidR="00D32847">
        <w:rPr>
          <w:b w:val="0"/>
          <w:sz w:val="28"/>
          <w:szCs w:val="28"/>
        </w:rPr>
        <w:t>р</w:t>
      </w:r>
      <w:r>
        <w:rPr>
          <w:b w:val="0"/>
          <w:sz w:val="28"/>
          <w:szCs w:val="28"/>
        </w:rPr>
        <w:t xml:space="preserve">азделе 2 </w:t>
      </w:r>
      <w:r w:rsidRPr="00A12D03">
        <w:rPr>
          <w:b w:val="0"/>
          <w:sz w:val="28"/>
          <w:szCs w:val="28"/>
        </w:rPr>
        <w:t>«</w:t>
      </w:r>
      <w:r w:rsidRPr="00A12D03">
        <w:rPr>
          <w:b w:val="0"/>
          <w:bCs w:val="0"/>
          <w:sz w:val="28"/>
          <w:szCs w:val="28"/>
          <w:shd w:val="clear" w:color="auto" w:fill="FFFFFF"/>
        </w:rPr>
        <w:t>Приоритеты и цели государственной политики в жилищной и жилищно-коммунальной сферах»</w:t>
      </w:r>
      <w:r>
        <w:rPr>
          <w:b w:val="0"/>
          <w:bCs w:val="0"/>
          <w:sz w:val="28"/>
          <w:szCs w:val="28"/>
          <w:shd w:val="clear" w:color="auto" w:fill="FFFFFF"/>
        </w:rPr>
        <w:t xml:space="preserve"> в качестве первого приоритета государственной политики рассматривается приоритет по снижению стоимости одного квадратного метра жилья путем увеличения объемов жилищного строительства, в первую очередь жилья экономического </w:t>
      </w:r>
      <w:r>
        <w:rPr>
          <w:b w:val="0"/>
          <w:bCs w:val="0"/>
          <w:sz w:val="28"/>
          <w:szCs w:val="28"/>
          <w:shd w:val="clear" w:color="auto" w:fill="FFFFFF"/>
        </w:rPr>
        <w:lastRenderedPageBreak/>
        <w:t>класса</w:t>
      </w:r>
      <w:r w:rsidR="00DC7EC9">
        <w:rPr>
          <w:b w:val="0"/>
          <w:bCs w:val="0"/>
          <w:sz w:val="28"/>
          <w:szCs w:val="28"/>
          <w:shd w:val="clear" w:color="auto" w:fill="FFFFFF"/>
        </w:rPr>
        <w:t xml:space="preserve">. </w:t>
      </w:r>
      <w:r w:rsidR="00DC7EC9" w:rsidRPr="00FD5471">
        <w:rPr>
          <w:b w:val="0"/>
          <w:bCs w:val="0"/>
          <w:i/>
          <w:sz w:val="28"/>
          <w:szCs w:val="28"/>
          <w:shd w:val="clear" w:color="auto" w:fill="FFFFFF"/>
        </w:rPr>
        <w:t>С</w:t>
      </w:r>
      <w:r w:rsidR="00762FC4" w:rsidRPr="00FD5471">
        <w:rPr>
          <w:b w:val="0"/>
          <w:bCs w:val="0"/>
          <w:i/>
          <w:sz w:val="28"/>
          <w:szCs w:val="28"/>
          <w:shd w:val="clear" w:color="auto" w:fill="FFFFFF"/>
        </w:rPr>
        <w:t>нижение затрат и рисков строительства жилья экономического класс</w:t>
      </w:r>
      <w:r w:rsidR="00DC7EC9" w:rsidRPr="00FD5471">
        <w:rPr>
          <w:b w:val="0"/>
          <w:bCs w:val="0"/>
          <w:i/>
          <w:sz w:val="28"/>
          <w:szCs w:val="28"/>
          <w:shd w:val="clear" w:color="auto" w:fill="FFFFFF"/>
        </w:rPr>
        <w:t>а</w:t>
      </w:r>
      <w:r w:rsidR="00762FC4" w:rsidRPr="00FD5471">
        <w:rPr>
          <w:b w:val="0"/>
          <w:bCs w:val="0"/>
          <w:i/>
          <w:sz w:val="28"/>
          <w:szCs w:val="28"/>
          <w:shd w:val="clear" w:color="auto" w:fill="FFFFFF"/>
        </w:rPr>
        <w:t xml:space="preserve"> </w:t>
      </w:r>
      <w:r w:rsidRPr="00FD5471">
        <w:rPr>
          <w:b w:val="0"/>
          <w:bCs w:val="0"/>
          <w:i/>
          <w:sz w:val="28"/>
          <w:szCs w:val="28"/>
          <w:shd w:val="clear" w:color="auto" w:fill="FFFFFF"/>
        </w:rPr>
        <w:t xml:space="preserve">в рамках реализации приоритетного национального проекта планируется обеспечить в том числе и за счет </w:t>
      </w:r>
      <w:r w:rsidR="00D32847" w:rsidRPr="00FD5471">
        <w:rPr>
          <w:b w:val="0"/>
          <w:bCs w:val="0"/>
          <w:i/>
          <w:sz w:val="28"/>
          <w:szCs w:val="28"/>
          <w:shd w:val="clear" w:color="auto" w:fill="FFFFFF"/>
        </w:rPr>
        <w:t>пр</w:t>
      </w:r>
      <w:r w:rsidR="00FD5471">
        <w:rPr>
          <w:b w:val="0"/>
          <w:bCs w:val="0"/>
          <w:i/>
          <w:sz w:val="28"/>
          <w:szCs w:val="28"/>
          <w:shd w:val="clear" w:color="auto" w:fill="FFFFFF"/>
        </w:rPr>
        <w:t>едоставления</w:t>
      </w:r>
      <w:r w:rsidRPr="00FD5471">
        <w:rPr>
          <w:b w:val="0"/>
          <w:bCs w:val="0"/>
          <w:i/>
          <w:sz w:val="28"/>
          <w:szCs w:val="28"/>
          <w:shd w:val="clear" w:color="auto" w:fill="FFFFFF"/>
        </w:rPr>
        <w:t xml:space="preserve"> типовой проектной документации для жилищного строительства</w:t>
      </w:r>
      <w:r>
        <w:rPr>
          <w:b w:val="0"/>
          <w:bCs w:val="0"/>
          <w:sz w:val="28"/>
          <w:szCs w:val="28"/>
          <w:shd w:val="clear" w:color="auto" w:fill="FFFFFF"/>
        </w:rPr>
        <w:t>.</w:t>
      </w:r>
    </w:p>
    <w:p w:rsidR="00FD5471" w:rsidRPr="00477640" w:rsidRDefault="00FD5471" w:rsidP="00D05B25">
      <w:pPr>
        <w:pStyle w:val="1"/>
        <w:shd w:val="clear" w:color="auto" w:fill="FFFFFF"/>
        <w:spacing w:before="0" w:beforeAutospacing="0" w:after="0" w:afterAutospacing="0" w:line="360" w:lineRule="auto"/>
        <w:ind w:firstLine="851"/>
        <w:jc w:val="both"/>
        <w:rPr>
          <w:b w:val="0"/>
          <w:bCs w:val="0"/>
          <w:i/>
          <w:sz w:val="28"/>
          <w:szCs w:val="28"/>
          <w:shd w:val="clear" w:color="auto" w:fill="FFFFFF"/>
        </w:rPr>
      </w:pPr>
      <w:r>
        <w:rPr>
          <w:b w:val="0"/>
          <w:bCs w:val="0"/>
          <w:sz w:val="28"/>
          <w:szCs w:val="28"/>
          <w:shd w:val="clear" w:color="auto" w:fill="FFFFFF"/>
        </w:rPr>
        <w:t>В разделе 9</w:t>
      </w:r>
      <w:r w:rsidR="00477640">
        <w:rPr>
          <w:b w:val="0"/>
          <w:bCs w:val="0"/>
          <w:sz w:val="28"/>
          <w:szCs w:val="28"/>
          <w:shd w:val="clear" w:color="auto" w:fill="FFFFFF"/>
        </w:rPr>
        <w:t xml:space="preserve"> «О</w:t>
      </w:r>
      <w:r>
        <w:rPr>
          <w:b w:val="0"/>
          <w:bCs w:val="0"/>
          <w:sz w:val="28"/>
          <w:szCs w:val="28"/>
          <w:shd w:val="clear" w:color="auto" w:fill="FFFFFF"/>
        </w:rPr>
        <w:t>б</w:t>
      </w:r>
      <w:r w:rsidR="00477640">
        <w:rPr>
          <w:b w:val="0"/>
          <w:bCs w:val="0"/>
          <w:sz w:val="28"/>
          <w:szCs w:val="28"/>
          <w:shd w:val="clear" w:color="auto" w:fill="FFFFFF"/>
        </w:rPr>
        <w:t>об</w:t>
      </w:r>
      <w:r>
        <w:rPr>
          <w:b w:val="0"/>
          <w:bCs w:val="0"/>
          <w:sz w:val="28"/>
          <w:szCs w:val="28"/>
          <w:shd w:val="clear" w:color="auto" w:fill="FFFFFF"/>
        </w:rPr>
        <w:t>щенная характеристика основных мероприятий, реализуемых субъектами Российской Федерации</w:t>
      </w:r>
      <w:r w:rsidR="00477640">
        <w:rPr>
          <w:b w:val="0"/>
          <w:bCs w:val="0"/>
          <w:sz w:val="28"/>
          <w:szCs w:val="28"/>
          <w:shd w:val="clear" w:color="auto" w:fill="FFFFFF"/>
        </w:rPr>
        <w:t>»</w:t>
      </w:r>
      <w:r>
        <w:rPr>
          <w:b w:val="0"/>
          <w:bCs w:val="0"/>
          <w:sz w:val="28"/>
          <w:szCs w:val="28"/>
          <w:shd w:val="clear" w:color="auto" w:fill="FFFFFF"/>
        </w:rPr>
        <w:t xml:space="preserve"> </w:t>
      </w:r>
      <w:r w:rsidR="00477640">
        <w:rPr>
          <w:b w:val="0"/>
          <w:bCs w:val="0"/>
          <w:sz w:val="28"/>
          <w:szCs w:val="28"/>
          <w:shd w:val="clear" w:color="auto" w:fill="FFFFFF"/>
        </w:rPr>
        <w:t xml:space="preserve">Государственной программы Российской Федерации </w:t>
      </w:r>
      <w:r w:rsidRPr="00477640">
        <w:rPr>
          <w:b w:val="0"/>
          <w:bCs w:val="0"/>
          <w:i/>
          <w:sz w:val="28"/>
          <w:szCs w:val="28"/>
          <w:shd w:val="clear" w:color="auto" w:fill="FFFFFF"/>
        </w:rPr>
        <w:t>в перечень основных направлений реализации региональных программ включено мероприятие по стимулированию малоэтажного жилищного строительства, в том числе формирование баз данных типовой проектной документации малоэтажного жилищного строительства.</w:t>
      </w:r>
    </w:p>
    <w:p w:rsidR="00A12D03" w:rsidRDefault="00A12D03" w:rsidP="00D05B25">
      <w:pPr>
        <w:pStyle w:val="1"/>
        <w:shd w:val="clear" w:color="auto" w:fill="FFFFFF"/>
        <w:spacing w:before="0" w:beforeAutospacing="0" w:after="0" w:afterAutospacing="0" w:line="360" w:lineRule="auto"/>
        <w:ind w:firstLine="851"/>
        <w:jc w:val="both"/>
        <w:rPr>
          <w:b w:val="0"/>
          <w:bCs w:val="0"/>
          <w:sz w:val="28"/>
          <w:szCs w:val="28"/>
          <w:shd w:val="clear" w:color="auto" w:fill="FFFFFF"/>
        </w:rPr>
      </w:pPr>
      <w:r w:rsidRPr="00FD5471">
        <w:rPr>
          <w:b w:val="0"/>
          <w:bCs w:val="0"/>
          <w:sz w:val="28"/>
          <w:szCs w:val="28"/>
          <w:shd w:val="clear" w:color="auto" w:fill="FFFFFF"/>
        </w:rPr>
        <w:t>Пр</w:t>
      </w:r>
      <w:r w:rsidR="00FD5471" w:rsidRPr="00FD5471">
        <w:rPr>
          <w:b w:val="0"/>
          <w:bCs w:val="0"/>
          <w:sz w:val="28"/>
          <w:szCs w:val="28"/>
          <w:shd w:val="clear" w:color="auto" w:fill="FFFFFF"/>
        </w:rPr>
        <w:t>едоставление</w:t>
      </w:r>
      <w:r w:rsidR="00A55415">
        <w:rPr>
          <w:b w:val="0"/>
          <w:bCs w:val="0"/>
          <w:sz w:val="28"/>
          <w:szCs w:val="28"/>
          <w:shd w:val="clear" w:color="auto" w:fill="FFFFFF"/>
        </w:rPr>
        <w:t xml:space="preserve"> </w:t>
      </w:r>
      <w:r w:rsidR="00762FC4" w:rsidRPr="00FD5471">
        <w:rPr>
          <w:b w:val="0"/>
          <w:bCs w:val="0"/>
          <w:sz w:val="28"/>
          <w:szCs w:val="28"/>
          <w:shd w:val="clear" w:color="auto" w:fill="FFFFFF"/>
        </w:rPr>
        <w:t>типовой</w:t>
      </w:r>
      <w:r w:rsidRPr="00FD5471">
        <w:rPr>
          <w:b w:val="0"/>
          <w:bCs w:val="0"/>
          <w:sz w:val="28"/>
          <w:szCs w:val="28"/>
          <w:shd w:val="clear" w:color="auto" w:fill="FFFFFF"/>
        </w:rPr>
        <w:t xml:space="preserve"> проектной документации</w:t>
      </w:r>
      <w:r w:rsidR="00377350" w:rsidRPr="00FD5471">
        <w:rPr>
          <w:b w:val="0"/>
          <w:bCs w:val="0"/>
          <w:sz w:val="28"/>
          <w:szCs w:val="28"/>
          <w:shd w:val="clear" w:color="auto" w:fill="FFFFFF"/>
        </w:rPr>
        <w:t xml:space="preserve"> в качестве источника снижения затрат и рисков строительства жилья экономического класса содержится также </w:t>
      </w:r>
      <w:r w:rsidR="00762FC4" w:rsidRPr="00FD5471">
        <w:rPr>
          <w:b w:val="0"/>
          <w:bCs w:val="0"/>
          <w:sz w:val="28"/>
          <w:szCs w:val="28"/>
          <w:shd w:val="clear" w:color="auto" w:fill="FFFFFF"/>
        </w:rPr>
        <w:t xml:space="preserve">и в </w:t>
      </w:r>
      <w:r w:rsidR="00D32847" w:rsidRPr="00FD5471">
        <w:rPr>
          <w:b w:val="0"/>
          <w:bCs w:val="0"/>
          <w:sz w:val="28"/>
          <w:szCs w:val="28"/>
          <w:shd w:val="clear" w:color="auto" w:fill="FFFFFF"/>
        </w:rPr>
        <w:t xml:space="preserve">подпрограмме </w:t>
      </w:r>
      <w:r w:rsidR="00D32847" w:rsidRPr="00FD5471">
        <w:rPr>
          <w:b w:val="0"/>
          <w:bCs w:val="0"/>
          <w:sz w:val="28"/>
          <w:szCs w:val="28"/>
          <w:shd w:val="clear" w:color="auto" w:fill="FFFFFF"/>
          <w:lang w:val="en-US"/>
        </w:rPr>
        <w:t>I</w:t>
      </w:r>
      <w:r w:rsidR="00D32847" w:rsidRPr="00FD5471">
        <w:rPr>
          <w:b w:val="0"/>
          <w:bCs w:val="0"/>
          <w:sz w:val="28"/>
          <w:szCs w:val="28"/>
          <w:shd w:val="clear" w:color="auto" w:fill="FFFFFF"/>
        </w:rPr>
        <w:t xml:space="preserve"> </w:t>
      </w:r>
      <w:r w:rsidR="00377350" w:rsidRPr="00FD5471">
        <w:rPr>
          <w:b w:val="0"/>
          <w:bCs w:val="0"/>
          <w:sz w:val="28"/>
          <w:szCs w:val="28"/>
          <w:shd w:val="clear" w:color="auto" w:fill="FFFFFF"/>
        </w:rPr>
        <w:t xml:space="preserve">"Создание условий для обеспечения доступным и комфортным жильем граждан России" </w:t>
      </w:r>
      <w:r w:rsidR="004B1117" w:rsidRPr="00FD5471">
        <w:rPr>
          <w:b w:val="0"/>
          <w:bCs w:val="0"/>
          <w:sz w:val="28"/>
          <w:szCs w:val="28"/>
          <w:shd w:val="clear" w:color="auto" w:fill="FFFFFF"/>
        </w:rPr>
        <w:t xml:space="preserve">указанной </w:t>
      </w:r>
      <w:r w:rsidR="00D32847" w:rsidRPr="00FD5471">
        <w:rPr>
          <w:b w:val="0"/>
          <w:bCs w:val="0"/>
          <w:sz w:val="28"/>
          <w:szCs w:val="28"/>
          <w:shd w:val="clear" w:color="auto" w:fill="FFFFFF"/>
        </w:rPr>
        <w:t>Г</w:t>
      </w:r>
      <w:r w:rsidR="00377350" w:rsidRPr="00FD5471">
        <w:rPr>
          <w:b w:val="0"/>
          <w:bCs w:val="0"/>
          <w:sz w:val="28"/>
          <w:szCs w:val="28"/>
          <w:shd w:val="clear" w:color="auto" w:fill="FFFFFF"/>
        </w:rPr>
        <w:t>осударственной программы</w:t>
      </w:r>
      <w:r w:rsidR="00FD5471" w:rsidRPr="00FD5471">
        <w:rPr>
          <w:b w:val="0"/>
          <w:bCs w:val="0"/>
          <w:sz w:val="28"/>
          <w:szCs w:val="28"/>
          <w:shd w:val="clear" w:color="auto" w:fill="FFFFFF"/>
        </w:rPr>
        <w:t xml:space="preserve"> Российской Федерации</w:t>
      </w:r>
      <w:r w:rsidR="00377350" w:rsidRPr="00FD5471">
        <w:rPr>
          <w:b w:val="0"/>
          <w:bCs w:val="0"/>
          <w:sz w:val="28"/>
          <w:szCs w:val="28"/>
          <w:shd w:val="clear" w:color="auto" w:fill="FFFFFF"/>
        </w:rPr>
        <w:t xml:space="preserve"> (</w:t>
      </w:r>
      <w:r w:rsidR="00D32847" w:rsidRPr="00FD5471">
        <w:rPr>
          <w:b w:val="0"/>
          <w:bCs w:val="0"/>
          <w:sz w:val="28"/>
          <w:szCs w:val="28"/>
          <w:shd w:val="clear" w:color="auto" w:fill="FFFFFF"/>
        </w:rPr>
        <w:t>р</w:t>
      </w:r>
      <w:r w:rsidR="00377350" w:rsidRPr="00FD5471">
        <w:rPr>
          <w:b w:val="0"/>
          <w:bCs w:val="0"/>
          <w:sz w:val="28"/>
          <w:szCs w:val="28"/>
          <w:shd w:val="clear" w:color="auto" w:fill="FFFFFF"/>
        </w:rPr>
        <w:t>аздел 1</w:t>
      </w:r>
      <w:r w:rsidR="00377350">
        <w:rPr>
          <w:b w:val="0"/>
          <w:bCs w:val="0"/>
          <w:sz w:val="28"/>
          <w:szCs w:val="28"/>
          <w:shd w:val="clear" w:color="auto" w:fill="FFFFFF"/>
        </w:rPr>
        <w:t xml:space="preserve"> подпрограммы «</w:t>
      </w:r>
      <w:r w:rsidR="00377350" w:rsidRPr="00A12D03">
        <w:rPr>
          <w:b w:val="0"/>
          <w:bCs w:val="0"/>
          <w:sz w:val="28"/>
          <w:szCs w:val="28"/>
          <w:shd w:val="clear" w:color="auto" w:fill="FFFFFF"/>
        </w:rPr>
        <w:t>Приоритеты государственной политики в жилищной сфер</w:t>
      </w:r>
      <w:r w:rsidR="00377350">
        <w:rPr>
          <w:b w:val="0"/>
          <w:bCs w:val="0"/>
          <w:sz w:val="28"/>
          <w:szCs w:val="28"/>
          <w:shd w:val="clear" w:color="auto" w:fill="FFFFFF"/>
        </w:rPr>
        <w:t>е»).</w:t>
      </w:r>
    </w:p>
    <w:p w:rsidR="00377350" w:rsidRDefault="00377350" w:rsidP="00F5058D">
      <w:pPr>
        <w:pStyle w:val="1"/>
        <w:shd w:val="clear" w:color="auto" w:fill="FFFFFF"/>
        <w:spacing w:before="0" w:beforeAutospacing="0" w:after="0" w:afterAutospacing="0" w:line="276" w:lineRule="auto"/>
        <w:ind w:firstLine="851"/>
        <w:jc w:val="both"/>
        <w:rPr>
          <w:b w:val="0"/>
          <w:bCs w:val="0"/>
          <w:sz w:val="28"/>
          <w:szCs w:val="28"/>
          <w:shd w:val="clear" w:color="auto" w:fill="FFFFFF"/>
        </w:rPr>
      </w:pPr>
    </w:p>
    <w:p w:rsidR="00377350" w:rsidRPr="00AF2D01" w:rsidRDefault="00AF2D01" w:rsidP="00AF2D01">
      <w:pPr>
        <w:pStyle w:val="1"/>
        <w:shd w:val="clear" w:color="auto" w:fill="FFFFFF"/>
        <w:spacing w:before="0" w:beforeAutospacing="0" w:after="0" w:afterAutospacing="0" w:line="276" w:lineRule="auto"/>
        <w:jc w:val="both"/>
        <w:rPr>
          <w:bCs w:val="0"/>
          <w:i/>
          <w:sz w:val="28"/>
          <w:szCs w:val="28"/>
        </w:rPr>
      </w:pPr>
      <w:r>
        <w:rPr>
          <w:i/>
          <w:sz w:val="28"/>
          <w:szCs w:val="28"/>
        </w:rPr>
        <w:t xml:space="preserve">4.3. </w:t>
      </w:r>
      <w:r w:rsidR="00377350" w:rsidRPr="00D32847">
        <w:rPr>
          <w:i/>
          <w:sz w:val="28"/>
          <w:szCs w:val="28"/>
        </w:rPr>
        <w:t xml:space="preserve">Федеральный </w:t>
      </w:r>
      <w:r w:rsidR="00477640">
        <w:rPr>
          <w:i/>
          <w:sz w:val="28"/>
          <w:szCs w:val="28"/>
        </w:rPr>
        <w:t xml:space="preserve">  </w:t>
      </w:r>
      <w:r w:rsidR="00377350" w:rsidRPr="00D32847">
        <w:rPr>
          <w:i/>
          <w:sz w:val="28"/>
          <w:szCs w:val="28"/>
        </w:rPr>
        <w:t>закон</w:t>
      </w:r>
      <w:r w:rsidR="00477640">
        <w:rPr>
          <w:i/>
          <w:sz w:val="28"/>
          <w:szCs w:val="28"/>
        </w:rPr>
        <w:t xml:space="preserve">  </w:t>
      </w:r>
      <w:r w:rsidR="00377350" w:rsidRPr="00D32847">
        <w:rPr>
          <w:i/>
          <w:sz w:val="28"/>
          <w:szCs w:val="28"/>
        </w:rPr>
        <w:t xml:space="preserve"> от </w:t>
      </w:r>
      <w:r w:rsidR="00477640">
        <w:rPr>
          <w:i/>
          <w:sz w:val="28"/>
          <w:szCs w:val="28"/>
        </w:rPr>
        <w:t xml:space="preserve">  </w:t>
      </w:r>
      <w:r w:rsidR="00377350" w:rsidRPr="00D32847">
        <w:rPr>
          <w:i/>
          <w:sz w:val="28"/>
          <w:szCs w:val="28"/>
        </w:rPr>
        <w:t xml:space="preserve">24 июля </w:t>
      </w:r>
      <w:r w:rsidR="00477640">
        <w:rPr>
          <w:i/>
          <w:sz w:val="28"/>
          <w:szCs w:val="28"/>
        </w:rPr>
        <w:t xml:space="preserve">  </w:t>
      </w:r>
      <w:r w:rsidR="00377350" w:rsidRPr="00D32847">
        <w:rPr>
          <w:i/>
          <w:sz w:val="28"/>
          <w:szCs w:val="28"/>
        </w:rPr>
        <w:t xml:space="preserve">2008г. </w:t>
      </w:r>
      <w:r w:rsidR="00477640">
        <w:rPr>
          <w:i/>
          <w:sz w:val="28"/>
          <w:szCs w:val="28"/>
        </w:rPr>
        <w:t xml:space="preserve">  </w:t>
      </w:r>
      <w:r w:rsidR="00377350" w:rsidRPr="00D32847">
        <w:rPr>
          <w:i/>
          <w:sz w:val="28"/>
          <w:szCs w:val="28"/>
        </w:rPr>
        <w:t>N161-ФЗ</w:t>
      </w:r>
      <w:r>
        <w:rPr>
          <w:i/>
          <w:sz w:val="28"/>
          <w:szCs w:val="28"/>
        </w:rPr>
        <w:t xml:space="preserve"> </w:t>
      </w:r>
      <w:r w:rsidR="00377350" w:rsidRPr="00AF2D01">
        <w:rPr>
          <w:bCs w:val="0"/>
          <w:i/>
          <w:sz w:val="28"/>
          <w:szCs w:val="28"/>
        </w:rPr>
        <w:t>"О содействии развитию жилищного строительства"</w:t>
      </w:r>
    </w:p>
    <w:p w:rsidR="00377350" w:rsidRDefault="00377350" w:rsidP="00F5058D">
      <w:pPr>
        <w:shd w:val="clear" w:color="auto" w:fill="FFFFFF"/>
        <w:spacing w:before="0" w:line="276" w:lineRule="auto"/>
        <w:jc w:val="center"/>
        <w:outlineLvl w:val="0"/>
        <w:rPr>
          <w:rFonts w:ascii="Times New Roman" w:eastAsia="Times New Roman" w:hAnsi="Times New Roman"/>
          <w:b/>
          <w:bCs/>
          <w:kern w:val="36"/>
          <w:sz w:val="28"/>
          <w:szCs w:val="28"/>
          <w:lang w:eastAsia="ru-RU"/>
        </w:rPr>
      </w:pPr>
    </w:p>
    <w:p w:rsidR="000B7D9A" w:rsidRPr="00A55D7F" w:rsidRDefault="00377350" w:rsidP="00D05B25">
      <w:pPr>
        <w:shd w:val="clear" w:color="auto" w:fill="FFFFFF"/>
        <w:spacing w:before="0" w:line="360" w:lineRule="auto"/>
        <w:ind w:firstLine="851"/>
        <w:jc w:val="both"/>
        <w:outlineLvl w:val="0"/>
        <w:rPr>
          <w:rFonts w:ascii="Times New Roman" w:hAnsi="Times New Roman"/>
          <w:i/>
          <w:sz w:val="28"/>
          <w:szCs w:val="28"/>
        </w:rPr>
      </w:pPr>
      <w:r w:rsidRPr="00377350">
        <w:rPr>
          <w:rFonts w:ascii="Times New Roman" w:eastAsia="Times New Roman" w:hAnsi="Times New Roman"/>
          <w:bCs/>
          <w:kern w:val="36"/>
          <w:sz w:val="28"/>
          <w:szCs w:val="28"/>
          <w:lang w:eastAsia="ru-RU"/>
        </w:rPr>
        <w:t xml:space="preserve">В </w:t>
      </w:r>
      <w:r w:rsidRPr="00377350">
        <w:rPr>
          <w:rFonts w:ascii="Times New Roman" w:hAnsi="Times New Roman"/>
          <w:sz w:val="28"/>
          <w:szCs w:val="28"/>
        </w:rPr>
        <w:t>Федеральн</w:t>
      </w:r>
      <w:r>
        <w:rPr>
          <w:rFonts w:ascii="Times New Roman" w:hAnsi="Times New Roman"/>
          <w:sz w:val="28"/>
          <w:szCs w:val="28"/>
        </w:rPr>
        <w:t>ом</w:t>
      </w:r>
      <w:r w:rsidRPr="00377350">
        <w:rPr>
          <w:rFonts w:ascii="Times New Roman" w:hAnsi="Times New Roman"/>
          <w:sz w:val="28"/>
          <w:szCs w:val="28"/>
        </w:rPr>
        <w:t xml:space="preserve"> закон</w:t>
      </w:r>
      <w:r>
        <w:rPr>
          <w:rFonts w:ascii="Times New Roman" w:hAnsi="Times New Roman"/>
          <w:sz w:val="28"/>
          <w:szCs w:val="28"/>
        </w:rPr>
        <w:t>е</w:t>
      </w:r>
      <w:r w:rsidR="004B1117">
        <w:rPr>
          <w:rFonts w:ascii="Times New Roman" w:hAnsi="Times New Roman"/>
          <w:sz w:val="28"/>
          <w:szCs w:val="28"/>
        </w:rPr>
        <w:t xml:space="preserve"> «О содействии развитию жилищного строительства»</w:t>
      </w:r>
      <w:r>
        <w:rPr>
          <w:rFonts w:ascii="Times New Roman" w:hAnsi="Times New Roman"/>
          <w:sz w:val="28"/>
          <w:szCs w:val="28"/>
        </w:rPr>
        <w:t xml:space="preserve"> отсутствуют требования</w:t>
      </w:r>
      <w:r w:rsidR="000B7D9A">
        <w:rPr>
          <w:rFonts w:ascii="Times New Roman" w:hAnsi="Times New Roman"/>
          <w:sz w:val="28"/>
          <w:szCs w:val="28"/>
        </w:rPr>
        <w:t xml:space="preserve"> </w:t>
      </w:r>
      <w:r w:rsidR="00477640">
        <w:rPr>
          <w:rFonts w:ascii="Times New Roman" w:hAnsi="Times New Roman"/>
          <w:sz w:val="28"/>
          <w:szCs w:val="28"/>
        </w:rPr>
        <w:t>к</w:t>
      </w:r>
      <w:r w:rsidR="000B7D9A">
        <w:rPr>
          <w:rFonts w:ascii="Times New Roman" w:hAnsi="Times New Roman"/>
          <w:sz w:val="28"/>
          <w:szCs w:val="28"/>
        </w:rPr>
        <w:t xml:space="preserve"> применени</w:t>
      </w:r>
      <w:r w:rsidR="00477640">
        <w:rPr>
          <w:rFonts w:ascii="Times New Roman" w:hAnsi="Times New Roman"/>
          <w:sz w:val="28"/>
          <w:szCs w:val="28"/>
        </w:rPr>
        <w:t>ю</w:t>
      </w:r>
      <w:r w:rsidR="000B7D9A">
        <w:rPr>
          <w:rFonts w:ascii="Times New Roman" w:hAnsi="Times New Roman"/>
          <w:sz w:val="28"/>
          <w:szCs w:val="28"/>
        </w:rPr>
        <w:t xml:space="preserve"> типовой проектной </w:t>
      </w:r>
      <w:r w:rsidR="000B7D9A" w:rsidRPr="005D5C1D">
        <w:rPr>
          <w:rFonts w:ascii="Times New Roman" w:hAnsi="Times New Roman"/>
          <w:sz w:val="28"/>
          <w:szCs w:val="28"/>
        </w:rPr>
        <w:t>документации</w:t>
      </w:r>
      <w:r w:rsidR="000B7D9A" w:rsidRPr="00A55D7F">
        <w:rPr>
          <w:rFonts w:ascii="Times New Roman" w:hAnsi="Times New Roman"/>
          <w:i/>
          <w:sz w:val="28"/>
          <w:szCs w:val="28"/>
        </w:rPr>
        <w:t>.</w:t>
      </w:r>
    </w:p>
    <w:p w:rsidR="000B7D9A" w:rsidRPr="00FD5471" w:rsidRDefault="000B7D9A" w:rsidP="00D05B25">
      <w:pPr>
        <w:shd w:val="clear" w:color="auto" w:fill="FFFFFF"/>
        <w:spacing w:before="0" w:line="360" w:lineRule="auto"/>
        <w:ind w:firstLine="851"/>
        <w:jc w:val="both"/>
        <w:outlineLvl w:val="0"/>
        <w:rPr>
          <w:rFonts w:ascii="Times New Roman" w:hAnsi="Times New Roman"/>
          <w:i/>
          <w:sz w:val="28"/>
          <w:szCs w:val="28"/>
        </w:rPr>
      </w:pPr>
      <w:r w:rsidRPr="00A55D7F">
        <w:rPr>
          <w:rFonts w:ascii="Times New Roman" w:hAnsi="Times New Roman"/>
          <w:i/>
          <w:sz w:val="28"/>
          <w:szCs w:val="28"/>
        </w:rPr>
        <w:t>Вместе с тем в основных задачах Федерального фонда содействия развитию жилищного строительства (далее - Фонд) включена задача о проведении конкурсов на разработку архитектурных проектов и проектной документации объектов жилищного строительства, предназначенных для граждан, имеющих различный уровень доходов, и</w:t>
      </w:r>
      <w:r>
        <w:rPr>
          <w:rFonts w:ascii="Times New Roman" w:hAnsi="Times New Roman"/>
          <w:sz w:val="28"/>
          <w:szCs w:val="28"/>
        </w:rPr>
        <w:t xml:space="preserve"> </w:t>
      </w:r>
      <w:r w:rsidRPr="00FD5471">
        <w:rPr>
          <w:rFonts w:ascii="Times New Roman" w:hAnsi="Times New Roman"/>
          <w:i/>
          <w:sz w:val="28"/>
          <w:szCs w:val="28"/>
        </w:rPr>
        <w:t xml:space="preserve">приобретении права на </w:t>
      </w:r>
      <w:r w:rsidRPr="00FD5471">
        <w:rPr>
          <w:rFonts w:ascii="Times New Roman" w:hAnsi="Times New Roman"/>
          <w:i/>
          <w:sz w:val="28"/>
          <w:szCs w:val="28"/>
        </w:rPr>
        <w:lastRenderedPageBreak/>
        <w:t>такую проектную документацию для ее дальнейшего применения, в том числе повторного, в Российской Федерации (пункт 13 части 2 статьи 3).</w:t>
      </w:r>
    </w:p>
    <w:p w:rsidR="000B7D9A" w:rsidRPr="00FD5471" w:rsidRDefault="000B7D9A" w:rsidP="00D05B25">
      <w:pPr>
        <w:shd w:val="clear" w:color="auto" w:fill="FFFFFF"/>
        <w:spacing w:before="0" w:line="360" w:lineRule="auto"/>
        <w:ind w:firstLine="851"/>
        <w:jc w:val="both"/>
        <w:outlineLvl w:val="0"/>
        <w:rPr>
          <w:rFonts w:ascii="Times New Roman" w:hAnsi="Times New Roman"/>
          <w:i/>
          <w:sz w:val="28"/>
          <w:szCs w:val="28"/>
        </w:rPr>
      </w:pPr>
      <w:r w:rsidRPr="00FD5471">
        <w:rPr>
          <w:rFonts w:ascii="Times New Roman" w:hAnsi="Times New Roman"/>
          <w:i/>
          <w:sz w:val="28"/>
          <w:szCs w:val="28"/>
        </w:rPr>
        <w:t>В развити</w:t>
      </w:r>
      <w:r w:rsidR="00D32847" w:rsidRPr="00FD5471">
        <w:rPr>
          <w:rFonts w:ascii="Times New Roman" w:hAnsi="Times New Roman"/>
          <w:i/>
          <w:sz w:val="28"/>
          <w:szCs w:val="28"/>
        </w:rPr>
        <w:t>е</w:t>
      </w:r>
      <w:r w:rsidRPr="00FD5471">
        <w:rPr>
          <w:rFonts w:ascii="Times New Roman" w:hAnsi="Times New Roman"/>
          <w:i/>
          <w:sz w:val="28"/>
          <w:szCs w:val="28"/>
        </w:rPr>
        <w:t xml:space="preserve"> требований Градостроительного кодекса Российской Федерации и положений Государственной программы</w:t>
      </w:r>
      <w:r w:rsidR="00477640">
        <w:rPr>
          <w:rFonts w:ascii="Times New Roman" w:hAnsi="Times New Roman"/>
          <w:i/>
          <w:sz w:val="28"/>
          <w:szCs w:val="28"/>
        </w:rPr>
        <w:t xml:space="preserve"> Российской Федерации</w:t>
      </w:r>
      <w:r w:rsidRPr="00FD5471">
        <w:rPr>
          <w:rFonts w:ascii="Times New Roman" w:hAnsi="Times New Roman"/>
          <w:i/>
          <w:sz w:val="28"/>
          <w:szCs w:val="28"/>
        </w:rPr>
        <w:t xml:space="preserve"> </w:t>
      </w:r>
      <w:r w:rsidRPr="00FD5471">
        <w:rPr>
          <w:rFonts w:ascii="Times New Roman" w:hAnsi="Times New Roman"/>
          <w:bCs/>
          <w:i/>
          <w:sz w:val="28"/>
          <w:szCs w:val="28"/>
          <w:shd w:val="clear" w:color="auto" w:fill="FFFFFF"/>
        </w:rPr>
        <w:t>"Обеспечение доступным и комфортным жильем и коммунальными услугами граждан Российской Федерации"</w:t>
      </w:r>
      <w:r w:rsidRPr="00FD5471">
        <w:rPr>
          <w:rFonts w:ascii="Times New Roman" w:hAnsi="Times New Roman"/>
          <w:i/>
          <w:sz w:val="28"/>
          <w:szCs w:val="28"/>
        </w:rPr>
        <w:t xml:space="preserve"> необходимо внести ряд изменений в указанный Федеральный закон</w:t>
      </w:r>
      <w:r w:rsidR="007F7529" w:rsidRPr="00FD5471">
        <w:rPr>
          <w:rFonts w:ascii="Times New Roman" w:hAnsi="Times New Roman"/>
          <w:i/>
          <w:sz w:val="28"/>
          <w:szCs w:val="28"/>
        </w:rPr>
        <w:t xml:space="preserve"> в части применения типовой проектной документации, </w:t>
      </w:r>
      <w:r w:rsidR="005D5C1D">
        <w:rPr>
          <w:rFonts w:ascii="Times New Roman" w:hAnsi="Times New Roman"/>
          <w:i/>
          <w:sz w:val="28"/>
          <w:szCs w:val="28"/>
        </w:rPr>
        <w:t>и</w:t>
      </w:r>
      <w:r w:rsidR="007F7529" w:rsidRPr="00FD5471">
        <w:rPr>
          <w:rFonts w:ascii="Times New Roman" w:hAnsi="Times New Roman"/>
          <w:i/>
          <w:sz w:val="28"/>
          <w:szCs w:val="28"/>
        </w:rPr>
        <w:t xml:space="preserve"> </w:t>
      </w:r>
      <w:r w:rsidR="00A55415">
        <w:rPr>
          <w:rFonts w:ascii="Times New Roman" w:hAnsi="Times New Roman"/>
          <w:i/>
          <w:sz w:val="28"/>
          <w:szCs w:val="28"/>
        </w:rPr>
        <w:t>прежде всего</w:t>
      </w:r>
      <w:r w:rsidR="007F7529" w:rsidRPr="00FD5471">
        <w:rPr>
          <w:rFonts w:ascii="Times New Roman" w:hAnsi="Times New Roman"/>
          <w:i/>
          <w:sz w:val="28"/>
          <w:szCs w:val="28"/>
        </w:rPr>
        <w:t xml:space="preserve"> для строительства жилья экономического класса</w:t>
      </w:r>
      <w:r w:rsidRPr="00FD5471">
        <w:rPr>
          <w:rFonts w:ascii="Times New Roman" w:hAnsi="Times New Roman"/>
          <w:i/>
          <w:sz w:val="28"/>
          <w:szCs w:val="28"/>
        </w:rPr>
        <w:t>.</w:t>
      </w:r>
    </w:p>
    <w:p w:rsidR="009A6E66" w:rsidRPr="009A00AC" w:rsidRDefault="00AF2D01" w:rsidP="00AF2D01">
      <w:pPr>
        <w:pStyle w:val="1"/>
        <w:shd w:val="clear" w:color="auto" w:fill="FFFFFF"/>
        <w:spacing w:before="0" w:beforeAutospacing="0" w:after="0" w:afterAutospacing="0" w:line="276" w:lineRule="auto"/>
        <w:jc w:val="both"/>
        <w:rPr>
          <w:i/>
          <w:sz w:val="28"/>
          <w:szCs w:val="28"/>
          <w:shd w:val="clear" w:color="auto" w:fill="FFFFFF"/>
        </w:rPr>
      </w:pPr>
      <w:r>
        <w:rPr>
          <w:i/>
          <w:sz w:val="28"/>
          <w:szCs w:val="28"/>
          <w:shd w:val="clear" w:color="auto" w:fill="FFFFFF"/>
        </w:rPr>
        <w:t xml:space="preserve">4.4. </w:t>
      </w:r>
      <w:r w:rsidR="009A6E66" w:rsidRPr="009A00AC">
        <w:rPr>
          <w:i/>
          <w:sz w:val="28"/>
          <w:szCs w:val="28"/>
          <w:shd w:val="clear" w:color="auto" w:fill="FFFFFF"/>
        </w:rPr>
        <w:t xml:space="preserve">Постановление </w:t>
      </w:r>
      <w:r w:rsidR="0080153E">
        <w:rPr>
          <w:i/>
          <w:sz w:val="28"/>
          <w:szCs w:val="28"/>
          <w:shd w:val="clear" w:color="auto" w:fill="FFFFFF"/>
        </w:rPr>
        <w:t xml:space="preserve">  </w:t>
      </w:r>
      <w:r w:rsidR="00477640">
        <w:rPr>
          <w:i/>
          <w:sz w:val="28"/>
          <w:szCs w:val="28"/>
          <w:shd w:val="clear" w:color="auto" w:fill="FFFFFF"/>
        </w:rPr>
        <w:t xml:space="preserve">  </w:t>
      </w:r>
      <w:r w:rsidR="009A6E66" w:rsidRPr="009A00AC">
        <w:rPr>
          <w:i/>
          <w:sz w:val="28"/>
          <w:szCs w:val="28"/>
          <w:shd w:val="clear" w:color="auto" w:fill="FFFFFF"/>
        </w:rPr>
        <w:t xml:space="preserve">Правительства </w:t>
      </w:r>
      <w:r w:rsidR="00477640">
        <w:rPr>
          <w:i/>
          <w:sz w:val="28"/>
          <w:szCs w:val="28"/>
          <w:shd w:val="clear" w:color="auto" w:fill="FFFFFF"/>
        </w:rPr>
        <w:t xml:space="preserve"> </w:t>
      </w:r>
      <w:r w:rsidR="0080153E">
        <w:rPr>
          <w:i/>
          <w:sz w:val="28"/>
          <w:szCs w:val="28"/>
          <w:shd w:val="clear" w:color="auto" w:fill="FFFFFF"/>
        </w:rPr>
        <w:t xml:space="preserve">  </w:t>
      </w:r>
      <w:r w:rsidR="00477640">
        <w:rPr>
          <w:i/>
          <w:sz w:val="28"/>
          <w:szCs w:val="28"/>
          <w:shd w:val="clear" w:color="auto" w:fill="FFFFFF"/>
        </w:rPr>
        <w:t xml:space="preserve"> </w:t>
      </w:r>
      <w:r w:rsidR="009A6E66" w:rsidRPr="009A00AC">
        <w:rPr>
          <w:i/>
          <w:sz w:val="28"/>
          <w:szCs w:val="28"/>
          <w:shd w:val="clear" w:color="auto" w:fill="FFFFFF"/>
        </w:rPr>
        <w:t xml:space="preserve">Российской </w:t>
      </w:r>
      <w:r w:rsidR="00477640">
        <w:rPr>
          <w:i/>
          <w:sz w:val="28"/>
          <w:szCs w:val="28"/>
          <w:shd w:val="clear" w:color="auto" w:fill="FFFFFF"/>
        </w:rPr>
        <w:t xml:space="preserve">  </w:t>
      </w:r>
      <w:r w:rsidR="009A6E66" w:rsidRPr="009A00AC">
        <w:rPr>
          <w:i/>
          <w:sz w:val="28"/>
          <w:szCs w:val="28"/>
          <w:shd w:val="clear" w:color="auto" w:fill="FFFFFF"/>
        </w:rPr>
        <w:t>Федерации</w:t>
      </w:r>
      <w:r>
        <w:rPr>
          <w:i/>
          <w:sz w:val="28"/>
          <w:szCs w:val="28"/>
          <w:shd w:val="clear" w:color="auto" w:fill="FFFFFF"/>
        </w:rPr>
        <w:t xml:space="preserve"> </w:t>
      </w:r>
      <w:r w:rsidR="009A6E66" w:rsidRPr="009A00AC">
        <w:rPr>
          <w:i/>
          <w:sz w:val="28"/>
          <w:szCs w:val="28"/>
          <w:shd w:val="clear" w:color="auto" w:fill="FFFFFF"/>
        </w:rPr>
        <w:t xml:space="preserve">от 30 апреля 2008г. № 324 «Об утверждении Правил принятия </w:t>
      </w:r>
      <w:r w:rsidR="0080153E">
        <w:rPr>
          <w:i/>
          <w:sz w:val="28"/>
          <w:szCs w:val="28"/>
          <w:shd w:val="clear" w:color="auto" w:fill="FFFFFF"/>
        </w:rPr>
        <w:t xml:space="preserve">  </w:t>
      </w:r>
      <w:r w:rsidR="009A6E66" w:rsidRPr="009A00AC">
        <w:rPr>
          <w:i/>
          <w:sz w:val="28"/>
          <w:szCs w:val="28"/>
          <w:shd w:val="clear" w:color="auto" w:fill="FFFFFF"/>
        </w:rPr>
        <w:t>решения</w:t>
      </w:r>
      <w:r w:rsidR="0080153E">
        <w:rPr>
          <w:i/>
          <w:sz w:val="28"/>
          <w:szCs w:val="28"/>
          <w:shd w:val="clear" w:color="auto" w:fill="FFFFFF"/>
        </w:rPr>
        <w:t xml:space="preserve">  </w:t>
      </w:r>
      <w:r w:rsidR="009A6E66" w:rsidRPr="009A00AC">
        <w:rPr>
          <w:i/>
          <w:sz w:val="28"/>
          <w:szCs w:val="28"/>
          <w:shd w:val="clear" w:color="auto" w:fill="FFFFFF"/>
        </w:rPr>
        <w:t xml:space="preserve"> о подготовке и реализации бюджетных инвестиций</w:t>
      </w:r>
      <w:r>
        <w:rPr>
          <w:i/>
          <w:sz w:val="28"/>
          <w:szCs w:val="28"/>
          <w:shd w:val="clear" w:color="auto" w:fill="FFFFFF"/>
        </w:rPr>
        <w:t xml:space="preserve"> </w:t>
      </w:r>
      <w:r w:rsidR="009A6E66" w:rsidRPr="009A00AC">
        <w:rPr>
          <w:i/>
          <w:sz w:val="28"/>
          <w:szCs w:val="28"/>
          <w:shd w:val="clear" w:color="auto" w:fill="FFFFFF"/>
        </w:rPr>
        <w:t>в</w:t>
      </w:r>
      <w:r w:rsidR="0080153E">
        <w:rPr>
          <w:i/>
          <w:sz w:val="28"/>
          <w:szCs w:val="28"/>
          <w:shd w:val="clear" w:color="auto" w:fill="FFFFFF"/>
        </w:rPr>
        <w:t xml:space="preserve">  </w:t>
      </w:r>
      <w:r w:rsidR="009A6E66" w:rsidRPr="009A00AC">
        <w:rPr>
          <w:i/>
          <w:sz w:val="28"/>
          <w:szCs w:val="28"/>
          <w:shd w:val="clear" w:color="auto" w:fill="FFFFFF"/>
        </w:rPr>
        <w:t xml:space="preserve"> объекты</w:t>
      </w:r>
      <w:r w:rsidR="0080153E">
        <w:rPr>
          <w:i/>
          <w:sz w:val="28"/>
          <w:szCs w:val="28"/>
          <w:shd w:val="clear" w:color="auto" w:fill="FFFFFF"/>
        </w:rPr>
        <w:t xml:space="preserve">    </w:t>
      </w:r>
      <w:r w:rsidR="009A6E66" w:rsidRPr="009A00AC">
        <w:rPr>
          <w:i/>
          <w:sz w:val="28"/>
          <w:szCs w:val="28"/>
          <w:shd w:val="clear" w:color="auto" w:fill="FFFFFF"/>
        </w:rPr>
        <w:t xml:space="preserve"> государственной</w:t>
      </w:r>
      <w:r w:rsidR="0080153E">
        <w:rPr>
          <w:i/>
          <w:sz w:val="28"/>
          <w:szCs w:val="28"/>
          <w:shd w:val="clear" w:color="auto" w:fill="FFFFFF"/>
        </w:rPr>
        <w:t xml:space="preserve">   </w:t>
      </w:r>
      <w:r w:rsidR="009A6E66" w:rsidRPr="009A00AC">
        <w:rPr>
          <w:i/>
          <w:sz w:val="28"/>
          <w:szCs w:val="28"/>
          <w:shd w:val="clear" w:color="auto" w:fill="FFFFFF"/>
        </w:rPr>
        <w:t xml:space="preserve"> собственности </w:t>
      </w:r>
      <w:r w:rsidR="0080153E">
        <w:rPr>
          <w:i/>
          <w:sz w:val="28"/>
          <w:szCs w:val="28"/>
          <w:shd w:val="clear" w:color="auto" w:fill="FFFFFF"/>
        </w:rPr>
        <w:t xml:space="preserve">  </w:t>
      </w:r>
      <w:r w:rsidR="009A6E66" w:rsidRPr="009A00AC">
        <w:rPr>
          <w:i/>
          <w:sz w:val="28"/>
          <w:szCs w:val="28"/>
          <w:shd w:val="clear" w:color="auto" w:fill="FFFFFF"/>
        </w:rPr>
        <w:t xml:space="preserve">Российской </w:t>
      </w:r>
      <w:r w:rsidR="0080153E">
        <w:rPr>
          <w:i/>
          <w:sz w:val="28"/>
          <w:szCs w:val="28"/>
          <w:shd w:val="clear" w:color="auto" w:fill="FFFFFF"/>
        </w:rPr>
        <w:t>Ф</w:t>
      </w:r>
      <w:r w:rsidR="009A6E66" w:rsidRPr="009A00AC">
        <w:rPr>
          <w:i/>
          <w:sz w:val="28"/>
          <w:szCs w:val="28"/>
          <w:shd w:val="clear" w:color="auto" w:fill="FFFFFF"/>
        </w:rPr>
        <w:t xml:space="preserve">едерации, не включенные </w:t>
      </w:r>
      <w:r w:rsidR="009A00AC" w:rsidRPr="009A00AC">
        <w:rPr>
          <w:i/>
          <w:sz w:val="28"/>
          <w:szCs w:val="28"/>
          <w:shd w:val="clear" w:color="auto" w:fill="FFFFFF"/>
        </w:rPr>
        <w:t xml:space="preserve">в </w:t>
      </w:r>
      <w:r w:rsidR="006D33FE">
        <w:rPr>
          <w:i/>
          <w:sz w:val="28"/>
          <w:szCs w:val="28"/>
          <w:shd w:val="clear" w:color="auto" w:fill="FFFFFF"/>
        </w:rPr>
        <w:t>федеральные целевые программы»</w:t>
      </w:r>
    </w:p>
    <w:p w:rsidR="009A6E66" w:rsidRDefault="009A6E66" w:rsidP="00F5058D">
      <w:pPr>
        <w:pStyle w:val="1"/>
        <w:shd w:val="clear" w:color="auto" w:fill="FFFFFF"/>
        <w:spacing w:before="0" w:beforeAutospacing="0" w:after="0" w:afterAutospacing="0" w:line="276" w:lineRule="auto"/>
        <w:ind w:firstLine="851"/>
        <w:jc w:val="center"/>
        <w:rPr>
          <w:sz w:val="28"/>
          <w:szCs w:val="28"/>
          <w:shd w:val="clear" w:color="auto" w:fill="FFFFFF"/>
        </w:rPr>
      </w:pPr>
    </w:p>
    <w:p w:rsidR="00073681" w:rsidRDefault="009A6E66"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Pr>
          <w:b w:val="0"/>
          <w:sz w:val="28"/>
          <w:szCs w:val="28"/>
          <w:shd w:val="clear" w:color="auto" w:fill="FFFFFF"/>
        </w:rPr>
        <w:t xml:space="preserve"> </w:t>
      </w:r>
      <w:r w:rsidR="00D534B9">
        <w:rPr>
          <w:b w:val="0"/>
          <w:sz w:val="28"/>
          <w:szCs w:val="28"/>
          <w:shd w:val="clear" w:color="auto" w:fill="FFFFFF"/>
        </w:rPr>
        <w:t>П</w:t>
      </w:r>
      <w:r w:rsidR="00D534B9" w:rsidRPr="00D534B9">
        <w:rPr>
          <w:b w:val="0"/>
          <w:sz w:val="28"/>
          <w:szCs w:val="28"/>
          <w:shd w:val="clear" w:color="auto" w:fill="FFFFFF"/>
        </w:rPr>
        <w:t>равил</w:t>
      </w:r>
      <w:r w:rsidR="00D534B9">
        <w:rPr>
          <w:b w:val="0"/>
          <w:sz w:val="28"/>
          <w:szCs w:val="28"/>
          <w:shd w:val="clear" w:color="auto" w:fill="FFFFFF"/>
        </w:rPr>
        <w:t>а</w:t>
      </w:r>
      <w:r w:rsidR="00D534B9" w:rsidRPr="00D534B9">
        <w:rPr>
          <w:b w:val="0"/>
          <w:sz w:val="28"/>
          <w:szCs w:val="28"/>
          <w:shd w:val="clear" w:color="auto" w:fill="FFFFFF"/>
        </w:rPr>
        <w:t xml:space="preserve"> принятия решения о подготовке и реализации бюджетных инвестиций в объекты государственной собственности Российской Федерации</w:t>
      </w:r>
      <w:r w:rsidR="00073681">
        <w:rPr>
          <w:b w:val="0"/>
          <w:sz w:val="28"/>
          <w:szCs w:val="28"/>
          <w:shd w:val="clear" w:color="auto" w:fill="FFFFFF"/>
        </w:rPr>
        <w:t>, не включенные в федеральные целевые программы</w:t>
      </w:r>
      <w:r w:rsidR="00F9445E">
        <w:rPr>
          <w:b w:val="0"/>
          <w:sz w:val="28"/>
          <w:szCs w:val="28"/>
          <w:shd w:val="clear" w:color="auto" w:fill="FFFFFF"/>
        </w:rPr>
        <w:t>,</w:t>
      </w:r>
      <w:r w:rsidR="00073681">
        <w:rPr>
          <w:b w:val="0"/>
          <w:sz w:val="28"/>
          <w:szCs w:val="28"/>
          <w:shd w:val="clear" w:color="auto" w:fill="FFFFFF"/>
        </w:rPr>
        <w:t xml:space="preserve"> </w:t>
      </w:r>
      <w:r w:rsidR="0080153E">
        <w:rPr>
          <w:b w:val="0"/>
          <w:sz w:val="28"/>
          <w:szCs w:val="28"/>
          <w:shd w:val="clear" w:color="auto" w:fill="FFFFFF"/>
        </w:rPr>
        <w:t>утвержденные постановлени</w:t>
      </w:r>
      <w:r w:rsidR="00F9445E">
        <w:rPr>
          <w:b w:val="0"/>
          <w:sz w:val="28"/>
          <w:szCs w:val="28"/>
          <w:shd w:val="clear" w:color="auto" w:fill="FFFFFF"/>
        </w:rPr>
        <w:t>ем</w:t>
      </w:r>
      <w:r w:rsidR="0080153E">
        <w:rPr>
          <w:b w:val="0"/>
          <w:sz w:val="28"/>
          <w:szCs w:val="28"/>
          <w:shd w:val="clear" w:color="auto" w:fill="FFFFFF"/>
        </w:rPr>
        <w:t xml:space="preserve"> Правительства Российской Федерации от 30 апреля 2008г. №324 </w:t>
      </w:r>
      <w:r w:rsidR="00073681">
        <w:rPr>
          <w:b w:val="0"/>
          <w:sz w:val="28"/>
          <w:szCs w:val="28"/>
          <w:shd w:val="clear" w:color="auto" w:fill="FFFFFF"/>
        </w:rPr>
        <w:t>(далее- Правила)</w:t>
      </w:r>
      <w:r w:rsidR="0080153E">
        <w:rPr>
          <w:b w:val="0"/>
          <w:sz w:val="28"/>
          <w:szCs w:val="28"/>
          <w:shd w:val="clear" w:color="auto" w:fill="FFFFFF"/>
        </w:rPr>
        <w:t>,</w:t>
      </w:r>
      <w:r w:rsidR="00073681">
        <w:rPr>
          <w:b w:val="0"/>
          <w:sz w:val="28"/>
          <w:szCs w:val="28"/>
          <w:shd w:val="clear" w:color="auto" w:fill="FFFFFF"/>
        </w:rPr>
        <w:t xml:space="preserve"> содерж</w:t>
      </w:r>
      <w:r w:rsidR="009A00AC">
        <w:rPr>
          <w:b w:val="0"/>
          <w:sz w:val="28"/>
          <w:szCs w:val="28"/>
          <w:shd w:val="clear" w:color="auto" w:fill="FFFFFF"/>
        </w:rPr>
        <w:t>а</w:t>
      </w:r>
      <w:r w:rsidR="00073681">
        <w:rPr>
          <w:b w:val="0"/>
          <w:sz w:val="28"/>
          <w:szCs w:val="28"/>
          <w:shd w:val="clear" w:color="auto" w:fill="FFFFFF"/>
        </w:rPr>
        <w:t>т</w:t>
      </w:r>
      <w:r w:rsidR="00D534B9">
        <w:rPr>
          <w:b w:val="0"/>
          <w:sz w:val="28"/>
          <w:szCs w:val="28"/>
          <w:shd w:val="clear" w:color="auto" w:fill="FFFFFF"/>
        </w:rPr>
        <w:t xml:space="preserve"> ряд положений в отношении приобретени</w:t>
      </w:r>
      <w:r w:rsidR="00A55415">
        <w:rPr>
          <w:b w:val="0"/>
          <w:sz w:val="28"/>
          <w:szCs w:val="28"/>
          <w:shd w:val="clear" w:color="auto" w:fill="FFFFFF"/>
        </w:rPr>
        <w:t>я прав на использование типовой</w:t>
      </w:r>
      <w:r w:rsidR="00D534B9">
        <w:rPr>
          <w:b w:val="0"/>
          <w:sz w:val="28"/>
          <w:szCs w:val="28"/>
          <w:shd w:val="clear" w:color="auto" w:fill="FFFFFF"/>
        </w:rPr>
        <w:t xml:space="preserve"> проектной документации при принятии </w:t>
      </w:r>
      <w:r w:rsidR="00073681">
        <w:rPr>
          <w:b w:val="0"/>
          <w:sz w:val="28"/>
          <w:szCs w:val="28"/>
          <w:shd w:val="clear" w:color="auto" w:fill="FFFFFF"/>
        </w:rPr>
        <w:t xml:space="preserve">указанного </w:t>
      </w:r>
      <w:r w:rsidR="00D534B9">
        <w:rPr>
          <w:b w:val="0"/>
          <w:sz w:val="28"/>
          <w:szCs w:val="28"/>
          <w:shd w:val="clear" w:color="auto" w:fill="FFFFFF"/>
        </w:rPr>
        <w:t xml:space="preserve">проекта решения. Эти положения </w:t>
      </w:r>
      <w:r w:rsidR="00073681">
        <w:rPr>
          <w:b w:val="0"/>
          <w:sz w:val="28"/>
          <w:szCs w:val="28"/>
          <w:shd w:val="clear" w:color="auto" w:fill="FFFFFF"/>
        </w:rPr>
        <w:t>приведены в Правилах в редакции</w:t>
      </w:r>
      <w:r w:rsidR="00266AE1">
        <w:rPr>
          <w:b w:val="0"/>
          <w:sz w:val="28"/>
          <w:szCs w:val="28"/>
          <w:shd w:val="clear" w:color="auto" w:fill="FFFFFF"/>
        </w:rPr>
        <w:t xml:space="preserve"> </w:t>
      </w:r>
      <w:r w:rsidR="00073681">
        <w:rPr>
          <w:b w:val="0"/>
          <w:sz w:val="28"/>
          <w:szCs w:val="28"/>
          <w:shd w:val="clear" w:color="auto" w:fill="FFFFFF"/>
        </w:rPr>
        <w:t>п</w:t>
      </w:r>
      <w:r w:rsidR="00D534B9">
        <w:rPr>
          <w:b w:val="0"/>
          <w:sz w:val="28"/>
          <w:szCs w:val="28"/>
          <w:shd w:val="clear" w:color="auto" w:fill="FFFFFF"/>
        </w:rPr>
        <w:t>остановлени</w:t>
      </w:r>
      <w:r w:rsidR="00073681">
        <w:rPr>
          <w:b w:val="0"/>
          <w:sz w:val="28"/>
          <w:szCs w:val="28"/>
          <w:shd w:val="clear" w:color="auto" w:fill="FFFFFF"/>
        </w:rPr>
        <w:t>й</w:t>
      </w:r>
      <w:r w:rsidR="00D534B9">
        <w:rPr>
          <w:b w:val="0"/>
          <w:sz w:val="28"/>
          <w:szCs w:val="28"/>
          <w:shd w:val="clear" w:color="auto" w:fill="FFFFFF"/>
        </w:rPr>
        <w:t xml:space="preserve"> Правительства от 27 сентября 2011г. № 791</w:t>
      </w:r>
      <w:r w:rsidR="00073681">
        <w:rPr>
          <w:b w:val="0"/>
          <w:sz w:val="28"/>
          <w:szCs w:val="28"/>
          <w:shd w:val="clear" w:color="auto" w:fill="FFFFFF"/>
        </w:rPr>
        <w:t xml:space="preserve"> и от 9 января 2014г. № 16.</w:t>
      </w:r>
      <w:r w:rsidR="00D534B9">
        <w:rPr>
          <w:b w:val="0"/>
          <w:sz w:val="28"/>
          <w:szCs w:val="28"/>
          <w:shd w:val="clear" w:color="auto" w:fill="FFFFFF"/>
        </w:rPr>
        <w:t xml:space="preserve"> </w:t>
      </w:r>
    </w:p>
    <w:p w:rsidR="009A6E66" w:rsidRPr="00A04C8E" w:rsidRDefault="00D534B9" w:rsidP="00D05B25">
      <w:pPr>
        <w:pStyle w:val="1"/>
        <w:shd w:val="clear" w:color="auto" w:fill="FFFFFF"/>
        <w:spacing w:before="0" w:beforeAutospacing="0" w:after="0" w:afterAutospacing="0" w:line="360" w:lineRule="auto"/>
        <w:ind w:firstLine="851"/>
        <w:jc w:val="both"/>
        <w:rPr>
          <w:b w:val="0"/>
          <w:i/>
          <w:sz w:val="28"/>
          <w:szCs w:val="28"/>
          <w:shd w:val="clear" w:color="auto" w:fill="FFFFFF"/>
        </w:rPr>
      </w:pPr>
      <w:r w:rsidRPr="00A04C8E">
        <w:rPr>
          <w:b w:val="0"/>
          <w:i/>
          <w:sz w:val="28"/>
          <w:szCs w:val="28"/>
          <w:shd w:val="clear" w:color="auto" w:fill="FFFFFF"/>
        </w:rPr>
        <w:t xml:space="preserve">Прежде всего </w:t>
      </w:r>
      <w:r w:rsidR="00A04C8E">
        <w:rPr>
          <w:b w:val="0"/>
          <w:i/>
          <w:sz w:val="28"/>
          <w:szCs w:val="28"/>
          <w:shd w:val="clear" w:color="auto" w:fill="FFFFFF"/>
        </w:rPr>
        <w:t>положения о понятийном аппарате</w:t>
      </w:r>
      <w:r w:rsidR="00266AE1" w:rsidRPr="00A04C8E">
        <w:rPr>
          <w:b w:val="0"/>
          <w:i/>
          <w:sz w:val="28"/>
          <w:szCs w:val="28"/>
          <w:shd w:val="clear" w:color="auto" w:fill="FFFFFF"/>
        </w:rPr>
        <w:t xml:space="preserve"> </w:t>
      </w:r>
      <w:r w:rsidRPr="00A04C8E">
        <w:rPr>
          <w:b w:val="0"/>
          <w:i/>
          <w:sz w:val="28"/>
          <w:szCs w:val="28"/>
          <w:shd w:val="clear" w:color="auto" w:fill="FFFFFF"/>
        </w:rPr>
        <w:t xml:space="preserve">(раздел </w:t>
      </w:r>
      <w:r w:rsidRPr="00A04C8E">
        <w:rPr>
          <w:b w:val="0"/>
          <w:i/>
          <w:sz w:val="28"/>
          <w:szCs w:val="28"/>
          <w:shd w:val="clear" w:color="auto" w:fill="FFFFFF"/>
          <w:lang w:val="en-US"/>
        </w:rPr>
        <w:t>I</w:t>
      </w:r>
      <w:r w:rsidR="00A04C8E">
        <w:rPr>
          <w:b w:val="0"/>
          <w:i/>
          <w:sz w:val="28"/>
          <w:szCs w:val="28"/>
          <w:shd w:val="clear" w:color="auto" w:fill="FFFFFF"/>
        </w:rPr>
        <w:t xml:space="preserve">. </w:t>
      </w:r>
      <w:r w:rsidR="00266AE1" w:rsidRPr="00A04C8E">
        <w:rPr>
          <w:b w:val="0"/>
          <w:i/>
          <w:sz w:val="28"/>
          <w:szCs w:val="28"/>
          <w:shd w:val="clear" w:color="auto" w:fill="FFFFFF"/>
        </w:rPr>
        <w:t>«Основные положения» Правил</w:t>
      </w:r>
      <w:r w:rsidR="009A00AC" w:rsidRPr="00A04C8E">
        <w:rPr>
          <w:b w:val="0"/>
          <w:i/>
          <w:sz w:val="28"/>
          <w:szCs w:val="28"/>
          <w:shd w:val="clear" w:color="auto" w:fill="FFFFFF"/>
        </w:rPr>
        <w:t>)</w:t>
      </w:r>
      <w:r w:rsidR="0080153E">
        <w:rPr>
          <w:b w:val="0"/>
          <w:i/>
          <w:sz w:val="28"/>
          <w:szCs w:val="28"/>
          <w:shd w:val="clear" w:color="auto" w:fill="FFFFFF"/>
        </w:rPr>
        <w:t>»</w:t>
      </w:r>
      <w:r w:rsidR="00F9445E">
        <w:rPr>
          <w:b w:val="0"/>
          <w:i/>
          <w:sz w:val="28"/>
          <w:szCs w:val="28"/>
          <w:shd w:val="clear" w:color="auto" w:fill="FFFFFF"/>
        </w:rPr>
        <w:t>. П</w:t>
      </w:r>
      <w:r w:rsidR="00A04C8E">
        <w:rPr>
          <w:b w:val="0"/>
          <w:i/>
          <w:sz w:val="28"/>
          <w:szCs w:val="28"/>
          <w:shd w:val="clear" w:color="auto" w:fill="FFFFFF"/>
        </w:rPr>
        <w:t>онятия</w:t>
      </w:r>
      <w:r w:rsidR="00912ACA" w:rsidRPr="00A04C8E">
        <w:rPr>
          <w:b w:val="0"/>
          <w:i/>
          <w:sz w:val="28"/>
          <w:szCs w:val="28"/>
          <w:shd w:val="clear" w:color="auto" w:fill="FFFFFF"/>
        </w:rPr>
        <w:t xml:space="preserve"> «подготовка инвестиций в объекты капитального строительства и (или) объекты недвижимо</w:t>
      </w:r>
      <w:r w:rsidR="00266AE1" w:rsidRPr="00A04C8E">
        <w:rPr>
          <w:b w:val="0"/>
          <w:i/>
          <w:sz w:val="28"/>
          <w:szCs w:val="28"/>
          <w:shd w:val="clear" w:color="auto" w:fill="FFFFFF"/>
        </w:rPr>
        <w:t>го имущества</w:t>
      </w:r>
      <w:r w:rsidR="0080153E">
        <w:rPr>
          <w:b w:val="0"/>
          <w:i/>
          <w:sz w:val="28"/>
          <w:szCs w:val="28"/>
          <w:shd w:val="clear" w:color="auto" w:fill="FFFFFF"/>
        </w:rPr>
        <w:t>»</w:t>
      </w:r>
      <w:r w:rsidR="00266AE1" w:rsidRPr="00A04C8E">
        <w:rPr>
          <w:b w:val="0"/>
          <w:i/>
          <w:sz w:val="28"/>
          <w:szCs w:val="28"/>
          <w:shd w:val="clear" w:color="auto" w:fill="FFFFFF"/>
        </w:rPr>
        <w:t xml:space="preserve"> и</w:t>
      </w:r>
      <w:r w:rsidR="00912ACA" w:rsidRPr="00A04C8E">
        <w:rPr>
          <w:b w:val="0"/>
          <w:i/>
          <w:sz w:val="28"/>
          <w:szCs w:val="28"/>
          <w:shd w:val="clear" w:color="auto" w:fill="FFFFFF"/>
        </w:rPr>
        <w:t xml:space="preserve"> «реализация инвестиций в объект капитального строительства и (или) объект недвижимого </w:t>
      </w:r>
      <w:r w:rsidR="00F9445E">
        <w:rPr>
          <w:b w:val="0"/>
          <w:i/>
          <w:sz w:val="28"/>
          <w:szCs w:val="28"/>
          <w:shd w:val="clear" w:color="auto" w:fill="FFFFFF"/>
        </w:rPr>
        <w:t>имущества</w:t>
      </w:r>
      <w:r w:rsidR="00266AE1" w:rsidRPr="00A04C8E">
        <w:rPr>
          <w:b w:val="0"/>
          <w:i/>
          <w:sz w:val="28"/>
          <w:szCs w:val="28"/>
          <w:shd w:val="clear" w:color="auto" w:fill="FFFFFF"/>
        </w:rPr>
        <w:t>»</w:t>
      </w:r>
      <w:r w:rsidR="00912ACA" w:rsidRPr="00A04C8E">
        <w:rPr>
          <w:b w:val="0"/>
          <w:i/>
          <w:sz w:val="28"/>
          <w:szCs w:val="28"/>
          <w:shd w:val="clear" w:color="auto" w:fill="FFFFFF"/>
        </w:rPr>
        <w:t xml:space="preserve"> </w:t>
      </w:r>
      <w:r w:rsidR="00A04C8E">
        <w:rPr>
          <w:b w:val="0"/>
          <w:i/>
          <w:sz w:val="28"/>
          <w:szCs w:val="28"/>
          <w:shd w:val="clear" w:color="auto" w:fill="FFFFFF"/>
        </w:rPr>
        <w:t xml:space="preserve">содержат позиции </w:t>
      </w:r>
      <w:r w:rsidR="00912ACA" w:rsidRPr="001B42E1">
        <w:rPr>
          <w:b w:val="0"/>
          <w:i/>
          <w:sz w:val="28"/>
          <w:szCs w:val="28"/>
          <w:u w:val="single"/>
          <w:shd w:val="clear" w:color="auto" w:fill="FFFFFF"/>
        </w:rPr>
        <w:t>о приобретении прав на использование типовой</w:t>
      </w:r>
      <w:r w:rsidR="00912ACA" w:rsidRPr="00A04C8E">
        <w:rPr>
          <w:b w:val="0"/>
          <w:i/>
          <w:sz w:val="28"/>
          <w:szCs w:val="28"/>
          <w:shd w:val="clear" w:color="auto" w:fill="FFFFFF"/>
        </w:rPr>
        <w:t xml:space="preserve"> проектной документации, информация о которой включена в реестр типовой </w:t>
      </w:r>
      <w:r w:rsidR="00912ACA" w:rsidRPr="00A04C8E">
        <w:rPr>
          <w:b w:val="0"/>
          <w:i/>
          <w:sz w:val="28"/>
          <w:szCs w:val="28"/>
          <w:shd w:val="clear" w:color="auto" w:fill="FFFFFF"/>
        </w:rPr>
        <w:lastRenderedPageBreak/>
        <w:t xml:space="preserve">проектной документации (в отношении жилых и административных зданий, объектов социально-культурного </w:t>
      </w:r>
      <w:r w:rsidR="00E4260F">
        <w:rPr>
          <w:b w:val="0"/>
          <w:i/>
          <w:sz w:val="28"/>
          <w:szCs w:val="28"/>
          <w:shd w:val="clear" w:color="auto" w:fill="FFFFFF"/>
        </w:rPr>
        <w:t xml:space="preserve">и </w:t>
      </w:r>
      <w:r w:rsidR="00912ACA" w:rsidRPr="00A04C8E">
        <w:rPr>
          <w:b w:val="0"/>
          <w:i/>
          <w:sz w:val="28"/>
          <w:szCs w:val="28"/>
          <w:shd w:val="clear" w:color="auto" w:fill="FFFFFF"/>
        </w:rPr>
        <w:t>коммунально-бытового</w:t>
      </w:r>
      <w:r w:rsidR="00912ACA">
        <w:rPr>
          <w:b w:val="0"/>
          <w:sz w:val="28"/>
          <w:szCs w:val="28"/>
          <w:shd w:val="clear" w:color="auto" w:fill="FFFFFF"/>
        </w:rPr>
        <w:t xml:space="preserve"> </w:t>
      </w:r>
      <w:r w:rsidR="00A728A5" w:rsidRPr="00A04C8E">
        <w:rPr>
          <w:b w:val="0"/>
          <w:i/>
          <w:sz w:val="28"/>
          <w:szCs w:val="28"/>
          <w:shd w:val="clear" w:color="auto" w:fill="FFFFFF"/>
        </w:rPr>
        <w:t>на</w:t>
      </w:r>
      <w:r w:rsidR="00912ACA" w:rsidRPr="00A04C8E">
        <w:rPr>
          <w:b w:val="0"/>
          <w:i/>
          <w:sz w:val="28"/>
          <w:szCs w:val="28"/>
          <w:shd w:val="clear" w:color="auto" w:fill="FFFFFF"/>
        </w:rPr>
        <w:t>значения</w:t>
      </w:r>
      <w:r w:rsidR="00266AE1" w:rsidRPr="00A04C8E">
        <w:rPr>
          <w:b w:val="0"/>
          <w:i/>
          <w:sz w:val="28"/>
          <w:szCs w:val="28"/>
          <w:shd w:val="clear" w:color="auto" w:fill="FFFFFF"/>
        </w:rPr>
        <w:t>)</w:t>
      </w:r>
      <w:r w:rsidR="00912ACA" w:rsidRPr="00A04C8E">
        <w:rPr>
          <w:b w:val="0"/>
          <w:i/>
          <w:sz w:val="28"/>
          <w:szCs w:val="28"/>
          <w:shd w:val="clear" w:color="auto" w:fill="FFFFFF"/>
        </w:rPr>
        <w:t>.</w:t>
      </w:r>
    </w:p>
    <w:p w:rsidR="00066153" w:rsidRDefault="00294BA7" w:rsidP="00D05B25">
      <w:pPr>
        <w:pStyle w:val="1"/>
        <w:shd w:val="clear" w:color="auto" w:fill="FFFFFF"/>
        <w:spacing w:before="0" w:beforeAutospacing="0" w:after="0" w:afterAutospacing="0" w:line="360" w:lineRule="auto"/>
        <w:ind w:firstLine="851"/>
        <w:jc w:val="both"/>
        <w:rPr>
          <w:b w:val="0"/>
          <w:sz w:val="28"/>
          <w:szCs w:val="28"/>
          <w:u w:val="dash"/>
          <w:shd w:val="clear" w:color="auto" w:fill="FFFFFF"/>
        </w:rPr>
      </w:pPr>
      <w:r w:rsidRPr="00A04C8E">
        <w:rPr>
          <w:b w:val="0"/>
          <w:i/>
          <w:sz w:val="28"/>
          <w:szCs w:val="28"/>
          <w:shd w:val="clear" w:color="auto" w:fill="FFFFFF"/>
        </w:rPr>
        <w:t xml:space="preserve">Одновременно </w:t>
      </w:r>
      <w:r w:rsidR="00266AE1" w:rsidRPr="00A04C8E">
        <w:rPr>
          <w:b w:val="0"/>
          <w:i/>
          <w:sz w:val="28"/>
          <w:szCs w:val="28"/>
          <w:shd w:val="clear" w:color="auto" w:fill="FFFFFF"/>
        </w:rPr>
        <w:t>Правилами</w:t>
      </w:r>
      <w:r w:rsidR="00B427F1">
        <w:rPr>
          <w:b w:val="0"/>
          <w:i/>
          <w:sz w:val="28"/>
          <w:szCs w:val="28"/>
          <w:shd w:val="clear" w:color="auto" w:fill="FFFFFF"/>
        </w:rPr>
        <w:t xml:space="preserve"> (подпункты </w:t>
      </w:r>
      <w:r w:rsidR="00A728A5" w:rsidRPr="00A04C8E">
        <w:rPr>
          <w:b w:val="0"/>
          <w:i/>
          <w:sz w:val="28"/>
          <w:szCs w:val="28"/>
          <w:shd w:val="clear" w:color="auto" w:fill="FFFFFF"/>
        </w:rPr>
        <w:t>«ж-к» пункта 7)</w:t>
      </w:r>
      <w:r w:rsidR="00266AE1" w:rsidRPr="00A04C8E">
        <w:rPr>
          <w:b w:val="0"/>
          <w:i/>
          <w:sz w:val="28"/>
          <w:szCs w:val="28"/>
          <w:shd w:val="clear" w:color="auto" w:fill="FFFFFF"/>
        </w:rPr>
        <w:t xml:space="preserve"> установлено, что </w:t>
      </w:r>
      <w:r w:rsidRPr="00A04C8E">
        <w:rPr>
          <w:b w:val="0"/>
          <w:i/>
          <w:sz w:val="28"/>
          <w:szCs w:val="28"/>
          <w:shd w:val="clear" w:color="auto" w:fill="FFFFFF"/>
        </w:rPr>
        <w:t xml:space="preserve">проект решения должен содержать информацию в отношении каждого объекта капитального строительства либо объекта недвижимого имущества в части выделения объема </w:t>
      </w:r>
      <w:r w:rsidR="00B427F1">
        <w:rPr>
          <w:b w:val="0"/>
          <w:i/>
          <w:sz w:val="28"/>
          <w:szCs w:val="28"/>
          <w:shd w:val="clear" w:color="auto" w:fill="FFFFFF"/>
        </w:rPr>
        <w:t>инвестиций на приобретение прав</w:t>
      </w:r>
      <w:r w:rsidRPr="00A04C8E">
        <w:rPr>
          <w:b w:val="0"/>
          <w:i/>
          <w:sz w:val="28"/>
          <w:szCs w:val="28"/>
          <w:shd w:val="clear" w:color="auto" w:fill="FFFFFF"/>
        </w:rPr>
        <w:t xml:space="preserve"> на использование типовой проектной документации, информация о которой включ</w:t>
      </w:r>
      <w:r w:rsidR="00A55415">
        <w:rPr>
          <w:b w:val="0"/>
          <w:i/>
          <w:sz w:val="28"/>
          <w:szCs w:val="28"/>
          <w:shd w:val="clear" w:color="auto" w:fill="FFFFFF"/>
        </w:rPr>
        <w:t xml:space="preserve">ена в реестр типовой проектной </w:t>
      </w:r>
      <w:r w:rsidRPr="00A04C8E">
        <w:rPr>
          <w:b w:val="0"/>
          <w:i/>
          <w:sz w:val="28"/>
          <w:szCs w:val="28"/>
          <w:shd w:val="clear" w:color="auto" w:fill="FFFFFF"/>
        </w:rPr>
        <w:t>документации (в отношении жилых и административных</w:t>
      </w:r>
      <w:r w:rsidR="00E4260F">
        <w:rPr>
          <w:b w:val="0"/>
          <w:i/>
          <w:sz w:val="28"/>
          <w:szCs w:val="28"/>
          <w:shd w:val="clear" w:color="auto" w:fill="FFFFFF"/>
        </w:rPr>
        <w:t xml:space="preserve"> зданий, объектов </w:t>
      </w:r>
      <w:r w:rsidR="001B4A63" w:rsidRPr="00A04C8E">
        <w:rPr>
          <w:b w:val="0"/>
          <w:i/>
          <w:sz w:val="28"/>
          <w:szCs w:val="28"/>
          <w:shd w:val="clear" w:color="auto" w:fill="FFFFFF"/>
        </w:rPr>
        <w:t>социально-культурного и коммунально-бытового назначения)</w:t>
      </w:r>
      <w:r w:rsidR="00A728A5" w:rsidRPr="00A04C8E">
        <w:rPr>
          <w:b w:val="0"/>
          <w:i/>
          <w:sz w:val="28"/>
          <w:szCs w:val="28"/>
          <w:shd w:val="clear" w:color="auto" w:fill="FFFFFF"/>
        </w:rPr>
        <w:t>.</w:t>
      </w:r>
    </w:p>
    <w:p w:rsidR="00066153" w:rsidRDefault="00066153" w:rsidP="00AF2D01">
      <w:pPr>
        <w:pStyle w:val="1"/>
        <w:shd w:val="clear" w:color="auto" w:fill="FFFFFF"/>
        <w:spacing w:before="0" w:beforeAutospacing="0" w:after="0" w:afterAutospacing="0" w:line="276" w:lineRule="auto"/>
        <w:ind w:firstLine="851"/>
        <w:jc w:val="both"/>
        <w:rPr>
          <w:b w:val="0"/>
          <w:sz w:val="28"/>
          <w:szCs w:val="28"/>
          <w:shd w:val="clear" w:color="auto" w:fill="FFFFFF"/>
        </w:rPr>
      </w:pPr>
    </w:p>
    <w:p w:rsidR="001B4A63" w:rsidRPr="00A728A5" w:rsidRDefault="00AF2D01" w:rsidP="00AF2D01">
      <w:pPr>
        <w:pStyle w:val="1"/>
        <w:shd w:val="clear" w:color="auto" w:fill="FFFFFF"/>
        <w:spacing w:before="0" w:beforeAutospacing="0" w:after="0" w:afterAutospacing="0" w:line="276" w:lineRule="auto"/>
        <w:jc w:val="both"/>
        <w:rPr>
          <w:i/>
          <w:sz w:val="28"/>
          <w:szCs w:val="28"/>
          <w:shd w:val="clear" w:color="auto" w:fill="FFFFFF"/>
        </w:rPr>
      </w:pPr>
      <w:r>
        <w:rPr>
          <w:i/>
          <w:sz w:val="28"/>
          <w:szCs w:val="28"/>
          <w:shd w:val="clear" w:color="auto" w:fill="FFFFFF"/>
        </w:rPr>
        <w:t xml:space="preserve">4.5. </w:t>
      </w:r>
      <w:r w:rsidR="001B4A63" w:rsidRPr="00A728A5">
        <w:rPr>
          <w:i/>
          <w:sz w:val="28"/>
          <w:szCs w:val="28"/>
          <w:shd w:val="clear" w:color="auto" w:fill="FFFFFF"/>
        </w:rPr>
        <w:t xml:space="preserve">Постановление </w:t>
      </w:r>
      <w:r w:rsidR="00905335">
        <w:rPr>
          <w:i/>
          <w:sz w:val="28"/>
          <w:szCs w:val="28"/>
          <w:shd w:val="clear" w:color="auto" w:fill="FFFFFF"/>
        </w:rPr>
        <w:t xml:space="preserve">  </w:t>
      </w:r>
      <w:r w:rsidR="001B4A63" w:rsidRPr="00A728A5">
        <w:rPr>
          <w:i/>
          <w:sz w:val="28"/>
          <w:szCs w:val="28"/>
          <w:shd w:val="clear" w:color="auto" w:fill="FFFFFF"/>
        </w:rPr>
        <w:t xml:space="preserve">Правительства </w:t>
      </w:r>
      <w:r w:rsidR="00905335">
        <w:rPr>
          <w:i/>
          <w:sz w:val="28"/>
          <w:szCs w:val="28"/>
          <w:shd w:val="clear" w:color="auto" w:fill="FFFFFF"/>
        </w:rPr>
        <w:t xml:space="preserve">  </w:t>
      </w:r>
      <w:r w:rsidR="001B4A63" w:rsidRPr="00A728A5">
        <w:rPr>
          <w:i/>
          <w:sz w:val="28"/>
          <w:szCs w:val="28"/>
          <w:shd w:val="clear" w:color="auto" w:fill="FFFFFF"/>
        </w:rPr>
        <w:t xml:space="preserve">Российской </w:t>
      </w:r>
      <w:r w:rsidR="00905335">
        <w:rPr>
          <w:i/>
          <w:sz w:val="28"/>
          <w:szCs w:val="28"/>
          <w:shd w:val="clear" w:color="auto" w:fill="FFFFFF"/>
        </w:rPr>
        <w:t xml:space="preserve">    </w:t>
      </w:r>
      <w:r w:rsidR="001B4A63" w:rsidRPr="00A728A5">
        <w:rPr>
          <w:i/>
          <w:sz w:val="28"/>
          <w:szCs w:val="28"/>
          <w:shd w:val="clear" w:color="auto" w:fill="FFFFFF"/>
        </w:rPr>
        <w:t>Федерации от 12</w:t>
      </w:r>
      <w:r w:rsidR="00905335">
        <w:rPr>
          <w:i/>
          <w:sz w:val="28"/>
          <w:szCs w:val="28"/>
          <w:shd w:val="clear" w:color="auto" w:fill="FFFFFF"/>
        </w:rPr>
        <w:t xml:space="preserve">  </w:t>
      </w:r>
      <w:r w:rsidR="001B4A63" w:rsidRPr="00A728A5">
        <w:rPr>
          <w:i/>
          <w:sz w:val="28"/>
          <w:szCs w:val="28"/>
          <w:shd w:val="clear" w:color="auto" w:fill="FFFFFF"/>
        </w:rPr>
        <w:t xml:space="preserve"> августа 2008г. </w:t>
      </w:r>
      <w:r w:rsidR="00905335">
        <w:rPr>
          <w:i/>
          <w:sz w:val="28"/>
          <w:szCs w:val="28"/>
          <w:shd w:val="clear" w:color="auto" w:fill="FFFFFF"/>
        </w:rPr>
        <w:t xml:space="preserve"> </w:t>
      </w:r>
      <w:r w:rsidR="001B4A63" w:rsidRPr="00A728A5">
        <w:rPr>
          <w:i/>
          <w:sz w:val="28"/>
          <w:szCs w:val="28"/>
          <w:shd w:val="clear" w:color="auto" w:fill="FFFFFF"/>
        </w:rPr>
        <w:t>№590 «О порядке</w:t>
      </w:r>
      <w:r w:rsidR="00905335">
        <w:rPr>
          <w:i/>
          <w:sz w:val="28"/>
          <w:szCs w:val="28"/>
          <w:shd w:val="clear" w:color="auto" w:fill="FFFFFF"/>
        </w:rPr>
        <w:t xml:space="preserve">  </w:t>
      </w:r>
      <w:r w:rsidR="001B4A63" w:rsidRPr="00A728A5">
        <w:rPr>
          <w:i/>
          <w:sz w:val="28"/>
          <w:szCs w:val="28"/>
          <w:shd w:val="clear" w:color="auto" w:fill="FFFFFF"/>
        </w:rPr>
        <w:t xml:space="preserve"> проведения</w:t>
      </w:r>
      <w:r w:rsidR="00905335">
        <w:rPr>
          <w:i/>
          <w:sz w:val="28"/>
          <w:szCs w:val="28"/>
          <w:shd w:val="clear" w:color="auto" w:fill="FFFFFF"/>
        </w:rPr>
        <w:t xml:space="preserve">  </w:t>
      </w:r>
      <w:r w:rsidR="001B4A63" w:rsidRPr="00A728A5">
        <w:rPr>
          <w:i/>
          <w:sz w:val="28"/>
          <w:szCs w:val="28"/>
          <w:shd w:val="clear" w:color="auto" w:fill="FFFFFF"/>
        </w:rPr>
        <w:t xml:space="preserve"> проверки инвестиционных</w:t>
      </w:r>
      <w:r w:rsidR="00905335">
        <w:rPr>
          <w:i/>
          <w:sz w:val="28"/>
          <w:szCs w:val="28"/>
          <w:shd w:val="clear" w:color="auto" w:fill="FFFFFF"/>
        </w:rPr>
        <w:t xml:space="preserve">    </w:t>
      </w:r>
      <w:r w:rsidR="001B4A63" w:rsidRPr="00A728A5">
        <w:rPr>
          <w:i/>
          <w:sz w:val="28"/>
          <w:szCs w:val="28"/>
          <w:shd w:val="clear" w:color="auto" w:fill="FFFFFF"/>
        </w:rPr>
        <w:t xml:space="preserve"> проектов</w:t>
      </w:r>
      <w:r w:rsidR="00905335">
        <w:rPr>
          <w:i/>
          <w:sz w:val="28"/>
          <w:szCs w:val="28"/>
          <w:shd w:val="clear" w:color="auto" w:fill="FFFFFF"/>
        </w:rPr>
        <w:t xml:space="preserve">    </w:t>
      </w:r>
      <w:r w:rsidR="001B4A63" w:rsidRPr="00A728A5">
        <w:rPr>
          <w:i/>
          <w:sz w:val="28"/>
          <w:szCs w:val="28"/>
          <w:shd w:val="clear" w:color="auto" w:fill="FFFFFF"/>
        </w:rPr>
        <w:t xml:space="preserve">на </w:t>
      </w:r>
      <w:r w:rsidR="00905335">
        <w:rPr>
          <w:i/>
          <w:sz w:val="28"/>
          <w:szCs w:val="28"/>
          <w:shd w:val="clear" w:color="auto" w:fill="FFFFFF"/>
        </w:rPr>
        <w:t xml:space="preserve">   </w:t>
      </w:r>
      <w:r w:rsidR="001B4A63" w:rsidRPr="00A728A5">
        <w:rPr>
          <w:i/>
          <w:sz w:val="28"/>
          <w:szCs w:val="28"/>
          <w:shd w:val="clear" w:color="auto" w:fill="FFFFFF"/>
        </w:rPr>
        <w:t xml:space="preserve">предмет </w:t>
      </w:r>
      <w:r w:rsidR="00905335">
        <w:rPr>
          <w:i/>
          <w:sz w:val="28"/>
          <w:szCs w:val="28"/>
          <w:shd w:val="clear" w:color="auto" w:fill="FFFFFF"/>
        </w:rPr>
        <w:t xml:space="preserve">    </w:t>
      </w:r>
      <w:r w:rsidR="001B4A63" w:rsidRPr="00A728A5">
        <w:rPr>
          <w:i/>
          <w:sz w:val="28"/>
          <w:szCs w:val="28"/>
          <w:shd w:val="clear" w:color="auto" w:fill="FFFFFF"/>
        </w:rPr>
        <w:t>эффективности использования средств федерального бюджета</w:t>
      </w:r>
      <w:r w:rsidR="00266AE1" w:rsidRPr="00A728A5">
        <w:rPr>
          <w:i/>
          <w:sz w:val="28"/>
          <w:szCs w:val="28"/>
          <w:shd w:val="clear" w:color="auto" w:fill="FFFFFF"/>
        </w:rPr>
        <w:t>,</w:t>
      </w:r>
      <w:r w:rsidR="001B4A63" w:rsidRPr="00A728A5">
        <w:rPr>
          <w:i/>
          <w:sz w:val="28"/>
          <w:szCs w:val="28"/>
          <w:shd w:val="clear" w:color="auto" w:fill="FFFFFF"/>
        </w:rPr>
        <w:t xml:space="preserve"> направляемых на капитальные вложения»</w:t>
      </w:r>
    </w:p>
    <w:p w:rsidR="001B4A63" w:rsidRDefault="001B4A63" w:rsidP="00F5058D">
      <w:pPr>
        <w:pStyle w:val="1"/>
        <w:shd w:val="clear" w:color="auto" w:fill="FFFFFF"/>
        <w:spacing w:before="0" w:beforeAutospacing="0" w:after="0" w:afterAutospacing="0" w:line="276" w:lineRule="auto"/>
        <w:ind w:firstLine="851"/>
        <w:jc w:val="both"/>
        <w:rPr>
          <w:b w:val="0"/>
          <w:sz w:val="28"/>
          <w:szCs w:val="28"/>
          <w:shd w:val="clear" w:color="auto" w:fill="FFFFFF"/>
        </w:rPr>
      </w:pPr>
    </w:p>
    <w:p w:rsidR="005635B0" w:rsidRDefault="00A04C8E"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sidRPr="00905335">
        <w:rPr>
          <w:b w:val="0"/>
          <w:sz w:val="28"/>
          <w:szCs w:val="28"/>
          <w:shd w:val="clear" w:color="auto" w:fill="FFFFFF"/>
        </w:rPr>
        <w:t xml:space="preserve">В </w:t>
      </w:r>
      <w:r w:rsidR="00905335" w:rsidRPr="00905335">
        <w:rPr>
          <w:b w:val="0"/>
          <w:sz w:val="28"/>
          <w:szCs w:val="28"/>
          <w:shd w:val="clear" w:color="auto" w:fill="FFFFFF"/>
        </w:rPr>
        <w:t>П</w:t>
      </w:r>
      <w:r w:rsidRPr="00905335">
        <w:rPr>
          <w:b w:val="0"/>
          <w:sz w:val="28"/>
          <w:szCs w:val="28"/>
          <w:shd w:val="clear" w:color="auto" w:fill="FFFFFF"/>
        </w:rPr>
        <w:t>равилах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r w:rsidR="00905335" w:rsidRPr="00905335">
        <w:rPr>
          <w:b w:val="0"/>
          <w:sz w:val="28"/>
          <w:szCs w:val="28"/>
          <w:shd w:val="clear" w:color="auto" w:fill="FFFFFF"/>
        </w:rPr>
        <w:t>,</w:t>
      </w:r>
      <w:r w:rsidRPr="00905335">
        <w:rPr>
          <w:b w:val="0"/>
          <w:sz w:val="28"/>
          <w:szCs w:val="28"/>
          <w:shd w:val="clear" w:color="auto" w:fill="FFFFFF"/>
        </w:rPr>
        <w:t xml:space="preserve"> утвержденных постановлением </w:t>
      </w:r>
      <w:r w:rsidR="00905335" w:rsidRPr="00905335">
        <w:rPr>
          <w:b w:val="0"/>
          <w:sz w:val="28"/>
          <w:szCs w:val="28"/>
          <w:shd w:val="clear" w:color="auto" w:fill="FFFFFF"/>
        </w:rPr>
        <w:t>П</w:t>
      </w:r>
      <w:r w:rsidRPr="00905335">
        <w:rPr>
          <w:b w:val="0"/>
          <w:sz w:val="28"/>
          <w:szCs w:val="28"/>
          <w:shd w:val="clear" w:color="auto" w:fill="FFFFFF"/>
        </w:rPr>
        <w:t>равительства Российской Федерации от 12 августа 2008г. № 590 (далее –Правила</w:t>
      </w:r>
      <w:r w:rsidRPr="00905335">
        <w:rPr>
          <w:b w:val="0"/>
          <w:i/>
          <w:sz w:val="28"/>
          <w:szCs w:val="28"/>
          <w:shd w:val="clear" w:color="auto" w:fill="FFFFFF"/>
        </w:rPr>
        <w:t>)</w:t>
      </w:r>
      <w:r w:rsidR="00905335" w:rsidRPr="00905335">
        <w:rPr>
          <w:b w:val="0"/>
          <w:i/>
          <w:sz w:val="28"/>
          <w:szCs w:val="28"/>
          <w:shd w:val="clear" w:color="auto" w:fill="FFFFFF"/>
        </w:rPr>
        <w:t>,</w:t>
      </w:r>
      <w:r w:rsidRPr="00905335">
        <w:rPr>
          <w:b w:val="0"/>
          <w:i/>
          <w:sz w:val="28"/>
          <w:szCs w:val="28"/>
          <w:shd w:val="clear" w:color="auto" w:fill="FFFFFF"/>
        </w:rPr>
        <w:t xml:space="preserve"> вопросы приобретения</w:t>
      </w:r>
      <w:r w:rsidR="001B4A63" w:rsidRPr="00905335">
        <w:rPr>
          <w:b w:val="0"/>
          <w:i/>
          <w:sz w:val="28"/>
          <w:szCs w:val="28"/>
          <w:shd w:val="clear" w:color="auto" w:fill="FFFFFF"/>
        </w:rPr>
        <w:t xml:space="preserve">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w:t>
      </w:r>
      <w:r w:rsidR="001B4A63" w:rsidRPr="00905335">
        <w:rPr>
          <w:b w:val="0"/>
          <w:sz w:val="28"/>
          <w:szCs w:val="28"/>
          <w:shd w:val="clear" w:color="auto" w:fill="FFFFFF"/>
        </w:rPr>
        <w:t xml:space="preserve"> </w:t>
      </w:r>
      <w:r w:rsidR="00266AE1" w:rsidRPr="00905335">
        <w:rPr>
          <w:b w:val="0"/>
          <w:sz w:val="28"/>
          <w:szCs w:val="28"/>
          <w:shd w:val="clear" w:color="auto" w:fill="FFFFFF"/>
        </w:rPr>
        <w:t>содерж</w:t>
      </w:r>
      <w:r w:rsidR="00ED107D">
        <w:rPr>
          <w:b w:val="0"/>
          <w:sz w:val="28"/>
          <w:szCs w:val="28"/>
          <w:shd w:val="clear" w:color="auto" w:fill="FFFFFF"/>
        </w:rPr>
        <w:t>а</w:t>
      </w:r>
      <w:r w:rsidR="00266AE1" w:rsidRPr="00905335">
        <w:rPr>
          <w:b w:val="0"/>
          <w:sz w:val="28"/>
          <w:szCs w:val="28"/>
          <w:shd w:val="clear" w:color="auto" w:fill="FFFFFF"/>
        </w:rPr>
        <w:t>тся в</w:t>
      </w:r>
      <w:r w:rsidR="001B4A63" w:rsidRPr="00905335">
        <w:rPr>
          <w:b w:val="0"/>
          <w:sz w:val="28"/>
          <w:szCs w:val="28"/>
          <w:shd w:val="clear" w:color="auto" w:fill="FFFFFF"/>
        </w:rPr>
        <w:t xml:space="preserve"> подпункт</w:t>
      </w:r>
      <w:r w:rsidR="00266AE1" w:rsidRPr="00905335">
        <w:rPr>
          <w:b w:val="0"/>
          <w:sz w:val="28"/>
          <w:szCs w:val="28"/>
          <w:shd w:val="clear" w:color="auto" w:fill="FFFFFF"/>
        </w:rPr>
        <w:t>ах</w:t>
      </w:r>
      <w:r w:rsidR="001B4A63" w:rsidRPr="00905335">
        <w:rPr>
          <w:b w:val="0"/>
          <w:sz w:val="28"/>
          <w:szCs w:val="28"/>
          <w:shd w:val="clear" w:color="auto" w:fill="FFFFFF"/>
        </w:rPr>
        <w:t xml:space="preserve"> а) и а(2) пункта 3</w:t>
      </w:r>
      <w:r w:rsidR="00266AE1" w:rsidRPr="00905335">
        <w:rPr>
          <w:b w:val="0"/>
          <w:sz w:val="28"/>
          <w:szCs w:val="28"/>
          <w:shd w:val="clear" w:color="auto" w:fill="FFFFFF"/>
        </w:rPr>
        <w:t xml:space="preserve"> </w:t>
      </w:r>
      <w:r w:rsidR="00ED107D">
        <w:rPr>
          <w:b w:val="0"/>
          <w:sz w:val="28"/>
          <w:szCs w:val="28"/>
          <w:shd w:val="clear" w:color="auto" w:fill="FFFFFF"/>
        </w:rPr>
        <w:t>О</w:t>
      </w:r>
      <w:r w:rsidR="001B4A63" w:rsidRPr="00905335">
        <w:rPr>
          <w:b w:val="0"/>
          <w:sz w:val="28"/>
          <w:szCs w:val="28"/>
          <w:shd w:val="clear" w:color="auto" w:fill="FFFFFF"/>
        </w:rPr>
        <w:t>бщих положений</w:t>
      </w:r>
      <w:r w:rsidR="001B4A63" w:rsidRPr="001B4A63">
        <w:rPr>
          <w:b w:val="0"/>
          <w:sz w:val="28"/>
          <w:szCs w:val="28"/>
          <w:shd w:val="clear" w:color="auto" w:fill="FFFFFF"/>
        </w:rPr>
        <w:t xml:space="preserve"> </w:t>
      </w:r>
      <w:r w:rsidR="006E364A">
        <w:rPr>
          <w:b w:val="0"/>
          <w:sz w:val="28"/>
          <w:szCs w:val="28"/>
          <w:shd w:val="clear" w:color="auto" w:fill="FFFFFF"/>
        </w:rPr>
        <w:t>(</w:t>
      </w:r>
      <w:r w:rsidR="00ED107D">
        <w:rPr>
          <w:b w:val="0"/>
          <w:sz w:val="28"/>
          <w:szCs w:val="28"/>
          <w:shd w:val="clear" w:color="auto" w:fill="FFFFFF"/>
        </w:rPr>
        <w:t>п</w:t>
      </w:r>
      <w:r>
        <w:rPr>
          <w:b w:val="0"/>
          <w:sz w:val="28"/>
          <w:szCs w:val="28"/>
          <w:shd w:val="clear" w:color="auto" w:fill="FFFFFF"/>
        </w:rPr>
        <w:t>ункт 3 П</w:t>
      </w:r>
      <w:r w:rsidR="00266AE1">
        <w:rPr>
          <w:b w:val="0"/>
          <w:sz w:val="28"/>
          <w:szCs w:val="28"/>
          <w:shd w:val="clear" w:color="auto" w:fill="FFFFFF"/>
        </w:rPr>
        <w:t>равил определяет, что проверка проводится для принятия в установленном законодательством Российской Федерации</w:t>
      </w:r>
      <w:r w:rsidR="00A52130">
        <w:rPr>
          <w:b w:val="0"/>
          <w:sz w:val="28"/>
          <w:szCs w:val="28"/>
          <w:shd w:val="clear" w:color="auto" w:fill="FFFFFF"/>
        </w:rPr>
        <w:t xml:space="preserve"> порядке решения о предоставлении средств федерального бюджета).</w:t>
      </w:r>
      <w:r w:rsidR="001B4A63">
        <w:rPr>
          <w:b w:val="0"/>
          <w:sz w:val="28"/>
          <w:szCs w:val="28"/>
          <w:shd w:val="clear" w:color="auto" w:fill="FFFFFF"/>
        </w:rPr>
        <w:t xml:space="preserve"> </w:t>
      </w:r>
    </w:p>
    <w:p w:rsidR="001B4A63" w:rsidRDefault="00A04C8E"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sidRPr="00ED107D">
        <w:rPr>
          <w:b w:val="0"/>
          <w:i/>
          <w:sz w:val="28"/>
          <w:szCs w:val="28"/>
          <w:shd w:val="clear" w:color="auto" w:fill="FFFFFF"/>
        </w:rPr>
        <w:t>Кроме того в пункт</w:t>
      </w:r>
      <w:r w:rsidR="001B4A63" w:rsidRPr="00ED107D">
        <w:rPr>
          <w:b w:val="0"/>
          <w:i/>
          <w:sz w:val="28"/>
          <w:szCs w:val="28"/>
          <w:shd w:val="clear" w:color="auto" w:fill="FFFFFF"/>
        </w:rPr>
        <w:t xml:space="preserve"> 7 Правил</w:t>
      </w:r>
      <w:r w:rsidR="00A52130">
        <w:rPr>
          <w:b w:val="0"/>
          <w:sz w:val="28"/>
          <w:szCs w:val="28"/>
          <w:shd w:val="clear" w:color="auto" w:fill="FFFFFF"/>
        </w:rPr>
        <w:t>,</w:t>
      </w:r>
      <w:r w:rsidR="001B4A63">
        <w:rPr>
          <w:b w:val="0"/>
          <w:sz w:val="28"/>
          <w:szCs w:val="28"/>
          <w:shd w:val="clear" w:color="auto" w:fill="FFFFFF"/>
        </w:rPr>
        <w:t xml:space="preserve"> </w:t>
      </w:r>
      <w:r w:rsidR="00ED107D">
        <w:rPr>
          <w:b w:val="0"/>
          <w:sz w:val="28"/>
          <w:szCs w:val="28"/>
          <w:shd w:val="clear" w:color="auto" w:fill="FFFFFF"/>
        </w:rPr>
        <w:t>устанавливающи</w:t>
      </w:r>
      <w:r w:rsidR="00EF4EE2">
        <w:rPr>
          <w:b w:val="0"/>
          <w:sz w:val="28"/>
          <w:szCs w:val="28"/>
          <w:shd w:val="clear" w:color="auto" w:fill="FFFFFF"/>
        </w:rPr>
        <w:t>й</w:t>
      </w:r>
      <w:r w:rsidR="004C62F6">
        <w:rPr>
          <w:b w:val="0"/>
          <w:sz w:val="28"/>
          <w:szCs w:val="28"/>
          <w:shd w:val="clear" w:color="auto" w:fill="FFFFFF"/>
        </w:rPr>
        <w:t xml:space="preserve"> качественные критерии оценки эффективности использования средств федерального </w:t>
      </w:r>
      <w:r w:rsidR="004C62F6">
        <w:rPr>
          <w:b w:val="0"/>
          <w:sz w:val="28"/>
          <w:szCs w:val="28"/>
          <w:shd w:val="clear" w:color="auto" w:fill="FFFFFF"/>
        </w:rPr>
        <w:lastRenderedPageBreak/>
        <w:t xml:space="preserve">бюджета, направляемых на капитальные вложения, </w:t>
      </w:r>
      <w:r w:rsidR="00A52130" w:rsidRPr="00ED107D">
        <w:rPr>
          <w:b w:val="0"/>
          <w:i/>
          <w:sz w:val="28"/>
          <w:szCs w:val="28"/>
          <w:shd w:val="clear" w:color="auto" w:fill="FFFFFF"/>
        </w:rPr>
        <w:t>включен подпункт «к»),</w:t>
      </w:r>
      <w:r w:rsidR="00A52130">
        <w:rPr>
          <w:b w:val="0"/>
          <w:sz w:val="28"/>
          <w:szCs w:val="28"/>
          <w:shd w:val="clear" w:color="auto" w:fill="FFFFFF"/>
        </w:rPr>
        <w:t xml:space="preserve"> </w:t>
      </w:r>
      <w:r w:rsidR="00A52130" w:rsidRPr="00ED107D">
        <w:rPr>
          <w:b w:val="0"/>
          <w:i/>
          <w:sz w:val="28"/>
          <w:szCs w:val="28"/>
          <w:shd w:val="clear" w:color="auto" w:fill="FFFFFF"/>
        </w:rPr>
        <w:t xml:space="preserve">определяющий </w:t>
      </w:r>
      <w:r w:rsidR="004C62F6" w:rsidRPr="00ED107D">
        <w:rPr>
          <w:b w:val="0"/>
          <w:i/>
          <w:sz w:val="28"/>
          <w:szCs w:val="28"/>
          <w:shd w:val="clear" w:color="auto" w:fill="FFFFFF"/>
        </w:rPr>
        <w:t xml:space="preserve"> требования</w:t>
      </w:r>
      <w:r w:rsidR="004C62F6">
        <w:rPr>
          <w:b w:val="0"/>
          <w:sz w:val="28"/>
          <w:szCs w:val="28"/>
          <w:shd w:val="clear" w:color="auto" w:fill="FFFFFF"/>
        </w:rPr>
        <w:t xml:space="preserve"> </w:t>
      </w:r>
      <w:r w:rsidR="004C62F6" w:rsidRPr="005635B0">
        <w:rPr>
          <w:b w:val="0"/>
          <w:i/>
          <w:sz w:val="28"/>
          <w:szCs w:val="28"/>
          <w:shd w:val="clear" w:color="auto" w:fill="FFFFFF"/>
        </w:rPr>
        <w:t>об обосновани</w:t>
      </w:r>
      <w:r w:rsidR="00A52130" w:rsidRPr="005635B0">
        <w:rPr>
          <w:b w:val="0"/>
          <w:i/>
          <w:sz w:val="28"/>
          <w:szCs w:val="28"/>
          <w:shd w:val="clear" w:color="auto" w:fill="FFFFFF"/>
        </w:rPr>
        <w:t>и</w:t>
      </w:r>
      <w:r w:rsidR="004C62F6" w:rsidRPr="005635B0">
        <w:rPr>
          <w:b w:val="0"/>
          <w:i/>
          <w:sz w:val="28"/>
          <w:szCs w:val="28"/>
          <w:shd w:val="clear" w:color="auto" w:fill="FFFFFF"/>
        </w:rPr>
        <w:t xml:space="preserve"> невозможности или нецелесообразности применения типовой проектной документации, разработанной для аналогичного объекта капитального строительства, информация о которой включена в реестр типовой проектной документации, в отношении объектов капитального строительства, указанных в абзаце втором подпункта «а» и абзаце втором подпункта «а(2)» пункта 3 настоящих Правил.</w:t>
      </w:r>
    </w:p>
    <w:p w:rsidR="00A52130" w:rsidRDefault="00A52130"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Pr>
          <w:b w:val="0"/>
          <w:sz w:val="28"/>
          <w:szCs w:val="28"/>
          <w:shd w:val="clear" w:color="auto" w:fill="FFFFFF"/>
        </w:rPr>
        <w:t>Положения пунктов 3 и 7 Правил в отношении типовой проектной документации изложены в редакции постановлений Правительства Российской Федера</w:t>
      </w:r>
      <w:r w:rsidR="00B427F1">
        <w:rPr>
          <w:b w:val="0"/>
          <w:sz w:val="28"/>
          <w:szCs w:val="28"/>
          <w:shd w:val="clear" w:color="auto" w:fill="FFFFFF"/>
        </w:rPr>
        <w:t>ции от 27 сентября 2011г. № 791</w:t>
      </w:r>
      <w:r w:rsidR="00A04C8E">
        <w:rPr>
          <w:b w:val="0"/>
          <w:sz w:val="28"/>
          <w:szCs w:val="28"/>
          <w:shd w:val="clear" w:color="auto" w:fill="FFFFFF"/>
        </w:rPr>
        <w:t xml:space="preserve"> </w:t>
      </w:r>
      <w:r>
        <w:rPr>
          <w:b w:val="0"/>
          <w:sz w:val="28"/>
          <w:szCs w:val="28"/>
          <w:shd w:val="clear" w:color="auto" w:fill="FFFFFF"/>
        </w:rPr>
        <w:t>и от</w:t>
      </w:r>
      <w:r w:rsidR="00A04C8E">
        <w:rPr>
          <w:b w:val="0"/>
          <w:sz w:val="28"/>
          <w:szCs w:val="28"/>
          <w:shd w:val="clear" w:color="auto" w:fill="FFFFFF"/>
        </w:rPr>
        <w:t xml:space="preserve"> </w:t>
      </w:r>
      <w:r>
        <w:rPr>
          <w:b w:val="0"/>
          <w:sz w:val="28"/>
          <w:szCs w:val="28"/>
          <w:shd w:val="clear" w:color="auto" w:fill="FFFFFF"/>
        </w:rPr>
        <w:t>9 января 2014г. № 16.</w:t>
      </w:r>
    </w:p>
    <w:p w:rsidR="004C62F6" w:rsidRPr="005635B0" w:rsidRDefault="004C62F6" w:rsidP="00F5058D">
      <w:pPr>
        <w:pStyle w:val="1"/>
        <w:shd w:val="clear" w:color="auto" w:fill="FFFFFF"/>
        <w:spacing w:before="0" w:beforeAutospacing="0" w:after="0" w:afterAutospacing="0" w:line="276" w:lineRule="auto"/>
        <w:ind w:firstLine="851"/>
        <w:jc w:val="both"/>
        <w:rPr>
          <w:b w:val="0"/>
          <w:i/>
          <w:sz w:val="28"/>
          <w:szCs w:val="28"/>
          <w:shd w:val="clear" w:color="auto" w:fill="FFFFFF"/>
        </w:rPr>
      </w:pPr>
    </w:p>
    <w:p w:rsidR="004C62F6" w:rsidRPr="005635B0" w:rsidRDefault="00AF2D01" w:rsidP="00AF2D01">
      <w:pPr>
        <w:pStyle w:val="1"/>
        <w:shd w:val="clear" w:color="auto" w:fill="FFFFFF"/>
        <w:spacing w:before="0" w:beforeAutospacing="0" w:after="0" w:afterAutospacing="0" w:line="276" w:lineRule="auto"/>
        <w:jc w:val="both"/>
        <w:rPr>
          <w:i/>
          <w:sz w:val="28"/>
          <w:szCs w:val="28"/>
          <w:shd w:val="clear" w:color="auto" w:fill="FFFFFF"/>
        </w:rPr>
      </w:pPr>
      <w:r>
        <w:rPr>
          <w:i/>
          <w:sz w:val="28"/>
          <w:szCs w:val="28"/>
          <w:shd w:val="clear" w:color="auto" w:fill="FFFFFF"/>
        </w:rPr>
        <w:t xml:space="preserve">4.6. </w:t>
      </w:r>
      <w:r w:rsidR="004C62F6" w:rsidRPr="005635B0">
        <w:rPr>
          <w:i/>
          <w:sz w:val="28"/>
          <w:szCs w:val="28"/>
          <w:shd w:val="clear" w:color="auto" w:fill="FFFFFF"/>
        </w:rPr>
        <w:t xml:space="preserve">Постановление Правительства Российской Федерации от 13 сентября 2010г. </w:t>
      </w:r>
      <w:r w:rsidR="00ED107D">
        <w:rPr>
          <w:i/>
          <w:sz w:val="28"/>
          <w:szCs w:val="28"/>
          <w:shd w:val="clear" w:color="auto" w:fill="FFFFFF"/>
        </w:rPr>
        <w:t xml:space="preserve">  </w:t>
      </w:r>
      <w:r w:rsidR="00B427F1">
        <w:rPr>
          <w:i/>
          <w:sz w:val="28"/>
          <w:szCs w:val="28"/>
          <w:shd w:val="clear" w:color="auto" w:fill="FFFFFF"/>
        </w:rPr>
        <w:t>№716</w:t>
      </w:r>
      <w:r w:rsidR="00ED107D">
        <w:rPr>
          <w:i/>
          <w:sz w:val="28"/>
          <w:szCs w:val="28"/>
          <w:shd w:val="clear" w:color="auto" w:fill="FFFFFF"/>
        </w:rPr>
        <w:t xml:space="preserve"> </w:t>
      </w:r>
      <w:r w:rsidR="004C62F6" w:rsidRPr="005635B0">
        <w:rPr>
          <w:i/>
          <w:sz w:val="28"/>
          <w:szCs w:val="28"/>
          <w:shd w:val="clear" w:color="auto" w:fill="FFFFFF"/>
        </w:rPr>
        <w:t>«Об</w:t>
      </w:r>
      <w:r w:rsidR="00ED107D">
        <w:rPr>
          <w:i/>
          <w:sz w:val="28"/>
          <w:szCs w:val="28"/>
          <w:shd w:val="clear" w:color="auto" w:fill="FFFFFF"/>
        </w:rPr>
        <w:t xml:space="preserve">  </w:t>
      </w:r>
      <w:r w:rsidR="004C62F6" w:rsidRPr="005635B0">
        <w:rPr>
          <w:i/>
          <w:sz w:val="28"/>
          <w:szCs w:val="28"/>
          <w:shd w:val="clear" w:color="auto" w:fill="FFFFFF"/>
        </w:rPr>
        <w:t xml:space="preserve"> утверждении </w:t>
      </w:r>
      <w:r w:rsidR="00ED107D">
        <w:rPr>
          <w:i/>
          <w:sz w:val="28"/>
          <w:szCs w:val="28"/>
          <w:shd w:val="clear" w:color="auto" w:fill="FFFFFF"/>
        </w:rPr>
        <w:t xml:space="preserve">  </w:t>
      </w:r>
      <w:r w:rsidR="004C62F6" w:rsidRPr="005635B0">
        <w:rPr>
          <w:i/>
          <w:sz w:val="28"/>
          <w:szCs w:val="28"/>
          <w:shd w:val="clear" w:color="auto" w:fill="FFFFFF"/>
        </w:rPr>
        <w:t>Правил формирования</w:t>
      </w:r>
      <w:r w:rsidR="00770F3F" w:rsidRPr="005635B0">
        <w:rPr>
          <w:i/>
          <w:sz w:val="28"/>
          <w:szCs w:val="28"/>
          <w:shd w:val="clear" w:color="auto" w:fill="FFFFFF"/>
        </w:rPr>
        <w:t xml:space="preserve"> и реализации федеральной адресной </w:t>
      </w:r>
      <w:r w:rsidR="004C62F6" w:rsidRPr="005635B0">
        <w:rPr>
          <w:i/>
          <w:sz w:val="28"/>
          <w:szCs w:val="28"/>
          <w:shd w:val="clear" w:color="auto" w:fill="FFFFFF"/>
        </w:rPr>
        <w:t>инвестиционн</w:t>
      </w:r>
      <w:r w:rsidR="00770F3F" w:rsidRPr="005635B0">
        <w:rPr>
          <w:i/>
          <w:sz w:val="28"/>
          <w:szCs w:val="28"/>
          <w:shd w:val="clear" w:color="auto" w:fill="FFFFFF"/>
        </w:rPr>
        <w:t>ой программы</w:t>
      </w:r>
      <w:r w:rsidR="004C62F6" w:rsidRPr="005635B0">
        <w:rPr>
          <w:i/>
          <w:sz w:val="28"/>
          <w:szCs w:val="28"/>
          <w:shd w:val="clear" w:color="auto" w:fill="FFFFFF"/>
        </w:rPr>
        <w:t>»</w:t>
      </w:r>
    </w:p>
    <w:p w:rsidR="00770F3F" w:rsidRDefault="00770F3F" w:rsidP="00F5058D">
      <w:pPr>
        <w:pStyle w:val="1"/>
        <w:shd w:val="clear" w:color="auto" w:fill="FFFFFF"/>
        <w:spacing w:before="0" w:beforeAutospacing="0" w:after="0" w:afterAutospacing="0" w:line="276" w:lineRule="auto"/>
        <w:ind w:firstLine="851"/>
        <w:jc w:val="center"/>
        <w:rPr>
          <w:sz w:val="28"/>
          <w:szCs w:val="28"/>
          <w:shd w:val="clear" w:color="auto" w:fill="FFFFFF"/>
        </w:rPr>
      </w:pPr>
    </w:p>
    <w:p w:rsidR="00770F3F" w:rsidRPr="00A04C8E" w:rsidRDefault="00770F3F" w:rsidP="00D05B25">
      <w:pPr>
        <w:pStyle w:val="1"/>
        <w:shd w:val="clear" w:color="auto" w:fill="FFFFFF"/>
        <w:spacing w:before="0" w:beforeAutospacing="0" w:after="0" w:afterAutospacing="0" w:line="360" w:lineRule="auto"/>
        <w:ind w:firstLine="851"/>
        <w:jc w:val="both"/>
        <w:rPr>
          <w:b w:val="0"/>
          <w:i/>
          <w:sz w:val="28"/>
          <w:szCs w:val="28"/>
          <w:shd w:val="clear" w:color="auto" w:fill="FFFFFF"/>
        </w:rPr>
      </w:pPr>
      <w:r w:rsidRPr="00ED107D">
        <w:rPr>
          <w:b w:val="0"/>
          <w:sz w:val="28"/>
          <w:szCs w:val="28"/>
          <w:shd w:val="clear" w:color="auto" w:fill="FFFFFF"/>
        </w:rPr>
        <w:t>В Правилах формирования и р</w:t>
      </w:r>
      <w:r w:rsidR="00B427F1">
        <w:rPr>
          <w:b w:val="0"/>
          <w:sz w:val="28"/>
          <w:szCs w:val="28"/>
          <w:shd w:val="clear" w:color="auto" w:fill="FFFFFF"/>
        </w:rPr>
        <w:t xml:space="preserve">еализации федеральной адресной </w:t>
      </w:r>
      <w:r w:rsidRPr="00ED107D">
        <w:rPr>
          <w:b w:val="0"/>
          <w:sz w:val="28"/>
          <w:szCs w:val="28"/>
          <w:shd w:val="clear" w:color="auto" w:fill="FFFFFF"/>
        </w:rPr>
        <w:t>инвестиционной программы</w:t>
      </w:r>
      <w:r w:rsidR="00A52130" w:rsidRPr="00ED107D">
        <w:rPr>
          <w:b w:val="0"/>
          <w:sz w:val="28"/>
          <w:szCs w:val="28"/>
          <w:shd w:val="clear" w:color="auto" w:fill="FFFFFF"/>
        </w:rPr>
        <w:t>,</w:t>
      </w:r>
      <w:r w:rsidRPr="00ED107D">
        <w:rPr>
          <w:b w:val="0"/>
          <w:sz w:val="28"/>
          <w:szCs w:val="28"/>
          <w:shd w:val="clear" w:color="auto" w:fill="FFFFFF"/>
        </w:rPr>
        <w:t xml:space="preserve"> утвержденных Постановлением Правительства Российской Федерации от 13 сентября 2010г. № 716</w:t>
      </w:r>
      <w:r w:rsidR="00A52130" w:rsidRPr="00ED107D">
        <w:rPr>
          <w:b w:val="0"/>
          <w:sz w:val="28"/>
          <w:szCs w:val="28"/>
          <w:shd w:val="clear" w:color="auto" w:fill="FFFFFF"/>
        </w:rPr>
        <w:t xml:space="preserve"> (далее – Правила),</w:t>
      </w:r>
      <w:r w:rsidRPr="00A04C8E">
        <w:rPr>
          <w:b w:val="0"/>
          <w:i/>
          <w:sz w:val="28"/>
          <w:szCs w:val="28"/>
          <w:shd w:val="clear" w:color="auto" w:fill="FFFFFF"/>
        </w:rPr>
        <w:t xml:space="preserve"> вопросы приобретения прав на использование типовой проектной документации и проведение обоснований невозможности и нецелесообразности применения типовой проектной документации </w:t>
      </w:r>
      <w:r w:rsidR="00A52130" w:rsidRPr="00A04C8E">
        <w:rPr>
          <w:b w:val="0"/>
          <w:i/>
          <w:sz w:val="28"/>
          <w:szCs w:val="28"/>
          <w:shd w:val="clear" w:color="auto" w:fill="FFFFFF"/>
        </w:rPr>
        <w:t>включены</w:t>
      </w:r>
      <w:r w:rsidRPr="00A04C8E">
        <w:rPr>
          <w:b w:val="0"/>
          <w:i/>
          <w:sz w:val="28"/>
          <w:szCs w:val="28"/>
          <w:shd w:val="clear" w:color="auto" w:fill="FFFFFF"/>
        </w:rPr>
        <w:t xml:space="preserve"> в раздел </w:t>
      </w:r>
      <w:r w:rsidRPr="00A04C8E">
        <w:rPr>
          <w:b w:val="0"/>
          <w:i/>
          <w:sz w:val="28"/>
          <w:szCs w:val="28"/>
          <w:shd w:val="clear" w:color="auto" w:fill="FFFFFF"/>
          <w:lang w:val="en-US"/>
        </w:rPr>
        <w:t>II</w:t>
      </w:r>
      <w:r w:rsidRPr="00A04C8E">
        <w:rPr>
          <w:b w:val="0"/>
          <w:i/>
          <w:sz w:val="28"/>
          <w:szCs w:val="28"/>
          <w:shd w:val="clear" w:color="auto" w:fill="FFFFFF"/>
        </w:rPr>
        <w:t xml:space="preserve"> «Порядок ф</w:t>
      </w:r>
      <w:r w:rsidR="00F9445E">
        <w:rPr>
          <w:b w:val="0"/>
          <w:i/>
          <w:sz w:val="28"/>
          <w:szCs w:val="28"/>
          <w:shd w:val="clear" w:color="auto" w:fill="FFFFFF"/>
        </w:rPr>
        <w:t>ормирования адресной программы».</w:t>
      </w:r>
    </w:p>
    <w:p w:rsidR="00770F3F" w:rsidRPr="00ED107D" w:rsidRDefault="00770F3F"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sidRPr="00ED107D">
        <w:rPr>
          <w:b w:val="0"/>
          <w:sz w:val="28"/>
          <w:szCs w:val="28"/>
          <w:shd w:val="clear" w:color="auto" w:fill="FFFFFF"/>
        </w:rPr>
        <w:t>В частности, в подпункте «к</w:t>
      </w:r>
      <w:r w:rsidR="00D46863" w:rsidRPr="00ED107D">
        <w:rPr>
          <w:b w:val="0"/>
          <w:sz w:val="28"/>
          <w:szCs w:val="28"/>
          <w:shd w:val="clear" w:color="auto" w:fill="FFFFFF"/>
        </w:rPr>
        <w:t>)</w:t>
      </w:r>
      <w:r w:rsidRPr="00ED107D">
        <w:rPr>
          <w:b w:val="0"/>
          <w:sz w:val="28"/>
          <w:szCs w:val="28"/>
          <w:shd w:val="clear" w:color="auto" w:fill="FFFFFF"/>
        </w:rPr>
        <w:t>» пункта 12 этого раздела</w:t>
      </w:r>
      <w:r w:rsidR="00ED107D" w:rsidRPr="00ED107D">
        <w:rPr>
          <w:b w:val="0"/>
          <w:sz w:val="28"/>
          <w:szCs w:val="28"/>
          <w:shd w:val="clear" w:color="auto" w:fill="FFFFFF"/>
        </w:rPr>
        <w:t xml:space="preserve"> отмечается, что</w:t>
      </w:r>
      <w:r w:rsidRPr="00ED107D">
        <w:rPr>
          <w:b w:val="0"/>
          <w:sz w:val="28"/>
          <w:szCs w:val="28"/>
          <w:shd w:val="clear" w:color="auto" w:fill="FFFFFF"/>
        </w:rPr>
        <w:t xml:space="preserve"> наряду с другими данными  в проект</w:t>
      </w:r>
      <w:r w:rsidR="00F9445E">
        <w:rPr>
          <w:b w:val="0"/>
          <w:sz w:val="28"/>
          <w:szCs w:val="28"/>
          <w:shd w:val="clear" w:color="auto" w:fill="FFFFFF"/>
        </w:rPr>
        <w:t>е</w:t>
      </w:r>
      <w:r w:rsidRPr="00ED107D">
        <w:rPr>
          <w:b w:val="0"/>
          <w:sz w:val="28"/>
          <w:szCs w:val="28"/>
          <w:shd w:val="clear" w:color="auto" w:fill="FFFFFF"/>
        </w:rPr>
        <w:t xml:space="preserve"> адресной программы в отношении каждого объекта капитального строительства указываются объемы бюджетных ассигнований федерального бюджета</w:t>
      </w:r>
      <w:r w:rsidR="005F23EB" w:rsidRPr="00ED107D">
        <w:rPr>
          <w:b w:val="0"/>
          <w:sz w:val="28"/>
          <w:szCs w:val="28"/>
          <w:shd w:val="clear" w:color="auto" w:fill="FFFFFF"/>
        </w:rPr>
        <w:t xml:space="preserve"> на очередной финансовый год и плановый период, предусматриваемых на разработку проектной документации или приобретение прав на  использование типовой проектной документации</w:t>
      </w:r>
      <w:r w:rsidR="005635B0" w:rsidRPr="00ED107D">
        <w:rPr>
          <w:b w:val="0"/>
          <w:sz w:val="28"/>
          <w:szCs w:val="28"/>
          <w:shd w:val="clear" w:color="auto" w:fill="FFFFFF"/>
        </w:rPr>
        <w:t>,</w:t>
      </w:r>
      <w:r w:rsidR="005F23EB" w:rsidRPr="00ED107D">
        <w:rPr>
          <w:b w:val="0"/>
          <w:sz w:val="28"/>
          <w:szCs w:val="28"/>
          <w:shd w:val="clear" w:color="auto" w:fill="FFFFFF"/>
        </w:rPr>
        <w:t xml:space="preserve"> информация о которой включена в реестр типовой проектной </w:t>
      </w:r>
      <w:r w:rsidR="005F23EB" w:rsidRPr="00ED107D">
        <w:rPr>
          <w:b w:val="0"/>
          <w:sz w:val="28"/>
          <w:szCs w:val="28"/>
          <w:shd w:val="clear" w:color="auto" w:fill="FFFFFF"/>
        </w:rPr>
        <w:lastRenderedPageBreak/>
        <w:t>документации (в отношении жилых и административных зданий, объектов социально-культурного и коммунально-бытового назначения), и проведение инженерных изысканий (в случае, если в соответствующем нормативном правовом акте или решении предусмотрены бюджетные ассигнования на эти цели).</w:t>
      </w:r>
    </w:p>
    <w:p w:rsidR="00570B65" w:rsidRDefault="007427B2"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Pr>
          <w:b w:val="0"/>
          <w:sz w:val="28"/>
          <w:szCs w:val="28"/>
          <w:shd w:val="clear" w:color="auto" w:fill="FFFFFF"/>
        </w:rPr>
        <w:t xml:space="preserve">Кроме того во втором абзаце </w:t>
      </w:r>
      <w:r w:rsidR="00570B65">
        <w:rPr>
          <w:b w:val="0"/>
          <w:sz w:val="28"/>
          <w:szCs w:val="28"/>
          <w:shd w:val="clear" w:color="auto" w:fill="FFFFFF"/>
        </w:rPr>
        <w:t>пункта</w:t>
      </w:r>
      <w:r>
        <w:rPr>
          <w:b w:val="0"/>
          <w:sz w:val="28"/>
          <w:szCs w:val="28"/>
          <w:shd w:val="clear" w:color="auto" w:fill="FFFFFF"/>
        </w:rPr>
        <w:t xml:space="preserve"> 16</w:t>
      </w:r>
      <w:r w:rsidR="00E075F1">
        <w:rPr>
          <w:b w:val="0"/>
          <w:sz w:val="28"/>
          <w:szCs w:val="28"/>
          <w:shd w:val="clear" w:color="auto" w:fill="FFFFFF"/>
        </w:rPr>
        <w:t xml:space="preserve"> Правил содержатся требования о включении в проект адресной программы объектов капитального строительства, находящи</w:t>
      </w:r>
      <w:r w:rsidR="00ED107D">
        <w:rPr>
          <w:b w:val="0"/>
          <w:sz w:val="28"/>
          <w:szCs w:val="28"/>
          <w:shd w:val="clear" w:color="auto" w:fill="FFFFFF"/>
        </w:rPr>
        <w:t>х</w:t>
      </w:r>
      <w:r w:rsidR="00E075F1">
        <w:rPr>
          <w:b w:val="0"/>
          <w:sz w:val="28"/>
          <w:szCs w:val="28"/>
          <w:shd w:val="clear" w:color="auto" w:fill="FFFFFF"/>
        </w:rPr>
        <w:t xml:space="preserve">ся в государственной собственности </w:t>
      </w:r>
      <w:r w:rsidR="00570B65">
        <w:rPr>
          <w:b w:val="0"/>
          <w:sz w:val="28"/>
          <w:szCs w:val="28"/>
          <w:shd w:val="clear" w:color="auto" w:fill="FFFFFF"/>
        </w:rPr>
        <w:t>Р</w:t>
      </w:r>
      <w:r w:rsidR="00E075F1">
        <w:rPr>
          <w:b w:val="0"/>
          <w:sz w:val="28"/>
          <w:szCs w:val="28"/>
          <w:shd w:val="clear" w:color="auto" w:fill="FFFFFF"/>
        </w:rPr>
        <w:t>оссийской  Федерации, на строительство, реконструкцию, в том числе с элементами реставрации,</w:t>
      </w:r>
      <w:r w:rsidR="00E31858">
        <w:rPr>
          <w:b w:val="0"/>
          <w:sz w:val="28"/>
          <w:szCs w:val="28"/>
          <w:shd w:val="clear" w:color="auto" w:fill="FFFFFF"/>
        </w:rPr>
        <w:t xml:space="preserve"> техническое перевооружение которых предоставляются бюджетные инвестиции или субсидии, в отношении которых</w:t>
      </w:r>
      <w:r w:rsidR="003E55D7">
        <w:rPr>
          <w:b w:val="0"/>
          <w:sz w:val="28"/>
          <w:szCs w:val="28"/>
          <w:shd w:val="clear" w:color="auto" w:fill="FFFFFF"/>
        </w:rPr>
        <w:t xml:space="preserve"> </w:t>
      </w:r>
      <w:r w:rsidR="00E31858">
        <w:rPr>
          <w:b w:val="0"/>
          <w:sz w:val="28"/>
          <w:szCs w:val="28"/>
          <w:shd w:val="clear" w:color="auto" w:fill="FFFFFF"/>
        </w:rPr>
        <w:t xml:space="preserve">разработка и утверждение проектной </w:t>
      </w:r>
      <w:r w:rsidR="003E55D7">
        <w:rPr>
          <w:b w:val="0"/>
          <w:sz w:val="28"/>
          <w:szCs w:val="28"/>
          <w:shd w:val="clear" w:color="auto" w:fill="FFFFFF"/>
        </w:rPr>
        <w:t>документации в соответствии с законодательством Российской Федерации являются обязательными, при наличии утвержденной в установленном порядке проектной документации, а при ее отсутствии – с выделением в пределах общего объема бюджетных инвестиций</w:t>
      </w:r>
      <w:r w:rsidR="00B4120C">
        <w:rPr>
          <w:b w:val="0"/>
          <w:sz w:val="28"/>
          <w:szCs w:val="28"/>
          <w:shd w:val="clear" w:color="auto" w:fill="FFFFFF"/>
        </w:rPr>
        <w:t xml:space="preserve"> или субсидий средств, предназначенных для  разработки проектной документации </w:t>
      </w:r>
      <w:r w:rsidR="00B4120C" w:rsidRPr="00A04C8E">
        <w:rPr>
          <w:b w:val="0"/>
          <w:sz w:val="28"/>
          <w:szCs w:val="28"/>
          <w:shd w:val="clear" w:color="auto" w:fill="FFFFFF"/>
        </w:rPr>
        <w:t>или приобретения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w:t>
      </w:r>
      <w:r w:rsidR="00B4120C" w:rsidRPr="00B4120C">
        <w:rPr>
          <w:b w:val="0"/>
          <w:sz w:val="28"/>
          <w:szCs w:val="28"/>
          <w:shd w:val="clear" w:color="auto" w:fill="FFFFFF"/>
        </w:rPr>
        <w:t xml:space="preserve"> и проведения инженерных изысканий</w:t>
      </w:r>
      <w:r w:rsidR="00B4120C">
        <w:rPr>
          <w:b w:val="0"/>
          <w:sz w:val="28"/>
          <w:szCs w:val="28"/>
          <w:shd w:val="clear" w:color="auto" w:fill="FFFFFF"/>
        </w:rPr>
        <w:t xml:space="preserve"> (в случае</w:t>
      </w:r>
      <w:r w:rsidR="00E4260F">
        <w:rPr>
          <w:b w:val="0"/>
          <w:sz w:val="28"/>
          <w:szCs w:val="28"/>
          <w:shd w:val="clear" w:color="auto" w:fill="FFFFFF"/>
        </w:rPr>
        <w:t>,</w:t>
      </w:r>
      <w:r w:rsidR="00B4120C">
        <w:rPr>
          <w:b w:val="0"/>
          <w:sz w:val="28"/>
          <w:szCs w:val="28"/>
          <w:shd w:val="clear" w:color="auto" w:fill="FFFFFF"/>
        </w:rPr>
        <w:t xml:space="preserve"> если проведение таких изысканий необходимо для подготовки проектной документации), если соответствующим решением или нормативным правовым актом (проектом решения или нормативного правового акта) предусмотрено выделение бюджетных инвестиций на указанные цели.</w:t>
      </w:r>
      <w:r w:rsidR="005635B0">
        <w:rPr>
          <w:b w:val="0"/>
          <w:sz w:val="28"/>
          <w:szCs w:val="28"/>
          <w:shd w:val="clear" w:color="auto" w:fill="FFFFFF"/>
        </w:rPr>
        <w:t xml:space="preserve"> </w:t>
      </w:r>
      <w:r w:rsidR="00570B65">
        <w:rPr>
          <w:b w:val="0"/>
          <w:sz w:val="28"/>
          <w:szCs w:val="28"/>
          <w:shd w:val="clear" w:color="auto" w:fill="FFFFFF"/>
        </w:rPr>
        <w:t>Подпункт «к)» пункта 12 и второй абзац пункта 16 Правил в отношении типовой проектной до</w:t>
      </w:r>
      <w:r w:rsidR="00B427F1">
        <w:rPr>
          <w:b w:val="0"/>
          <w:sz w:val="28"/>
          <w:szCs w:val="28"/>
          <w:shd w:val="clear" w:color="auto" w:fill="FFFFFF"/>
        </w:rPr>
        <w:t xml:space="preserve">кументации изложены в редакции </w:t>
      </w:r>
      <w:r w:rsidR="00570B65">
        <w:rPr>
          <w:b w:val="0"/>
          <w:sz w:val="28"/>
          <w:szCs w:val="28"/>
          <w:shd w:val="clear" w:color="auto" w:fill="FFFFFF"/>
        </w:rPr>
        <w:t xml:space="preserve">постановлений Правительства Российской </w:t>
      </w:r>
      <w:r w:rsidR="00A04C8E">
        <w:rPr>
          <w:b w:val="0"/>
          <w:sz w:val="28"/>
          <w:szCs w:val="28"/>
          <w:shd w:val="clear" w:color="auto" w:fill="FFFFFF"/>
        </w:rPr>
        <w:t xml:space="preserve">  </w:t>
      </w:r>
      <w:r w:rsidR="00570B65">
        <w:rPr>
          <w:b w:val="0"/>
          <w:sz w:val="28"/>
          <w:szCs w:val="28"/>
          <w:shd w:val="clear" w:color="auto" w:fill="FFFFFF"/>
        </w:rPr>
        <w:t xml:space="preserve">Федерации </w:t>
      </w:r>
      <w:r w:rsidR="00A04C8E">
        <w:rPr>
          <w:b w:val="0"/>
          <w:sz w:val="28"/>
          <w:szCs w:val="28"/>
          <w:shd w:val="clear" w:color="auto" w:fill="FFFFFF"/>
        </w:rPr>
        <w:t xml:space="preserve">  </w:t>
      </w:r>
      <w:r w:rsidR="00570B65">
        <w:rPr>
          <w:b w:val="0"/>
          <w:sz w:val="28"/>
          <w:szCs w:val="28"/>
          <w:shd w:val="clear" w:color="auto" w:fill="FFFFFF"/>
        </w:rPr>
        <w:t xml:space="preserve">от </w:t>
      </w:r>
      <w:r w:rsidR="00A04C8E">
        <w:rPr>
          <w:b w:val="0"/>
          <w:sz w:val="28"/>
          <w:szCs w:val="28"/>
          <w:shd w:val="clear" w:color="auto" w:fill="FFFFFF"/>
        </w:rPr>
        <w:t xml:space="preserve">  </w:t>
      </w:r>
      <w:r w:rsidR="00570B65">
        <w:rPr>
          <w:b w:val="0"/>
          <w:sz w:val="28"/>
          <w:szCs w:val="28"/>
          <w:shd w:val="clear" w:color="auto" w:fill="FFFFFF"/>
        </w:rPr>
        <w:t>27 сентября 2011г. № 791 и от 9 января 2014г. № 16.</w:t>
      </w:r>
    </w:p>
    <w:p w:rsidR="00770F3F" w:rsidRDefault="00FA7C25"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sidRPr="005635B0">
        <w:rPr>
          <w:b w:val="0"/>
          <w:i/>
          <w:sz w:val="28"/>
          <w:szCs w:val="28"/>
          <w:shd w:val="clear" w:color="auto" w:fill="FFFFFF"/>
        </w:rPr>
        <w:lastRenderedPageBreak/>
        <w:t>Обоснование невозможности или нецелесообразности применения типовой проектной документации, разработанной для аналогичного объекта капитального строительства</w:t>
      </w:r>
      <w:r w:rsidR="00570B65" w:rsidRPr="005635B0">
        <w:rPr>
          <w:b w:val="0"/>
          <w:i/>
          <w:sz w:val="28"/>
          <w:szCs w:val="28"/>
          <w:shd w:val="clear" w:color="auto" w:fill="FFFFFF"/>
        </w:rPr>
        <w:t>,</w:t>
      </w:r>
      <w:r w:rsidRPr="005635B0">
        <w:rPr>
          <w:b w:val="0"/>
          <w:i/>
          <w:sz w:val="28"/>
          <w:szCs w:val="28"/>
          <w:shd w:val="clear" w:color="auto" w:fill="FFFFFF"/>
        </w:rPr>
        <w:t xml:space="preserve"> информация о которой внесена в реестр типовой проектной документации (подпункт «б(1)» пункта 17)</w:t>
      </w:r>
      <w:r w:rsidR="00570B65" w:rsidRPr="005635B0">
        <w:rPr>
          <w:b w:val="0"/>
          <w:i/>
          <w:sz w:val="28"/>
          <w:szCs w:val="28"/>
          <w:shd w:val="clear" w:color="auto" w:fill="FFFFFF"/>
        </w:rPr>
        <w:t>,</w:t>
      </w:r>
      <w:r>
        <w:rPr>
          <w:b w:val="0"/>
          <w:sz w:val="28"/>
          <w:szCs w:val="28"/>
          <w:shd w:val="clear" w:color="auto" w:fill="FFFFFF"/>
        </w:rPr>
        <w:t xml:space="preserve"> должно представляться субъектом бюджетного планирования в отношении каждого объекта, предлагаемого для включения в проект адресной программы</w:t>
      </w:r>
      <w:r w:rsidR="008942F1">
        <w:rPr>
          <w:b w:val="0"/>
          <w:sz w:val="28"/>
          <w:szCs w:val="28"/>
          <w:shd w:val="clear" w:color="auto" w:fill="FFFFFF"/>
        </w:rPr>
        <w:t>.</w:t>
      </w:r>
      <w:r w:rsidR="00570B65">
        <w:rPr>
          <w:b w:val="0"/>
          <w:sz w:val="28"/>
          <w:szCs w:val="28"/>
          <w:shd w:val="clear" w:color="auto" w:fill="FFFFFF"/>
        </w:rPr>
        <w:t xml:space="preserve"> Подпункт «б(1) пункта </w:t>
      </w:r>
      <w:r w:rsidR="00B427F1">
        <w:rPr>
          <w:b w:val="0"/>
          <w:sz w:val="28"/>
          <w:szCs w:val="28"/>
          <w:shd w:val="clear" w:color="auto" w:fill="FFFFFF"/>
        </w:rPr>
        <w:t>17 изложен в</w:t>
      </w:r>
      <w:r w:rsidR="00570B65">
        <w:rPr>
          <w:b w:val="0"/>
          <w:sz w:val="28"/>
          <w:szCs w:val="28"/>
          <w:shd w:val="clear" w:color="auto" w:fill="FFFFFF"/>
        </w:rPr>
        <w:t xml:space="preserve"> редакции постановления </w:t>
      </w:r>
      <w:r w:rsidR="005635B0">
        <w:rPr>
          <w:b w:val="0"/>
          <w:sz w:val="28"/>
          <w:szCs w:val="28"/>
          <w:shd w:val="clear" w:color="auto" w:fill="FFFFFF"/>
        </w:rPr>
        <w:t>П</w:t>
      </w:r>
      <w:r w:rsidR="00570B65">
        <w:rPr>
          <w:b w:val="0"/>
          <w:sz w:val="28"/>
          <w:szCs w:val="28"/>
          <w:shd w:val="clear" w:color="auto" w:fill="FFFFFF"/>
        </w:rPr>
        <w:t xml:space="preserve">равительства Российской Федерации от 27 сентября 2011г. № 791. </w:t>
      </w:r>
    </w:p>
    <w:p w:rsidR="008942F1" w:rsidRDefault="008942F1" w:rsidP="00D05B25">
      <w:pPr>
        <w:pStyle w:val="1"/>
        <w:shd w:val="clear" w:color="auto" w:fill="FFFFFF"/>
        <w:spacing w:before="0" w:beforeAutospacing="0" w:after="0" w:afterAutospacing="0" w:line="360" w:lineRule="auto"/>
        <w:ind w:firstLine="851"/>
        <w:jc w:val="both"/>
        <w:rPr>
          <w:b w:val="0"/>
          <w:i/>
          <w:sz w:val="28"/>
          <w:szCs w:val="28"/>
          <w:shd w:val="clear" w:color="auto" w:fill="FFFFFF"/>
        </w:rPr>
      </w:pPr>
      <w:r w:rsidRPr="005635B0">
        <w:rPr>
          <w:b w:val="0"/>
          <w:i/>
          <w:sz w:val="28"/>
          <w:szCs w:val="28"/>
          <w:shd w:val="clear" w:color="auto" w:fill="FFFFFF"/>
        </w:rPr>
        <w:t xml:space="preserve">Предоставление субъектами бюджетного планирования данных об объемах бюджетных </w:t>
      </w:r>
      <w:r w:rsidR="00570B65" w:rsidRPr="005635B0">
        <w:rPr>
          <w:b w:val="0"/>
          <w:i/>
          <w:sz w:val="28"/>
          <w:szCs w:val="28"/>
          <w:shd w:val="clear" w:color="auto" w:fill="FFFFFF"/>
        </w:rPr>
        <w:t>ассигнований</w:t>
      </w:r>
      <w:r w:rsidR="00046F1F" w:rsidRPr="005635B0">
        <w:rPr>
          <w:b w:val="0"/>
          <w:i/>
          <w:sz w:val="28"/>
          <w:szCs w:val="28"/>
          <w:shd w:val="clear" w:color="auto" w:fill="FFFFFF"/>
        </w:rPr>
        <w:t xml:space="preserve"> федерального бюджета на приобретение прав на использование типовой проектной документации и документов по обоснованию нецелесообразности применения типовой проектной документации, разработанной для аналогичного  объекта капитального строительства</w:t>
      </w:r>
      <w:r w:rsidR="00303806" w:rsidRPr="005635B0">
        <w:rPr>
          <w:b w:val="0"/>
          <w:i/>
          <w:sz w:val="28"/>
          <w:szCs w:val="28"/>
          <w:shd w:val="clear" w:color="auto" w:fill="FFFFFF"/>
        </w:rPr>
        <w:t>,</w:t>
      </w:r>
      <w:r w:rsidR="00046F1F" w:rsidRPr="005635B0">
        <w:rPr>
          <w:b w:val="0"/>
          <w:i/>
          <w:sz w:val="28"/>
          <w:szCs w:val="28"/>
          <w:shd w:val="clear" w:color="auto" w:fill="FFFFFF"/>
        </w:rPr>
        <w:t xml:space="preserve"> содержатся также в </w:t>
      </w:r>
      <w:r w:rsidR="00046F1F" w:rsidRPr="00F9445E">
        <w:rPr>
          <w:i/>
          <w:sz w:val="28"/>
          <w:szCs w:val="28"/>
          <w:shd w:val="clear" w:color="auto" w:fill="FFFFFF"/>
        </w:rPr>
        <w:t xml:space="preserve">«Методических указаниях по формированию проекта </w:t>
      </w:r>
      <w:r w:rsidR="0030276F" w:rsidRPr="00F9445E">
        <w:rPr>
          <w:i/>
          <w:sz w:val="28"/>
          <w:szCs w:val="28"/>
          <w:shd w:val="clear" w:color="auto" w:fill="FFFFFF"/>
        </w:rPr>
        <w:t>ф</w:t>
      </w:r>
      <w:r w:rsidR="00046F1F" w:rsidRPr="00F9445E">
        <w:rPr>
          <w:i/>
          <w:sz w:val="28"/>
          <w:szCs w:val="28"/>
          <w:shd w:val="clear" w:color="auto" w:fill="FFFFFF"/>
        </w:rPr>
        <w:t>едеральной адресной программы»</w:t>
      </w:r>
      <w:r w:rsidR="0030276F" w:rsidRPr="00F9445E">
        <w:rPr>
          <w:i/>
          <w:sz w:val="28"/>
          <w:szCs w:val="28"/>
          <w:shd w:val="clear" w:color="auto" w:fill="FFFFFF"/>
        </w:rPr>
        <w:t xml:space="preserve"> и «Порядке внесения изменений в федеральную адресную инвестиционную программу»,</w:t>
      </w:r>
      <w:r w:rsidR="0030276F">
        <w:rPr>
          <w:b w:val="0"/>
          <w:i/>
          <w:sz w:val="28"/>
          <w:szCs w:val="28"/>
          <w:shd w:val="clear" w:color="auto" w:fill="FFFFFF"/>
        </w:rPr>
        <w:t xml:space="preserve"> утвержденных </w:t>
      </w:r>
      <w:r w:rsidR="00F9445E">
        <w:rPr>
          <w:b w:val="0"/>
          <w:i/>
          <w:sz w:val="28"/>
          <w:szCs w:val="28"/>
          <w:shd w:val="clear" w:color="auto" w:fill="FFFFFF"/>
        </w:rPr>
        <w:t>п</w:t>
      </w:r>
      <w:r w:rsidR="00303806" w:rsidRPr="005635B0">
        <w:rPr>
          <w:b w:val="0"/>
          <w:i/>
          <w:sz w:val="28"/>
          <w:szCs w:val="28"/>
          <w:shd w:val="clear" w:color="auto" w:fill="FFFFFF"/>
        </w:rPr>
        <w:t>риказ</w:t>
      </w:r>
      <w:r w:rsidR="0030276F">
        <w:rPr>
          <w:b w:val="0"/>
          <w:i/>
          <w:sz w:val="28"/>
          <w:szCs w:val="28"/>
          <w:shd w:val="clear" w:color="auto" w:fill="FFFFFF"/>
        </w:rPr>
        <w:t xml:space="preserve">ом </w:t>
      </w:r>
      <w:r w:rsidR="00303806" w:rsidRPr="005635B0">
        <w:rPr>
          <w:b w:val="0"/>
          <w:i/>
          <w:sz w:val="28"/>
          <w:szCs w:val="28"/>
          <w:shd w:val="clear" w:color="auto" w:fill="FFFFFF"/>
        </w:rPr>
        <w:t xml:space="preserve"> Мин</w:t>
      </w:r>
      <w:r w:rsidR="0030276F">
        <w:rPr>
          <w:b w:val="0"/>
          <w:i/>
          <w:sz w:val="28"/>
          <w:szCs w:val="28"/>
          <w:shd w:val="clear" w:color="auto" w:fill="FFFFFF"/>
        </w:rPr>
        <w:t xml:space="preserve">истерства </w:t>
      </w:r>
      <w:r w:rsidR="00303806" w:rsidRPr="005635B0">
        <w:rPr>
          <w:b w:val="0"/>
          <w:i/>
          <w:sz w:val="28"/>
          <w:szCs w:val="28"/>
          <w:shd w:val="clear" w:color="auto" w:fill="FFFFFF"/>
        </w:rPr>
        <w:t>эконом</w:t>
      </w:r>
      <w:r w:rsidR="0030276F">
        <w:rPr>
          <w:b w:val="0"/>
          <w:i/>
          <w:sz w:val="28"/>
          <w:szCs w:val="28"/>
          <w:shd w:val="clear" w:color="auto" w:fill="FFFFFF"/>
        </w:rPr>
        <w:t xml:space="preserve">ического </w:t>
      </w:r>
      <w:r w:rsidR="00303806" w:rsidRPr="005635B0">
        <w:rPr>
          <w:b w:val="0"/>
          <w:i/>
          <w:sz w:val="28"/>
          <w:szCs w:val="28"/>
          <w:shd w:val="clear" w:color="auto" w:fill="FFFFFF"/>
        </w:rPr>
        <w:t xml:space="preserve">развития </w:t>
      </w:r>
      <w:r w:rsidR="0030276F">
        <w:rPr>
          <w:b w:val="0"/>
          <w:i/>
          <w:sz w:val="28"/>
          <w:szCs w:val="28"/>
          <w:shd w:val="clear" w:color="auto" w:fill="FFFFFF"/>
        </w:rPr>
        <w:t xml:space="preserve">Российской Федерации </w:t>
      </w:r>
      <w:r w:rsidR="00303806" w:rsidRPr="005635B0">
        <w:rPr>
          <w:b w:val="0"/>
          <w:i/>
          <w:sz w:val="28"/>
          <w:szCs w:val="28"/>
          <w:shd w:val="clear" w:color="auto" w:fill="FFFFFF"/>
        </w:rPr>
        <w:t xml:space="preserve">от 22  </w:t>
      </w:r>
      <w:r w:rsidR="0030276F">
        <w:rPr>
          <w:b w:val="0"/>
          <w:i/>
          <w:sz w:val="28"/>
          <w:szCs w:val="28"/>
          <w:shd w:val="clear" w:color="auto" w:fill="FFFFFF"/>
        </w:rPr>
        <w:t>декабря</w:t>
      </w:r>
      <w:r w:rsidR="00303806" w:rsidRPr="005635B0">
        <w:rPr>
          <w:b w:val="0"/>
          <w:i/>
          <w:sz w:val="28"/>
          <w:szCs w:val="28"/>
          <w:shd w:val="clear" w:color="auto" w:fill="FFFFFF"/>
        </w:rPr>
        <w:t xml:space="preserve"> 2010г. № 673.</w:t>
      </w:r>
    </w:p>
    <w:p w:rsidR="00960F13" w:rsidRDefault="00960F13" w:rsidP="00FF6DDB">
      <w:pPr>
        <w:pStyle w:val="1"/>
        <w:shd w:val="clear" w:color="auto" w:fill="FFFFFF"/>
        <w:spacing w:before="0" w:beforeAutospacing="0" w:after="0" w:afterAutospacing="0" w:line="276" w:lineRule="auto"/>
        <w:ind w:firstLine="851"/>
        <w:jc w:val="both"/>
        <w:rPr>
          <w:b w:val="0"/>
          <w:i/>
          <w:sz w:val="28"/>
          <w:szCs w:val="28"/>
          <w:shd w:val="clear" w:color="auto" w:fill="FFFFFF"/>
        </w:rPr>
      </w:pPr>
    </w:p>
    <w:p w:rsidR="00960F13" w:rsidRDefault="00AF2D01" w:rsidP="00AF2D01">
      <w:pPr>
        <w:pStyle w:val="1"/>
        <w:shd w:val="clear" w:color="auto" w:fill="FFFFFF"/>
        <w:spacing w:before="0" w:beforeAutospacing="0" w:after="0" w:afterAutospacing="0" w:line="276" w:lineRule="auto"/>
        <w:jc w:val="both"/>
        <w:rPr>
          <w:i/>
          <w:sz w:val="28"/>
          <w:szCs w:val="28"/>
          <w:shd w:val="clear" w:color="auto" w:fill="FFFFFF"/>
        </w:rPr>
      </w:pPr>
      <w:r>
        <w:rPr>
          <w:i/>
          <w:sz w:val="28"/>
          <w:szCs w:val="28"/>
          <w:shd w:val="clear" w:color="auto" w:fill="FFFFFF"/>
        </w:rPr>
        <w:t xml:space="preserve">4.7. </w:t>
      </w:r>
      <w:r w:rsidR="00960F13">
        <w:rPr>
          <w:i/>
          <w:sz w:val="28"/>
          <w:szCs w:val="28"/>
          <w:shd w:val="clear" w:color="auto" w:fill="FFFFFF"/>
        </w:rPr>
        <w:t xml:space="preserve">Распоряжение </w:t>
      </w:r>
      <w:r w:rsidR="0030276F">
        <w:rPr>
          <w:i/>
          <w:sz w:val="28"/>
          <w:szCs w:val="28"/>
          <w:shd w:val="clear" w:color="auto" w:fill="FFFFFF"/>
        </w:rPr>
        <w:t xml:space="preserve">    </w:t>
      </w:r>
      <w:r w:rsidR="00960F13">
        <w:rPr>
          <w:i/>
          <w:sz w:val="28"/>
          <w:szCs w:val="28"/>
          <w:shd w:val="clear" w:color="auto" w:fill="FFFFFF"/>
        </w:rPr>
        <w:t>Правительства</w:t>
      </w:r>
      <w:r w:rsidR="0030276F">
        <w:rPr>
          <w:i/>
          <w:sz w:val="28"/>
          <w:szCs w:val="28"/>
          <w:shd w:val="clear" w:color="auto" w:fill="FFFFFF"/>
        </w:rPr>
        <w:t xml:space="preserve">  </w:t>
      </w:r>
      <w:r w:rsidR="00960F13">
        <w:rPr>
          <w:i/>
          <w:sz w:val="28"/>
          <w:szCs w:val="28"/>
          <w:shd w:val="clear" w:color="auto" w:fill="FFFFFF"/>
        </w:rPr>
        <w:t xml:space="preserve"> Российской </w:t>
      </w:r>
      <w:r w:rsidR="0030276F">
        <w:rPr>
          <w:i/>
          <w:sz w:val="28"/>
          <w:szCs w:val="28"/>
          <w:shd w:val="clear" w:color="auto" w:fill="FFFFFF"/>
        </w:rPr>
        <w:t xml:space="preserve">  </w:t>
      </w:r>
      <w:r w:rsidR="00960F13">
        <w:rPr>
          <w:i/>
          <w:sz w:val="28"/>
          <w:szCs w:val="28"/>
          <w:shd w:val="clear" w:color="auto" w:fill="FFFFFF"/>
        </w:rPr>
        <w:t>Федерации</w:t>
      </w:r>
      <w:r>
        <w:rPr>
          <w:i/>
          <w:sz w:val="28"/>
          <w:szCs w:val="28"/>
          <w:shd w:val="clear" w:color="auto" w:fill="FFFFFF"/>
        </w:rPr>
        <w:t xml:space="preserve"> </w:t>
      </w:r>
      <w:r w:rsidR="0030276F">
        <w:rPr>
          <w:i/>
          <w:sz w:val="28"/>
          <w:szCs w:val="28"/>
          <w:shd w:val="clear" w:color="auto" w:fill="FFFFFF"/>
        </w:rPr>
        <w:t>о</w:t>
      </w:r>
      <w:r w:rsidR="00960F13">
        <w:rPr>
          <w:i/>
          <w:sz w:val="28"/>
          <w:szCs w:val="28"/>
          <w:shd w:val="clear" w:color="auto" w:fill="FFFFFF"/>
        </w:rPr>
        <w:t>т</w:t>
      </w:r>
      <w:r w:rsidR="0030276F">
        <w:rPr>
          <w:i/>
          <w:sz w:val="28"/>
          <w:szCs w:val="28"/>
          <w:shd w:val="clear" w:color="auto" w:fill="FFFFFF"/>
        </w:rPr>
        <w:t xml:space="preserve"> </w:t>
      </w:r>
      <w:r w:rsidR="00960F13">
        <w:rPr>
          <w:i/>
          <w:sz w:val="28"/>
          <w:szCs w:val="28"/>
          <w:shd w:val="clear" w:color="auto" w:fill="FFFFFF"/>
        </w:rPr>
        <w:t xml:space="preserve">29 </w:t>
      </w:r>
      <w:r w:rsidR="001F7B42">
        <w:rPr>
          <w:i/>
          <w:sz w:val="28"/>
          <w:szCs w:val="28"/>
          <w:shd w:val="clear" w:color="auto" w:fill="FFFFFF"/>
        </w:rPr>
        <w:t>и</w:t>
      </w:r>
      <w:r w:rsidR="00960F13">
        <w:rPr>
          <w:i/>
          <w:sz w:val="28"/>
          <w:szCs w:val="28"/>
          <w:shd w:val="clear" w:color="auto" w:fill="FFFFFF"/>
        </w:rPr>
        <w:t>юля</w:t>
      </w:r>
      <w:r w:rsidR="00A55415">
        <w:rPr>
          <w:i/>
          <w:sz w:val="28"/>
          <w:szCs w:val="28"/>
          <w:shd w:val="clear" w:color="auto" w:fill="FFFFFF"/>
        </w:rPr>
        <w:t xml:space="preserve"> </w:t>
      </w:r>
      <w:r w:rsidR="00960F13">
        <w:rPr>
          <w:i/>
          <w:sz w:val="28"/>
          <w:szCs w:val="28"/>
          <w:shd w:val="clear" w:color="auto" w:fill="FFFFFF"/>
        </w:rPr>
        <w:t>2013г.</w:t>
      </w:r>
      <w:r w:rsidR="0039630F">
        <w:rPr>
          <w:i/>
          <w:sz w:val="28"/>
          <w:szCs w:val="28"/>
          <w:shd w:val="clear" w:color="auto" w:fill="FFFFFF"/>
        </w:rPr>
        <w:t xml:space="preserve"> </w:t>
      </w:r>
      <w:r w:rsidR="00960F13">
        <w:rPr>
          <w:i/>
          <w:sz w:val="28"/>
          <w:szCs w:val="28"/>
          <w:shd w:val="clear" w:color="auto" w:fill="FFFFFF"/>
        </w:rPr>
        <w:t xml:space="preserve"> №1336-р</w:t>
      </w:r>
      <w:r w:rsidR="001F7B42">
        <w:rPr>
          <w:i/>
          <w:sz w:val="28"/>
          <w:szCs w:val="28"/>
          <w:shd w:val="clear" w:color="auto" w:fill="FFFFFF"/>
        </w:rPr>
        <w:t xml:space="preserve"> </w:t>
      </w:r>
      <w:r w:rsidR="00A55415">
        <w:rPr>
          <w:i/>
          <w:sz w:val="28"/>
          <w:szCs w:val="28"/>
          <w:shd w:val="clear" w:color="auto" w:fill="FFFFFF"/>
        </w:rPr>
        <w:t xml:space="preserve">«Об   утверждении </w:t>
      </w:r>
      <w:r w:rsidR="0030276F">
        <w:rPr>
          <w:i/>
          <w:sz w:val="28"/>
          <w:szCs w:val="28"/>
          <w:shd w:val="clear" w:color="auto" w:fill="FFFFFF"/>
        </w:rPr>
        <w:t xml:space="preserve">плана </w:t>
      </w:r>
      <w:r w:rsidR="001F7B42">
        <w:rPr>
          <w:i/>
          <w:sz w:val="28"/>
          <w:szCs w:val="28"/>
          <w:shd w:val="clear" w:color="auto" w:fill="FFFFFF"/>
        </w:rPr>
        <w:t>мероприятий</w:t>
      </w:r>
      <w:r w:rsidR="0039630F">
        <w:rPr>
          <w:i/>
          <w:sz w:val="28"/>
          <w:szCs w:val="28"/>
          <w:shd w:val="clear" w:color="auto" w:fill="FFFFFF"/>
        </w:rPr>
        <w:t xml:space="preserve"> </w:t>
      </w:r>
      <w:r w:rsidR="00A55415">
        <w:rPr>
          <w:i/>
          <w:sz w:val="28"/>
          <w:szCs w:val="28"/>
          <w:shd w:val="clear" w:color="auto" w:fill="FFFFFF"/>
        </w:rPr>
        <w:t>(«дорожная</w:t>
      </w:r>
      <w:r w:rsidR="0039630F">
        <w:rPr>
          <w:i/>
          <w:sz w:val="28"/>
          <w:szCs w:val="28"/>
          <w:shd w:val="clear" w:color="auto" w:fill="FFFFFF"/>
        </w:rPr>
        <w:t xml:space="preserve"> </w:t>
      </w:r>
      <w:r w:rsidR="0030276F">
        <w:rPr>
          <w:i/>
          <w:sz w:val="28"/>
          <w:szCs w:val="28"/>
          <w:shd w:val="clear" w:color="auto" w:fill="FFFFFF"/>
        </w:rPr>
        <w:t>карта»)</w:t>
      </w:r>
      <w:r w:rsidR="00A55415">
        <w:rPr>
          <w:i/>
          <w:sz w:val="28"/>
          <w:szCs w:val="28"/>
          <w:shd w:val="clear" w:color="auto" w:fill="FFFFFF"/>
        </w:rPr>
        <w:t xml:space="preserve"> </w:t>
      </w:r>
      <w:r w:rsidR="0030276F">
        <w:rPr>
          <w:i/>
          <w:sz w:val="28"/>
          <w:szCs w:val="28"/>
          <w:shd w:val="clear" w:color="auto" w:fill="FFFFFF"/>
        </w:rPr>
        <w:t>«Совершенствование</w:t>
      </w:r>
      <w:r w:rsidR="00A55415">
        <w:rPr>
          <w:i/>
          <w:sz w:val="28"/>
          <w:szCs w:val="28"/>
          <w:shd w:val="clear" w:color="auto" w:fill="FFFFFF"/>
        </w:rPr>
        <w:t xml:space="preserve"> </w:t>
      </w:r>
      <w:r w:rsidR="001F7B42">
        <w:rPr>
          <w:i/>
          <w:sz w:val="28"/>
          <w:szCs w:val="28"/>
          <w:shd w:val="clear" w:color="auto" w:fill="FFFFFF"/>
        </w:rPr>
        <w:t>правового</w:t>
      </w:r>
      <w:r w:rsidR="00A55415">
        <w:rPr>
          <w:i/>
          <w:sz w:val="28"/>
          <w:szCs w:val="28"/>
          <w:shd w:val="clear" w:color="auto" w:fill="FFFFFF"/>
        </w:rPr>
        <w:t xml:space="preserve"> </w:t>
      </w:r>
      <w:r w:rsidR="001F7B42">
        <w:rPr>
          <w:i/>
          <w:sz w:val="28"/>
          <w:szCs w:val="28"/>
          <w:shd w:val="clear" w:color="auto" w:fill="FFFFFF"/>
        </w:rPr>
        <w:t>регулирования</w:t>
      </w:r>
      <w:r>
        <w:rPr>
          <w:i/>
          <w:sz w:val="28"/>
          <w:szCs w:val="28"/>
          <w:shd w:val="clear" w:color="auto" w:fill="FFFFFF"/>
        </w:rPr>
        <w:t xml:space="preserve"> </w:t>
      </w:r>
      <w:r w:rsidR="0030276F">
        <w:rPr>
          <w:i/>
          <w:sz w:val="28"/>
          <w:szCs w:val="28"/>
          <w:shd w:val="clear" w:color="auto" w:fill="FFFFFF"/>
        </w:rPr>
        <w:t xml:space="preserve">градостроительной деятельности </w:t>
      </w:r>
      <w:r w:rsidR="00F9445E">
        <w:rPr>
          <w:i/>
          <w:sz w:val="28"/>
          <w:szCs w:val="28"/>
          <w:shd w:val="clear" w:color="auto" w:fill="FFFFFF"/>
        </w:rPr>
        <w:t>и улучшени</w:t>
      </w:r>
      <w:r w:rsidR="00EF4EE2">
        <w:rPr>
          <w:i/>
          <w:sz w:val="28"/>
          <w:szCs w:val="28"/>
          <w:shd w:val="clear" w:color="auto" w:fill="FFFFFF"/>
        </w:rPr>
        <w:t>е</w:t>
      </w:r>
      <w:r w:rsidR="0039630F">
        <w:rPr>
          <w:i/>
          <w:sz w:val="28"/>
          <w:szCs w:val="28"/>
          <w:shd w:val="clear" w:color="auto" w:fill="FFFFFF"/>
        </w:rPr>
        <w:t xml:space="preserve"> </w:t>
      </w:r>
      <w:r w:rsidR="0030276F">
        <w:rPr>
          <w:i/>
          <w:sz w:val="28"/>
          <w:szCs w:val="28"/>
          <w:shd w:val="clear" w:color="auto" w:fill="FFFFFF"/>
        </w:rPr>
        <w:t>предпринимательского климата в сфере строительства</w:t>
      </w:r>
      <w:r w:rsidR="001B42E1">
        <w:rPr>
          <w:i/>
          <w:sz w:val="28"/>
          <w:szCs w:val="28"/>
          <w:shd w:val="clear" w:color="auto" w:fill="FFFFFF"/>
        </w:rPr>
        <w:t>»</w:t>
      </w:r>
    </w:p>
    <w:p w:rsidR="0030276F" w:rsidRDefault="0030276F" w:rsidP="00AF2D01">
      <w:pPr>
        <w:pStyle w:val="1"/>
        <w:shd w:val="clear" w:color="auto" w:fill="FFFFFF"/>
        <w:spacing w:before="0" w:beforeAutospacing="0" w:after="0" w:afterAutospacing="0" w:line="276" w:lineRule="auto"/>
        <w:jc w:val="both"/>
        <w:rPr>
          <w:i/>
          <w:sz w:val="28"/>
          <w:szCs w:val="28"/>
          <w:shd w:val="clear" w:color="auto" w:fill="FFFFFF"/>
        </w:rPr>
      </w:pPr>
    </w:p>
    <w:p w:rsidR="00960F13" w:rsidRDefault="0030276F"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Pr>
          <w:b w:val="0"/>
          <w:sz w:val="28"/>
          <w:szCs w:val="28"/>
          <w:shd w:val="clear" w:color="auto" w:fill="FFFFFF"/>
        </w:rPr>
        <w:t>П</w:t>
      </w:r>
      <w:r w:rsidR="00960F13">
        <w:rPr>
          <w:b w:val="0"/>
          <w:sz w:val="28"/>
          <w:szCs w:val="28"/>
          <w:shd w:val="clear" w:color="auto" w:fill="FFFFFF"/>
        </w:rPr>
        <w:t xml:space="preserve">лан мероприятий </w:t>
      </w:r>
      <w:r>
        <w:rPr>
          <w:b w:val="0"/>
          <w:sz w:val="28"/>
          <w:szCs w:val="28"/>
          <w:shd w:val="clear" w:color="auto" w:fill="FFFFFF"/>
        </w:rPr>
        <w:t>(</w:t>
      </w:r>
      <w:r w:rsidR="00960F13">
        <w:rPr>
          <w:b w:val="0"/>
          <w:sz w:val="28"/>
          <w:szCs w:val="28"/>
          <w:shd w:val="clear" w:color="auto" w:fill="FFFFFF"/>
        </w:rPr>
        <w:t>«дорожная карта»</w:t>
      </w:r>
      <w:r>
        <w:rPr>
          <w:b w:val="0"/>
          <w:sz w:val="28"/>
          <w:szCs w:val="28"/>
          <w:shd w:val="clear" w:color="auto" w:fill="FFFFFF"/>
        </w:rPr>
        <w:t>)</w:t>
      </w:r>
      <w:r w:rsidR="00960F13">
        <w:rPr>
          <w:b w:val="0"/>
          <w:sz w:val="28"/>
          <w:szCs w:val="28"/>
          <w:shd w:val="clear" w:color="auto" w:fill="FFFFFF"/>
        </w:rPr>
        <w:t xml:space="preserve"> «Совершенствование правового регулирования градострои</w:t>
      </w:r>
      <w:r>
        <w:rPr>
          <w:b w:val="0"/>
          <w:sz w:val="28"/>
          <w:szCs w:val="28"/>
          <w:shd w:val="clear" w:color="auto" w:fill="FFFFFF"/>
        </w:rPr>
        <w:t>тельной деятельности и улучшение</w:t>
      </w:r>
      <w:r w:rsidR="00960F13">
        <w:rPr>
          <w:b w:val="0"/>
          <w:sz w:val="28"/>
          <w:szCs w:val="28"/>
          <w:shd w:val="clear" w:color="auto" w:fill="FFFFFF"/>
        </w:rPr>
        <w:t xml:space="preserve"> предпринимательского климата в сфере строительства»</w:t>
      </w:r>
      <w:r>
        <w:rPr>
          <w:b w:val="0"/>
          <w:sz w:val="28"/>
          <w:szCs w:val="28"/>
          <w:shd w:val="clear" w:color="auto" w:fill="FFFFFF"/>
        </w:rPr>
        <w:t>, утвержденн</w:t>
      </w:r>
      <w:r w:rsidR="00F9445E">
        <w:rPr>
          <w:b w:val="0"/>
          <w:sz w:val="28"/>
          <w:szCs w:val="28"/>
          <w:shd w:val="clear" w:color="auto" w:fill="FFFFFF"/>
        </w:rPr>
        <w:t>ый р</w:t>
      </w:r>
      <w:r>
        <w:rPr>
          <w:b w:val="0"/>
          <w:sz w:val="28"/>
          <w:szCs w:val="28"/>
          <w:shd w:val="clear" w:color="auto" w:fill="FFFFFF"/>
        </w:rPr>
        <w:t>аспоряжение</w:t>
      </w:r>
      <w:r w:rsidR="00F9445E">
        <w:rPr>
          <w:b w:val="0"/>
          <w:sz w:val="28"/>
          <w:szCs w:val="28"/>
          <w:shd w:val="clear" w:color="auto" w:fill="FFFFFF"/>
        </w:rPr>
        <w:t>м</w:t>
      </w:r>
      <w:r>
        <w:rPr>
          <w:b w:val="0"/>
          <w:sz w:val="28"/>
          <w:szCs w:val="28"/>
          <w:shd w:val="clear" w:color="auto" w:fill="FFFFFF"/>
        </w:rPr>
        <w:t xml:space="preserve"> </w:t>
      </w:r>
      <w:r w:rsidR="001F7B42">
        <w:rPr>
          <w:b w:val="0"/>
          <w:sz w:val="28"/>
          <w:szCs w:val="28"/>
          <w:shd w:val="clear" w:color="auto" w:fill="FFFFFF"/>
        </w:rPr>
        <w:t xml:space="preserve">  </w:t>
      </w:r>
      <w:r>
        <w:rPr>
          <w:b w:val="0"/>
          <w:sz w:val="28"/>
          <w:szCs w:val="28"/>
          <w:shd w:val="clear" w:color="auto" w:fill="FFFFFF"/>
        </w:rPr>
        <w:t xml:space="preserve">Правительства </w:t>
      </w:r>
      <w:r w:rsidR="001F7B42">
        <w:rPr>
          <w:b w:val="0"/>
          <w:sz w:val="28"/>
          <w:szCs w:val="28"/>
          <w:shd w:val="clear" w:color="auto" w:fill="FFFFFF"/>
        </w:rPr>
        <w:t xml:space="preserve">  </w:t>
      </w:r>
      <w:r>
        <w:rPr>
          <w:b w:val="0"/>
          <w:sz w:val="28"/>
          <w:szCs w:val="28"/>
          <w:shd w:val="clear" w:color="auto" w:fill="FFFFFF"/>
        </w:rPr>
        <w:t>Российской</w:t>
      </w:r>
      <w:r w:rsidR="001F7B42">
        <w:rPr>
          <w:b w:val="0"/>
          <w:sz w:val="28"/>
          <w:szCs w:val="28"/>
          <w:shd w:val="clear" w:color="auto" w:fill="FFFFFF"/>
        </w:rPr>
        <w:t xml:space="preserve">  </w:t>
      </w:r>
      <w:r>
        <w:rPr>
          <w:b w:val="0"/>
          <w:sz w:val="28"/>
          <w:szCs w:val="28"/>
          <w:shd w:val="clear" w:color="auto" w:fill="FFFFFF"/>
        </w:rPr>
        <w:t xml:space="preserve"> Федерации от 29 июля 2013г. № 1336-р</w:t>
      </w:r>
      <w:r w:rsidR="00F9445E">
        <w:rPr>
          <w:b w:val="0"/>
          <w:sz w:val="28"/>
          <w:szCs w:val="28"/>
          <w:shd w:val="clear" w:color="auto" w:fill="FFFFFF"/>
        </w:rPr>
        <w:t>,</w:t>
      </w:r>
      <w:r>
        <w:rPr>
          <w:b w:val="0"/>
          <w:sz w:val="28"/>
          <w:szCs w:val="28"/>
          <w:shd w:val="clear" w:color="auto" w:fill="FFFFFF"/>
        </w:rPr>
        <w:t xml:space="preserve"> </w:t>
      </w:r>
      <w:r w:rsidR="0090247B">
        <w:rPr>
          <w:b w:val="0"/>
          <w:sz w:val="28"/>
          <w:szCs w:val="28"/>
          <w:shd w:val="clear" w:color="auto" w:fill="FFFFFF"/>
        </w:rPr>
        <w:t>включает пункты 11 и 18, реализация которых непосредственно</w:t>
      </w:r>
      <w:r w:rsidR="00960F13">
        <w:rPr>
          <w:b w:val="0"/>
          <w:sz w:val="28"/>
          <w:szCs w:val="28"/>
          <w:shd w:val="clear" w:color="auto" w:fill="FFFFFF"/>
        </w:rPr>
        <w:t xml:space="preserve"> связана с применением типовой проектной документации.</w:t>
      </w:r>
    </w:p>
    <w:p w:rsidR="00AF2D01" w:rsidRDefault="00AF2D01" w:rsidP="00391C83">
      <w:pPr>
        <w:pStyle w:val="1"/>
        <w:shd w:val="clear" w:color="auto" w:fill="FFFFFF"/>
        <w:spacing w:before="0" w:beforeAutospacing="0" w:after="0" w:afterAutospacing="0" w:line="276" w:lineRule="auto"/>
        <w:jc w:val="center"/>
        <w:rPr>
          <w:b w:val="0"/>
          <w:sz w:val="28"/>
          <w:szCs w:val="28"/>
          <w:shd w:val="clear" w:color="auto" w:fill="FFFFFF"/>
        </w:rPr>
      </w:pPr>
      <w:r>
        <w:rPr>
          <w:b w:val="0"/>
          <w:sz w:val="28"/>
          <w:szCs w:val="28"/>
          <w:shd w:val="clear" w:color="auto" w:fill="FFFFFF"/>
        </w:rPr>
        <w:lastRenderedPageBreak/>
        <w:t>*</w:t>
      </w:r>
    </w:p>
    <w:p w:rsidR="00AF2D01" w:rsidRDefault="00AF2D01" w:rsidP="00391C83">
      <w:pPr>
        <w:pStyle w:val="1"/>
        <w:shd w:val="clear" w:color="auto" w:fill="FFFFFF"/>
        <w:spacing w:before="0" w:beforeAutospacing="0" w:after="0" w:afterAutospacing="0" w:line="276" w:lineRule="auto"/>
        <w:jc w:val="center"/>
        <w:rPr>
          <w:b w:val="0"/>
          <w:sz w:val="28"/>
          <w:szCs w:val="28"/>
          <w:shd w:val="clear" w:color="auto" w:fill="FFFFFF"/>
        </w:rPr>
      </w:pPr>
      <w:r>
        <w:rPr>
          <w:b w:val="0"/>
          <w:sz w:val="28"/>
          <w:szCs w:val="28"/>
          <w:shd w:val="clear" w:color="auto" w:fill="FFFFFF"/>
        </w:rPr>
        <w:t>*          *</w:t>
      </w:r>
    </w:p>
    <w:p w:rsidR="00303806" w:rsidRDefault="00960F13"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sidRPr="0090247B">
        <w:rPr>
          <w:b w:val="0"/>
          <w:i/>
          <w:sz w:val="28"/>
          <w:szCs w:val="28"/>
          <w:shd w:val="clear" w:color="auto" w:fill="FFFFFF"/>
        </w:rPr>
        <w:t xml:space="preserve">Реализация пункта 11 </w:t>
      </w:r>
      <w:r w:rsidR="0090247B" w:rsidRPr="0090247B">
        <w:rPr>
          <w:b w:val="0"/>
          <w:i/>
          <w:sz w:val="28"/>
          <w:szCs w:val="28"/>
          <w:shd w:val="clear" w:color="auto" w:fill="FFFFFF"/>
        </w:rPr>
        <w:t>П</w:t>
      </w:r>
      <w:r w:rsidRPr="0090247B">
        <w:rPr>
          <w:b w:val="0"/>
          <w:i/>
          <w:sz w:val="28"/>
          <w:szCs w:val="28"/>
          <w:shd w:val="clear" w:color="auto" w:fill="FFFFFF"/>
        </w:rPr>
        <w:t>лана</w:t>
      </w:r>
      <w:r w:rsidR="00E4260F">
        <w:rPr>
          <w:b w:val="0"/>
          <w:i/>
          <w:sz w:val="28"/>
          <w:szCs w:val="28"/>
          <w:shd w:val="clear" w:color="auto" w:fill="FFFFFF"/>
        </w:rPr>
        <w:t xml:space="preserve"> мероприятий </w:t>
      </w:r>
      <w:r w:rsidRPr="0090247B">
        <w:rPr>
          <w:b w:val="0"/>
          <w:i/>
          <w:sz w:val="28"/>
          <w:szCs w:val="28"/>
          <w:shd w:val="clear" w:color="auto" w:fill="FFFFFF"/>
        </w:rPr>
        <w:t>по оптимизации требований к составу и содержанию разделов проектной документации объектов капитального строительства</w:t>
      </w:r>
      <w:r>
        <w:rPr>
          <w:b w:val="0"/>
          <w:sz w:val="28"/>
          <w:szCs w:val="28"/>
          <w:shd w:val="clear" w:color="auto" w:fill="FFFFFF"/>
        </w:rPr>
        <w:t xml:space="preserve"> должна включать комплекс мер законодательного и нормативного характера</w:t>
      </w:r>
      <w:r w:rsidR="00E4260F">
        <w:rPr>
          <w:b w:val="0"/>
          <w:sz w:val="28"/>
          <w:szCs w:val="28"/>
          <w:shd w:val="clear" w:color="auto" w:fill="FFFFFF"/>
        </w:rPr>
        <w:t xml:space="preserve"> по </w:t>
      </w:r>
      <w:r w:rsidR="0090247B">
        <w:rPr>
          <w:b w:val="0"/>
          <w:sz w:val="28"/>
          <w:szCs w:val="28"/>
          <w:shd w:val="clear" w:color="auto" w:fill="FFFFFF"/>
        </w:rPr>
        <w:t>определени</w:t>
      </w:r>
      <w:r w:rsidR="00E4260F">
        <w:rPr>
          <w:b w:val="0"/>
          <w:sz w:val="28"/>
          <w:szCs w:val="28"/>
          <w:shd w:val="clear" w:color="auto" w:fill="FFFFFF"/>
        </w:rPr>
        <w:t xml:space="preserve">ю </w:t>
      </w:r>
      <w:r w:rsidR="0090247B">
        <w:rPr>
          <w:b w:val="0"/>
          <w:sz w:val="28"/>
          <w:szCs w:val="28"/>
          <w:shd w:val="clear" w:color="auto" w:fill="FFFFFF"/>
        </w:rPr>
        <w:t xml:space="preserve">видов объектов капитального строительства, для которых осуществляется подготовка типовой проектной </w:t>
      </w:r>
      <w:r>
        <w:rPr>
          <w:b w:val="0"/>
          <w:sz w:val="28"/>
          <w:szCs w:val="28"/>
          <w:shd w:val="clear" w:color="auto" w:fill="FFFFFF"/>
        </w:rPr>
        <w:t>документации, требований к  составу и содер</w:t>
      </w:r>
      <w:r w:rsidR="00CF4E1B">
        <w:rPr>
          <w:b w:val="0"/>
          <w:sz w:val="28"/>
          <w:szCs w:val="28"/>
          <w:shd w:val="clear" w:color="auto" w:fill="FFFFFF"/>
        </w:rPr>
        <w:t>жанию  разделов</w:t>
      </w:r>
      <w:r w:rsidR="0090247B">
        <w:rPr>
          <w:b w:val="0"/>
          <w:sz w:val="28"/>
          <w:szCs w:val="28"/>
          <w:shd w:val="clear" w:color="auto" w:fill="FFFFFF"/>
        </w:rPr>
        <w:t xml:space="preserve"> типовой проектной документации </w:t>
      </w:r>
      <w:r w:rsidR="00CF4E1B">
        <w:rPr>
          <w:b w:val="0"/>
          <w:sz w:val="28"/>
          <w:szCs w:val="28"/>
          <w:shd w:val="clear" w:color="auto" w:fill="FFFFFF"/>
        </w:rPr>
        <w:t xml:space="preserve"> и  правил ее разработки. Комплекс мер по применению типовой п</w:t>
      </w:r>
      <w:r w:rsidR="00A55415">
        <w:rPr>
          <w:b w:val="0"/>
          <w:sz w:val="28"/>
          <w:szCs w:val="28"/>
          <w:shd w:val="clear" w:color="auto" w:fill="FFFFFF"/>
        </w:rPr>
        <w:t xml:space="preserve">роектной документации позволит </w:t>
      </w:r>
      <w:r w:rsidR="00CF4E1B">
        <w:rPr>
          <w:b w:val="0"/>
          <w:sz w:val="28"/>
          <w:szCs w:val="28"/>
          <w:shd w:val="clear" w:color="auto" w:fill="FFFFFF"/>
        </w:rPr>
        <w:t xml:space="preserve">сократить сроки и затраты на </w:t>
      </w:r>
      <w:r w:rsidR="0090247B">
        <w:rPr>
          <w:b w:val="0"/>
          <w:sz w:val="28"/>
          <w:szCs w:val="28"/>
          <w:shd w:val="clear" w:color="auto" w:fill="FFFFFF"/>
        </w:rPr>
        <w:t>проектирование</w:t>
      </w:r>
      <w:r w:rsidR="00CF4E1B">
        <w:rPr>
          <w:b w:val="0"/>
          <w:sz w:val="28"/>
          <w:szCs w:val="28"/>
          <w:shd w:val="clear" w:color="auto" w:fill="FFFFFF"/>
        </w:rPr>
        <w:t>.</w:t>
      </w:r>
    </w:p>
    <w:p w:rsidR="00EF4EE2" w:rsidRDefault="00CF4E1B"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r w:rsidRPr="006474BE">
        <w:rPr>
          <w:b w:val="0"/>
          <w:i/>
          <w:sz w:val="28"/>
          <w:szCs w:val="28"/>
          <w:shd w:val="clear" w:color="auto" w:fill="FFFFFF"/>
        </w:rPr>
        <w:t>Реализация пункта 18 П</w:t>
      </w:r>
      <w:r w:rsidR="006474BE">
        <w:rPr>
          <w:b w:val="0"/>
          <w:i/>
          <w:sz w:val="28"/>
          <w:szCs w:val="28"/>
          <w:shd w:val="clear" w:color="auto" w:fill="FFFFFF"/>
        </w:rPr>
        <w:t>лана мероприятий</w:t>
      </w:r>
      <w:r w:rsidRPr="006474BE">
        <w:rPr>
          <w:b w:val="0"/>
          <w:i/>
          <w:sz w:val="28"/>
          <w:szCs w:val="28"/>
          <w:shd w:val="clear" w:color="auto" w:fill="FFFFFF"/>
        </w:rPr>
        <w:t xml:space="preserve"> по подготовке </w:t>
      </w:r>
      <w:r w:rsidR="006474BE">
        <w:rPr>
          <w:b w:val="0"/>
          <w:i/>
          <w:sz w:val="28"/>
          <w:szCs w:val="28"/>
          <w:shd w:val="clear" w:color="auto" w:fill="FFFFFF"/>
        </w:rPr>
        <w:t xml:space="preserve">предложений о </w:t>
      </w:r>
      <w:r w:rsidRPr="006474BE">
        <w:rPr>
          <w:b w:val="0"/>
          <w:i/>
          <w:sz w:val="28"/>
          <w:szCs w:val="28"/>
          <w:shd w:val="clear" w:color="auto" w:fill="FFFFFF"/>
        </w:rPr>
        <w:t>механизма</w:t>
      </w:r>
      <w:r w:rsidR="006474BE">
        <w:rPr>
          <w:b w:val="0"/>
          <w:i/>
          <w:sz w:val="28"/>
          <w:szCs w:val="28"/>
          <w:shd w:val="clear" w:color="auto" w:fill="FFFFFF"/>
        </w:rPr>
        <w:t>х</w:t>
      </w:r>
      <w:r w:rsidRPr="006474BE">
        <w:rPr>
          <w:b w:val="0"/>
          <w:i/>
          <w:sz w:val="28"/>
          <w:szCs w:val="28"/>
          <w:shd w:val="clear" w:color="auto" w:fill="FFFFFF"/>
        </w:rPr>
        <w:t xml:space="preserve"> государственной поддержки комплексного развития территорий в целях строительства жилья экономического класса связана</w:t>
      </w:r>
      <w:r>
        <w:rPr>
          <w:b w:val="0"/>
          <w:sz w:val="28"/>
          <w:szCs w:val="28"/>
          <w:shd w:val="clear" w:color="auto" w:fill="FFFFFF"/>
        </w:rPr>
        <w:t xml:space="preserve">  с  совершенствованием законодательства и нормативных документов</w:t>
      </w:r>
      <w:r w:rsidR="00F9445E">
        <w:rPr>
          <w:b w:val="0"/>
          <w:sz w:val="28"/>
          <w:szCs w:val="28"/>
          <w:shd w:val="clear" w:color="auto" w:fill="FFFFFF"/>
        </w:rPr>
        <w:t>,</w:t>
      </w:r>
      <w:r>
        <w:rPr>
          <w:b w:val="0"/>
          <w:sz w:val="28"/>
          <w:szCs w:val="28"/>
          <w:shd w:val="clear" w:color="auto" w:fill="FFFFFF"/>
        </w:rPr>
        <w:t xml:space="preserve"> </w:t>
      </w:r>
      <w:r w:rsidR="006474BE">
        <w:rPr>
          <w:b w:val="0"/>
          <w:sz w:val="28"/>
          <w:szCs w:val="28"/>
          <w:shd w:val="clear" w:color="auto" w:fill="FFFFFF"/>
        </w:rPr>
        <w:t>регулирующих вопросы территориального планирования,</w:t>
      </w:r>
      <w:r>
        <w:rPr>
          <w:b w:val="0"/>
          <w:sz w:val="28"/>
          <w:szCs w:val="28"/>
          <w:shd w:val="clear" w:color="auto" w:fill="FFFFFF"/>
        </w:rPr>
        <w:t xml:space="preserve"> градостроительного зонирования</w:t>
      </w:r>
      <w:r w:rsidR="006474BE">
        <w:rPr>
          <w:b w:val="0"/>
          <w:sz w:val="28"/>
          <w:szCs w:val="28"/>
          <w:shd w:val="clear" w:color="auto" w:fill="FFFFFF"/>
        </w:rPr>
        <w:t>,</w:t>
      </w:r>
      <w:r w:rsidR="00EF4EE2">
        <w:rPr>
          <w:b w:val="0"/>
          <w:sz w:val="28"/>
          <w:szCs w:val="28"/>
          <w:shd w:val="clear" w:color="auto" w:fill="FFFFFF"/>
        </w:rPr>
        <w:t xml:space="preserve"> планировки территории</w:t>
      </w:r>
      <w:r>
        <w:rPr>
          <w:b w:val="0"/>
          <w:sz w:val="28"/>
          <w:szCs w:val="28"/>
          <w:shd w:val="clear" w:color="auto" w:fill="FFFFFF"/>
        </w:rPr>
        <w:t xml:space="preserve"> для обеспечения к</w:t>
      </w:r>
      <w:r w:rsidR="006474BE">
        <w:rPr>
          <w:b w:val="0"/>
          <w:sz w:val="28"/>
          <w:szCs w:val="28"/>
          <w:shd w:val="clear" w:color="auto" w:fill="FFFFFF"/>
        </w:rPr>
        <w:t>омплексного развития территорий и</w:t>
      </w:r>
      <w:r>
        <w:rPr>
          <w:b w:val="0"/>
          <w:sz w:val="28"/>
          <w:szCs w:val="28"/>
          <w:shd w:val="clear" w:color="auto" w:fill="FFFFFF"/>
        </w:rPr>
        <w:t xml:space="preserve"> предоставления земельных участков для строительства жилья экономического класс</w:t>
      </w:r>
      <w:r w:rsidR="006474BE">
        <w:rPr>
          <w:b w:val="0"/>
          <w:sz w:val="28"/>
          <w:szCs w:val="28"/>
          <w:shd w:val="clear" w:color="auto" w:fill="FFFFFF"/>
        </w:rPr>
        <w:t xml:space="preserve">а, а также </w:t>
      </w:r>
      <w:r>
        <w:rPr>
          <w:b w:val="0"/>
          <w:sz w:val="28"/>
          <w:szCs w:val="28"/>
          <w:shd w:val="clear" w:color="auto" w:fill="FFFFFF"/>
        </w:rPr>
        <w:t>вопросы применения типовой проектной документации при строительстве жилья экономического класс</w:t>
      </w:r>
      <w:r w:rsidR="006474BE">
        <w:rPr>
          <w:b w:val="0"/>
          <w:sz w:val="28"/>
          <w:szCs w:val="28"/>
          <w:shd w:val="clear" w:color="auto" w:fill="FFFFFF"/>
        </w:rPr>
        <w:t>а</w:t>
      </w:r>
      <w:r>
        <w:rPr>
          <w:b w:val="0"/>
          <w:sz w:val="28"/>
          <w:szCs w:val="28"/>
          <w:shd w:val="clear" w:color="auto" w:fill="FFFFFF"/>
        </w:rPr>
        <w:t>, включая вопросы приобретения прав на ее использование</w:t>
      </w:r>
      <w:r w:rsidR="005415DB">
        <w:rPr>
          <w:b w:val="0"/>
          <w:sz w:val="28"/>
          <w:szCs w:val="28"/>
          <w:shd w:val="clear" w:color="auto" w:fill="FFFFFF"/>
        </w:rPr>
        <w:t>. В отработке системы мер по применению типовой проектной документации при строительстве жилья экономического класс</w:t>
      </w:r>
      <w:r w:rsidR="006474BE">
        <w:rPr>
          <w:b w:val="0"/>
          <w:sz w:val="28"/>
          <w:szCs w:val="28"/>
          <w:shd w:val="clear" w:color="auto" w:fill="FFFFFF"/>
        </w:rPr>
        <w:t>а</w:t>
      </w:r>
      <w:r w:rsidR="009D7C54">
        <w:rPr>
          <w:b w:val="0"/>
          <w:sz w:val="28"/>
          <w:szCs w:val="28"/>
          <w:shd w:val="clear" w:color="auto" w:fill="FFFFFF"/>
        </w:rPr>
        <w:t xml:space="preserve"> важное место принадлежит реализации пилотных проектов по застройке территори</w:t>
      </w:r>
      <w:r w:rsidR="006474BE">
        <w:rPr>
          <w:b w:val="0"/>
          <w:sz w:val="28"/>
          <w:szCs w:val="28"/>
          <w:shd w:val="clear" w:color="auto" w:fill="FFFFFF"/>
        </w:rPr>
        <w:t>й</w:t>
      </w:r>
      <w:r w:rsidR="009D7C54">
        <w:rPr>
          <w:b w:val="0"/>
          <w:sz w:val="28"/>
          <w:szCs w:val="28"/>
          <w:shd w:val="clear" w:color="auto" w:fill="FFFFFF"/>
        </w:rPr>
        <w:t xml:space="preserve"> в </w:t>
      </w:r>
      <w:r w:rsidR="006474BE">
        <w:rPr>
          <w:b w:val="0"/>
          <w:sz w:val="28"/>
          <w:szCs w:val="28"/>
          <w:shd w:val="clear" w:color="auto" w:fill="FFFFFF"/>
        </w:rPr>
        <w:t xml:space="preserve">целях строительства жилья экономического класса в </w:t>
      </w:r>
      <w:r w:rsidR="009D7C54">
        <w:rPr>
          <w:b w:val="0"/>
          <w:sz w:val="28"/>
          <w:szCs w:val="28"/>
          <w:shd w:val="clear" w:color="auto" w:fill="FFFFFF"/>
        </w:rPr>
        <w:t>различных субъектах Российской Федерации для учета специфики природно-климатических, национальных</w:t>
      </w:r>
      <w:r w:rsidR="006474BE">
        <w:rPr>
          <w:b w:val="0"/>
          <w:sz w:val="28"/>
          <w:szCs w:val="28"/>
          <w:shd w:val="clear" w:color="auto" w:fill="FFFFFF"/>
        </w:rPr>
        <w:t>,</w:t>
      </w:r>
      <w:r w:rsidR="009D7C54">
        <w:rPr>
          <w:b w:val="0"/>
          <w:sz w:val="28"/>
          <w:szCs w:val="28"/>
          <w:shd w:val="clear" w:color="auto" w:fill="FFFFFF"/>
        </w:rPr>
        <w:t xml:space="preserve"> исторических и иных особенност</w:t>
      </w:r>
      <w:r w:rsidR="006474BE">
        <w:rPr>
          <w:b w:val="0"/>
          <w:sz w:val="28"/>
          <w:szCs w:val="28"/>
          <w:shd w:val="clear" w:color="auto" w:fill="FFFFFF"/>
        </w:rPr>
        <w:t>ей</w:t>
      </w:r>
      <w:r w:rsidR="009D7C54">
        <w:rPr>
          <w:b w:val="0"/>
          <w:sz w:val="28"/>
          <w:szCs w:val="28"/>
          <w:shd w:val="clear" w:color="auto" w:fill="FFFFFF"/>
        </w:rPr>
        <w:t xml:space="preserve"> регион</w:t>
      </w:r>
      <w:r w:rsidR="00EF6357">
        <w:rPr>
          <w:b w:val="0"/>
          <w:sz w:val="28"/>
          <w:szCs w:val="28"/>
          <w:shd w:val="clear" w:color="auto" w:fill="FFFFFF"/>
        </w:rPr>
        <w:t>ов</w:t>
      </w:r>
      <w:r w:rsidR="009D7C54">
        <w:rPr>
          <w:b w:val="0"/>
          <w:sz w:val="28"/>
          <w:szCs w:val="28"/>
          <w:shd w:val="clear" w:color="auto" w:fill="FFFFFF"/>
        </w:rPr>
        <w:t>.</w:t>
      </w:r>
    </w:p>
    <w:p w:rsidR="00A55415" w:rsidRDefault="00A55415" w:rsidP="005A02D9">
      <w:pPr>
        <w:pStyle w:val="1"/>
        <w:shd w:val="clear" w:color="auto" w:fill="FFFFFF"/>
        <w:spacing w:before="0" w:beforeAutospacing="0" w:after="0" w:afterAutospacing="0" w:line="360" w:lineRule="auto"/>
        <w:ind w:firstLine="851"/>
        <w:jc w:val="center"/>
        <w:rPr>
          <w:sz w:val="28"/>
          <w:szCs w:val="28"/>
          <w:shd w:val="clear" w:color="auto" w:fill="FFFFFF"/>
        </w:rPr>
      </w:pPr>
      <w:r>
        <w:rPr>
          <w:sz w:val="28"/>
          <w:szCs w:val="28"/>
          <w:shd w:val="clear" w:color="auto" w:fill="FFFFFF"/>
        </w:rPr>
        <w:br w:type="page"/>
      </w:r>
    </w:p>
    <w:p w:rsidR="005A02D9" w:rsidRPr="00AC55B9" w:rsidRDefault="005A02D9" w:rsidP="005A02D9">
      <w:pPr>
        <w:pStyle w:val="1"/>
        <w:shd w:val="clear" w:color="auto" w:fill="FFFFFF"/>
        <w:spacing w:before="0" w:beforeAutospacing="0" w:after="0" w:afterAutospacing="0" w:line="360" w:lineRule="auto"/>
        <w:ind w:firstLine="851"/>
        <w:jc w:val="center"/>
        <w:rPr>
          <w:sz w:val="28"/>
          <w:szCs w:val="28"/>
          <w:shd w:val="clear" w:color="auto" w:fill="FFFFFF"/>
        </w:rPr>
      </w:pPr>
      <w:r w:rsidRPr="005A02D9">
        <w:rPr>
          <w:sz w:val="28"/>
          <w:szCs w:val="28"/>
          <w:shd w:val="clear" w:color="auto" w:fill="FFFFFF"/>
        </w:rPr>
        <w:t xml:space="preserve">РАЗДЕЛ </w:t>
      </w:r>
      <w:r w:rsidR="00AC55B9">
        <w:rPr>
          <w:sz w:val="28"/>
          <w:szCs w:val="28"/>
          <w:shd w:val="clear" w:color="auto" w:fill="FFFFFF"/>
        </w:rPr>
        <w:t>5.</w:t>
      </w:r>
    </w:p>
    <w:p w:rsidR="004125EC" w:rsidRDefault="005A02D9" w:rsidP="004125EC">
      <w:pPr>
        <w:pStyle w:val="1"/>
        <w:shd w:val="clear" w:color="auto" w:fill="FFFFFF"/>
        <w:spacing w:before="0" w:beforeAutospacing="0" w:after="0" w:afterAutospacing="0" w:line="360" w:lineRule="auto"/>
        <w:ind w:firstLine="851"/>
        <w:jc w:val="center"/>
        <w:rPr>
          <w:sz w:val="28"/>
          <w:szCs w:val="28"/>
          <w:shd w:val="clear" w:color="auto" w:fill="FFFFFF"/>
        </w:rPr>
      </w:pPr>
      <w:r w:rsidRPr="004D10BE">
        <w:rPr>
          <w:sz w:val="28"/>
          <w:szCs w:val="28"/>
          <w:shd w:val="clear" w:color="auto" w:fill="FFFFFF"/>
        </w:rPr>
        <w:t>Анализ</w:t>
      </w:r>
      <w:r w:rsidR="004125EC">
        <w:rPr>
          <w:sz w:val="28"/>
          <w:szCs w:val="28"/>
          <w:shd w:val="clear" w:color="auto" w:fill="FFFFFF"/>
        </w:rPr>
        <w:t xml:space="preserve"> нормативных правовых актов в части соблюдения авторских прав (интеллектуальной собственности</w:t>
      </w:r>
      <w:r w:rsidR="006E364A">
        <w:rPr>
          <w:sz w:val="28"/>
          <w:szCs w:val="28"/>
          <w:shd w:val="clear" w:color="auto" w:fill="FFFFFF"/>
        </w:rPr>
        <w:t>)</w:t>
      </w:r>
      <w:r w:rsidR="004125EC">
        <w:rPr>
          <w:sz w:val="28"/>
          <w:szCs w:val="28"/>
          <w:shd w:val="clear" w:color="auto" w:fill="FFFFFF"/>
        </w:rPr>
        <w:t xml:space="preserve"> разработчиков типовой проектной документации</w:t>
      </w:r>
    </w:p>
    <w:p w:rsidR="00651AFA" w:rsidRDefault="00651AFA" w:rsidP="00651AFA">
      <w:pPr>
        <w:pStyle w:val="1"/>
        <w:shd w:val="clear" w:color="auto" w:fill="FFFFFF"/>
        <w:spacing w:before="0" w:beforeAutospacing="0" w:after="0" w:afterAutospacing="0" w:line="360" w:lineRule="auto"/>
        <w:ind w:firstLine="851"/>
        <w:jc w:val="both"/>
        <w:rPr>
          <w:sz w:val="28"/>
          <w:szCs w:val="28"/>
          <w:shd w:val="clear" w:color="auto" w:fill="FFFFFF"/>
        </w:rPr>
      </w:pPr>
    </w:p>
    <w:p w:rsidR="00651AFA" w:rsidRPr="00651AFA" w:rsidRDefault="00651AFA" w:rsidP="00651AFA">
      <w:pPr>
        <w:spacing w:line="360" w:lineRule="auto"/>
        <w:jc w:val="both"/>
        <w:rPr>
          <w:rFonts w:ascii="Times New Roman" w:hAnsi="Times New Roman"/>
          <w:sz w:val="28"/>
          <w:szCs w:val="28"/>
        </w:rPr>
      </w:pPr>
      <w:r w:rsidRPr="00651AFA">
        <w:rPr>
          <w:rFonts w:ascii="Times New Roman" w:hAnsi="Times New Roman"/>
          <w:sz w:val="28"/>
          <w:szCs w:val="28"/>
        </w:rPr>
        <w:t xml:space="preserve">                   В соответствии с п. 1 ст. 1259 Гражданского кодекса Р</w:t>
      </w:r>
      <w:r>
        <w:rPr>
          <w:rFonts w:ascii="Times New Roman" w:hAnsi="Times New Roman"/>
          <w:sz w:val="28"/>
          <w:szCs w:val="28"/>
        </w:rPr>
        <w:t>оссийской Фе</w:t>
      </w:r>
      <w:r w:rsidR="00E4260F">
        <w:rPr>
          <w:rFonts w:ascii="Times New Roman" w:hAnsi="Times New Roman"/>
          <w:sz w:val="28"/>
          <w:szCs w:val="28"/>
        </w:rPr>
        <w:t>де</w:t>
      </w:r>
      <w:r>
        <w:rPr>
          <w:rFonts w:ascii="Times New Roman" w:hAnsi="Times New Roman"/>
          <w:sz w:val="28"/>
          <w:szCs w:val="28"/>
        </w:rPr>
        <w:t>рации</w:t>
      </w:r>
      <w:r w:rsidRPr="00651AFA">
        <w:rPr>
          <w:rFonts w:ascii="Times New Roman" w:hAnsi="Times New Roman"/>
          <w:sz w:val="28"/>
          <w:szCs w:val="28"/>
        </w:rPr>
        <w:t xml:space="preserve"> (далее - ГК РФ) произведения архитектуры, градостроительства и садово-паркового искусства, в том числе в виде проектов, чертежей, изображений и макетов отнесены к объектам авторских прав. Таким образом, вопросы соблюдения и защиты авторских прав (интеллектуальной собственности) разработчиков типовой проектной документации регулируются законодательством Р</w:t>
      </w:r>
      <w:r>
        <w:rPr>
          <w:rFonts w:ascii="Times New Roman" w:hAnsi="Times New Roman"/>
          <w:sz w:val="28"/>
          <w:szCs w:val="28"/>
        </w:rPr>
        <w:t>оссийской Федерации</w:t>
      </w:r>
      <w:r w:rsidRPr="00651AFA">
        <w:rPr>
          <w:rFonts w:ascii="Times New Roman" w:hAnsi="Times New Roman"/>
          <w:sz w:val="28"/>
          <w:szCs w:val="28"/>
        </w:rPr>
        <w:t xml:space="preserve"> об интеллектуальной собственности.</w:t>
      </w:r>
    </w:p>
    <w:p w:rsidR="00651AFA" w:rsidRPr="00651AFA" w:rsidRDefault="00651AFA" w:rsidP="00651AFA">
      <w:pPr>
        <w:autoSpaceDE w:val="0"/>
        <w:autoSpaceDN w:val="0"/>
        <w:adjustRightInd w:val="0"/>
        <w:spacing w:line="360" w:lineRule="auto"/>
        <w:jc w:val="both"/>
        <w:rPr>
          <w:rFonts w:ascii="Times New Roman" w:hAnsi="Times New Roman"/>
          <w:bCs/>
          <w:sz w:val="28"/>
          <w:szCs w:val="28"/>
        </w:rPr>
      </w:pPr>
      <w:r w:rsidRPr="00651AFA">
        <w:rPr>
          <w:rFonts w:ascii="Times New Roman" w:hAnsi="Times New Roman"/>
          <w:bCs/>
          <w:sz w:val="28"/>
          <w:szCs w:val="28"/>
        </w:rPr>
        <w:t>Согласно главе 70 ГК РФ в авторские права включаются:</w:t>
      </w:r>
    </w:p>
    <w:p w:rsidR="00651AFA" w:rsidRPr="00651AFA" w:rsidRDefault="00651AFA" w:rsidP="00651AFA">
      <w:pPr>
        <w:pStyle w:val="a9"/>
        <w:numPr>
          <w:ilvl w:val="0"/>
          <w:numId w:val="5"/>
        </w:numPr>
        <w:autoSpaceDE w:val="0"/>
        <w:autoSpaceDN w:val="0"/>
        <w:adjustRightInd w:val="0"/>
        <w:spacing w:before="0" w:line="360" w:lineRule="auto"/>
        <w:ind w:left="284" w:hanging="284"/>
        <w:jc w:val="both"/>
        <w:rPr>
          <w:rFonts w:ascii="Times New Roman" w:hAnsi="Times New Roman"/>
          <w:bCs/>
          <w:sz w:val="28"/>
          <w:szCs w:val="28"/>
        </w:rPr>
      </w:pPr>
      <w:r w:rsidRPr="00651AFA">
        <w:rPr>
          <w:rFonts w:ascii="Times New Roman" w:hAnsi="Times New Roman"/>
          <w:bCs/>
          <w:sz w:val="28"/>
          <w:szCs w:val="28"/>
        </w:rPr>
        <w:t>исключительное право, носящее имущественный характер;</w:t>
      </w:r>
    </w:p>
    <w:p w:rsidR="00651AFA" w:rsidRPr="00651AFA" w:rsidRDefault="00651AFA" w:rsidP="00651AFA">
      <w:pPr>
        <w:pStyle w:val="a9"/>
        <w:numPr>
          <w:ilvl w:val="0"/>
          <w:numId w:val="5"/>
        </w:numPr>
        <w:autoSpaceDE w:val="0"/>
        <w:autoSpaceDN w:val="0"/>
        <w:adjustRightInd w:val="0"/>
        <w:spacing w:before="0" w:line="360" w:lineRule="auto"/>
        <w:ind w:left="284" w:hanging="284"/>
        <w:jc w:val="both"/>
        <w:rPr>
          <w:rFonts w:ascii="Times New Roman" w:hAnsi="Times New Roman"/>
          <w:bCs/>
          <w:sz w:val="28"/>
          <w:szCs w:val="28"/>
        </w:rPr>
      </w:pPr>
      <w:r w:rsidRPr="00651AFA">
        <w:rPr>
          <w:rFonts w:ascii="Times New Roman" w:hAnsi="Times New Roman"/>
          <w:bCs/>
          <w:sz w:val="28"/>
          <w:szCs w:val="28"/>
        </w:rPr>
        <w:t>личные неимущественные права, в том числе право авторства, право на имя; право на неприкосновенность произведения;</w:t>
      </w:r>
    </w:p>
    <w:p w:rsidR="00651AFA" w:rsidRPr="00651AFA" w:rsidRDefault="00651AFA" w:rsidP="00651AFA">
      <w:pPr>
        <w:pStyle w:val="a9"/>
        <w:numPr>
          <w:ilvl w:val="0"/>
          <w:numId w:val="5"/>
        </w:numPr>
        <w:autoSpaceDE w:val="0"/>
        <w:autoSpaceDN w:val="0"/>
        <w:adjustRightInd w:val="0"/>
        <w:spacing w:before="0" w:line="360" w:lineRule="auto"/>
        <w:ind w:left="284" w:hanging="284"/>
        <w:jc w:val="both"/>
        <w:rPr>
          <w:rFonts w:ascii="Times New Roman" w:hAnsi="Times New Roman"/>
          <w:bCs/>
          <w:sz w:val="28"/>
          <w:szCs w:val="28"/>
        </w:rPr>
      </w:pPr>
      <w:r w:rsidRPr="00651AFA">
        <w:rPr>
          <w:rFonts w:ascii="Times New Roman" w:hAnsi="Times New Roman"/>
          <w:bCs/>
          <w:sz w:val="28"/>
          <w:szCs w:val="28"/>
        </w:rPr>
        <w:t>иные права, которые на основании различных критериев не могут быть однозначно отнесены к исключительным или личным неимущественным правам.</w:t>
      </w:r>
    </w:p>
    <w:p w:rsidR="00651AFA" w:rsidRPr="00651AFA" w:rsidRDefault="00651AFA" w:rsidP="00651AFA">
      <w:pPr>
        <w:autoSpaceDE w:val="0"/>
        <w:autoSpaceDN w:val="0"/>
        <w:adjustRightInd w:val="0"/>
        <w:spacing w:line="360" w:lineRule="auto"/>
        <w:jc w:val="both"/>
        <w:rPr>
          <w:rFonts w:ascii="Times New Roman" w:hAnsi="Times New Roman"/>
          <w:bCs/>
          <w:sz w:val="28"/>
          <w:szCs w:val="28"/>
        </w:rPr>
      </w:pPr>
      <w:r w:rsidRPr="00651AFA">
        <w:rPr>
          <w:rFonts w:ascii="Times New Roman" w:hAnsi="Times New Roman"/>
          <w:b/>
          <w:bCs/>
          <w:sz w:val="28"/>
          <w:szCs w:val="28"/>
        </w:rPr>
        <w:t>Исключительное право</w:t>
      </w:r>
      <w:r w:rsidRPr="00651AFA">
        <w:rPr>
          <w:rFonts w:ascii="Times New Roman" w:hAnsi="Times New Roman"/>
          <w:bCs/>
          <w:sz w:val="28"/>
          <w:szCs w:val="28"/>
        </w:rPr>
        <w:t xml:space="preserve"> на произведение подразумевает исключительное право правообладателя использовать произведение в любой форме и любым не противоречащим закону способом, в том числе, разрешать или запрещать другим лицам его использование.</w:t>
      </w:r>
    </w:p>
    <w:p w:rsidR="00651AFA" w:rsidRPr="00651AFA" w:rsidRDefault="00651AFA" w:rsidP="00651AFA">
      <w:pPr>
        <w:autoSpaceDE w:val="0"/>
        <w:autoSpaceDN w:val="0"/>
        <w:adjustRightInd w:val="0"/>
        <w:spacing w:line="360" w:lineRule="auto"/>
        <w:jc w:val="both"/>
        <w:rPr>
          <w:rFonts w:ascii="Times New Roman" w:hAnsi="Times New Roman"/>
          <w:bCs/>
          <w:sz w:val="28"/>
          <w:szCs w:val="28"/>
        </w:rPr>
      </w:pPr>
      <w:r w:rsidRPr="00651AFA">
        <w:rPr>
          <w:rFonts w:ascii="Times New Roman" w:hAnsi="Times New Roman"/>
          <w:b/>
          <w:bCs/>
          <w:sz w:val="28"/>
          <w:szCs w:val="28"/>
        </w:rPr>
        <w:t>Право авторства</w:t>
      </w:r>
      <w:r w:rsidRPr="00651AFA">
        <w:rPr>
          <w:rFonts w:ascii="Times New Roman" w:hAnsi="Times New Roman"/>
          <w:bCs/>
          <w:sz w:val="28"/>
          <w:szCs w:val="28"/>
        </w:rPr>
        <w:t xml:space="preserve"> - право признаваться автором произведения.</w:t>
      </w:r>
    </w:p>
    <w:p w:rsidR="00651AFA" w:rsidRPr="00651AFA" w:rsidRDefault="00651AFA" w:rsidP="00651AFA">
      <w:pPr>
        <w:autoSpaceDE w:val="0"/>
        <w:autoSpaceDN w:val="0"/>
        <w:adjustRightInd w:val="0"/>
        <w:spacing w:line="360" w:lineRule="auto"/>
        <w:jc w:val="both"/>
        <w:rPr>
          <w:rFonts w:ascii="Times New Roman" w:hAnsi="Times New Roman"/>
          <w:bCs/>
          <w:sz w:val="28"/>
          <w:szCs w:val="28"/>
        </w:rPr>
      </w:pPr>
      <w:r w:rsidRPr="00651AFA">
        <w:rPr>
          <w:rFonts w:ascii="Times New Roman" w:hAnsi="Times New Roman"/>
          <w:b/>
          <w:bCs/>
          <w:sz w:val="28"/>
          <w:szCs w:val="28"/>
        </w:rPr>
        <w:t>Право автора на имя</w:t>
      </w:r>
      <w:r w:rsidRPr="00651AFA">
        <w:rPr>
          <w:rFonts w:ascii="Times New Roman" w:hAnsi="Times New Roman"/>
          <w:bCs/>
          <w:sz w:val="28"/>
          <w:szCs w:val="28"/>
        </w:rPr>
        <w:t xml:space="preserve"> - право использовать или разрешать использование произведения под своим именем, под вымышленным именем (псевдонимом) или без указания имени.</w:t>
      </w:r>
    </w:p>
    <w:p w:rsidR="00651AFA" w:rsidRPr="00651AFA" w:rsidRDefault="00651AFA" w:rsidP="00651AFA">
      <w:pPr>
        <w:autoSpaceDE w:val="0"/>
        <w:autoSpaceDN w:val="0"/>
        <w:adjustRightInd w:val="0"/>
        <w:spacing w:line="360" w:lineRule="auto"/>
        <w:jc w:val="both"/>
        <w:rPr>
          <w:rFonts w:ascii="Times New Roman" w:hAnsi="Times New Roman"/>
          <w:bCs/>
          <w:sz w:val="28"/>
          <w:szCs w:val="28"/>
        </w:rPr>
      </w:pPr>
      <w:r w:rsidRPr="00651AFA">
        <w:rPr>
          <w:rFonts w:ascii="Times New Roman" w:hAnsi="Times New Roman"/>
          <w:b/>
          <w:bCs/>
          <w:sz w:val="28"/>
          <w:szCs w:val="28"/>
        </w:rPr>
        <w:lastRenderedPageBreak/>
        <w:t>Право на неприкосновенность произведения</w:t>
      </w:r>
      <w:r w:rsidRPr="00651AFA">
        <w:rPr>
          <w:rFonts w:ascii="Times New Roman" w:hAnsi="Times New Roman"/>
          <w:bCs/>
          <w:sz w:val="28"/>
          <w:szCs w:val="28"/>
        </w:rPr>
        <w:t xml:space="preserve"> - право на внесение в произведение изменений, сокращений и дополнений, снабжение произведения при его использовании иллюстрациями, предисловием, послесловием, комментариями или какими бы то ни было пояснениями.</w:t>
      </w:r>
    </w:p>
    <w:p w:rsidR="00651AFA" w:rsidRPr="00651AFA" w:rsidRDefault="00651AFA" w:rsidP="00651AFA">
      <w:pPr>
        <w:autoSpaceDE w:val="0"/>
        <w:autoSpaceDN w:val="0"/>
        <w:adjustRightInd w:val="0"/>
        <w:spacing w:line="360" w:lineRule="auto"/>
        <w:jc w:val="both"/>
        <w:rPr>
          <w:rFonts w:ascii="Times New Roman" w:hAnsi="Times New Roman"/>
          <w:bCs/>
          <w:sz w:val="28"/>
          <w:szCs w:val="28"/>
        </w:rPr>
      </w:pPr>
      <w:r w:rsidRPr="00651AFA">
        <w:rPr>
          <w:rFonts w:ascii="Times New Roman" w:hAnsi="Times New Roman"/>
          <w:bCs/>
          <w:sz w:val="28"/>
          <w:szCs w:val="28"/>
        </w:rPr>
        <w:t xml:space="preserve">К иным авторским правам, предусмотренным </w:t>
      </w:r>
      <w:hyperlink r:id="rId8" w:history="1">
        <w:r w:rsidRPr="00651AFA">
          <w:rPr>
            <w:rFonts w:ascii="Times New Roman" w:hAnsi="Times New Roman"/>
            <w:bCs/>
            <w:sz w:val="28"/>
            <w:szCs w:val="28"/>
          </w:rPr>
          <w:t>ст. 1255</w:t>
        </w:r>
      </w:hyperlink>
      <w:r w:rsidRPr="00651AFA">
        <w:rPr>
          <w:rFonts w:ascii="Times New Roman" w:hAnsi="Times New Roman"/>
          <w:bCs/>
          <w:sz w:val="28"/>
          <w:szCs w:val="28"/>
        </w:rPr>
        <w:t xml:space="preserve"> ГК РФ, можно отнести:</w:t>
      </w:r>
    </w:p>
    <w:p w:rsidR="00651AFA" w:rsidRPr="00651AFA" w:rsidRDefault="00651AFA" w:rsidP="00E4260F">
      <w:pPr>
        <w:pStyle w:val="a9"/>
        <w:numPr>
          <w:ilvl w:val="0"/>
          <w:numId w:val="6"/>
        </w:numPr>
        <w:tabs>
          <w:tab w:val="left" w:pos="158"/>
        </w:tabs>
        <w:autoSpaceDE w:val="0"/>
        <w:autoSpaceDN w:val="0"/>
        <w:adjustRightInd w:val="0"/>
        <w:spacing w:before="0" w:line="360" w:lineRule="auto"/>
        <w:ind w:left="0" w:firstLine="142"/>
        <w:jc w:val="both"/>
        <w:rPr>
          <w:rFonts w:ascii="Times New Roman" w:hAnsi="Times New Roman"/>
          <w:bCs/>
          <w:sz w:val="28"/>
          <w:szCs w:val="28"/>
        </w:rPr>
      </w:pPr>
      <w:r w:rsidRPr="00651AFA">
        <w:rPr>
          <w:rFonts w:ascii="Times New Roman" w:hAnsi="Times New Roman"/>
          <w:b/>
          <w:bCs/>
          <w:sz w:val="28"/>
          <w:szCs w:val="28"/>
        </w:rPr>
        <w:t>право на обнародование</w:t>
      </w:r>
      <w:r w:rsidRPr="00651AFA">
        <w:rPr>
          <w:rFonts w:ascii="Times New Roman" w:hAnsi="Times New Roman"/>
          <w:bCs/>
          <w:sz w:val="28"/>
          <w:szCs w:val="28"/>
        </w:rPr>
        <w:t xml:space="preserve"> - право осуществить действие или дать согласие на осуществление действия, которое впервые делает произведение доступным для всеобщего сведения путем его опубликования, публичного показа, публичного исполнения, сообщения в эфир или по кабелю либо любым другим способом;</w:t>
      </w:r>
    </w:p>
    <w:p w:rsidR="00651AFA" w:rsidRPr="00651AFA" w:rsidRDefault="00651AFA" w:rsidP="00E4260F">
      <w:pPr>
        <w:pStyle w:val="a9"/>
        <w:numPr>
          <w:ilvl w:val="0"/>
          <w:numId w:val="6"/>
        </w:numPr>
        <w:autoSpaceDE w:val="0"/>
        <w:autoSpaceDN w:val="0"/>
        <w:adjustRightInd w:val="0"/>
        <w:spacing w:before="0" w:line="360" w:lineRule="auto"/>
        <w:ind w:left="142" w:firstLine="0"/>
        <w:jc w:val="both"/>
        <w:rPr>
          <w:rFonts w:ascii="Times New Roman" w:hAnsi="Times New Roman"/>
          <w:bCs/>
          <w:sz w:val="28"/>
          <w:szCs w:val="28"/>
        </w:rPr>
      </w:pPr>
      <w:r w:rsidRPr="00651AFA">
        <w:rPr>
          <w:rFonts w:ascii="Times New Roman" w:hAnsi="Times New Roman"/>
          <w:b/>
          <w:bCs/>
          <w:sz w:val="28"/>
          <w:szCs w:val="28"/>
        </w:rPr>
        <w:t>право на отзыв произведения</w:t>
      </w:r>
      <w:r w:rsidRPr="00651AFA">
        <w:rPr>
          <w:rFonts w:ascii="Times New Roman" w:hAnsi="Times New Roman"/>
          <w:bCs/>
          <w:sz w:val="28"/>
          <w:szCs w:val="28"/>
        </w:rPr>
        <w:t xml:space="preserve"> - право автора отказаться от ранее принятого решения об обнародовании произведения;</w:t>
      </w:r>
    </w:p>
    <w:p w:rsidR="00651AFA" w:rsidRPr="00651AFA" w:rsidRDefault="00651AFA" w:rsidP="006B022D">
      <w:pPr>
        <w:pStyle w:val="a9"/>
        <w:numPr>
          <w:ilvl w:val="0"/>
          <w:numId w:val="6"/>
        </w:numPr>
        <w:tabs>
          <w:tab w:val="left" w:pos="158"/>
        </w:tabs>
        <w:autoSpaceDE w:val="0"/>
        <w:autoSpaceDN w:val="0"/>
        <w:adjustRightInd w:val="0"/>
        <w:spacing w:before="0" w:line="360" w:lineRule="auto"/>
        <w:ind w:left="0" w:firstLine="142"/>
        <w:jc w:val="both"/>
        <w:rPr>
          <w:rFonts w:ascii="Times New Roman" w:hAnsi="Times New Roman"/>
          <w:bCs/>
          <w:sz w:val="28"/>
          <w:szCs w:val="28"/>
        </w:rPr>
      </w:pPr>
      <w:r w:rsidRPr="00651AFA">
        <w:rPr>
          <w:rFonts w:ascii="Times New Roman" w:hAnsi="Times New Roman"/>
          <w:b/>
          <w:bCs/>
          <w:sz w:val="28"/>
          <w:szCs w:val="28"/>
        </w:rPr>
        <w:t>право на вознаграждение</w:t>
      </w:r>
      <w:r w:rsidRPr="00651AFA">
        <w:rPr>
          <w:rFonts w:ascii="Times New Roman" w:hAnsi="Times New Roman"/>
          <w:bCs/>
          <w:sz w:val="28"/>
          <w:szCs w:val="28"/>
        </w:rPr>
        <w:t xml:space="preserve"> за использование служебного</w:t>
      </w:r>
      <w:r w:rsidR="00E4260F">
        <w:rPr>
          <w:rFonts w:ascii="Times New Roman" w:hAnsi="Times New Roman"/>
          <w:bCs/>
          <w:sz w:val="28"/>
          <w:szCs w:val="28"/>
        </w:rPr>
        <w:t xml:space="preserve"> произведения</w:t>
      </w:r>
      <w:r w:rsidRPr="00651AFA">
        <w:rPr>
          <w:rFonts w:ascii="Times New Roman" w:hAnsi="Times New Roman"/>
          <w:bCs/>
          <w:sz w:val="28"/>
          <w:szCs w:val="28"/>
        </w:rPr>
        <w:t xml:space="preserve">. Согласно </w:t>
      </w:r>
      <w:hyperlink r:id="rId9" w:history="1">
        <w:r w:rsidRPr="00651AFA">
          <w:rPr>
            <w:rFonts w:ascii="Times New Roman" w:hAnsi="Times New Roman"/>
            <w:bCs/>
            <w:sz w:val="28"/>
            <w:szCs w:val="28"/>
          </w:rPr>
          <w:t>ст. 1295</w:t>
        </w:r>
      </w:hyperlink>
      <w:r w:rsidRPr="00651AFA">
        <w:rPr>
          <w:rFonts w:ascii="Times New Roman" w:hAnsi="Times New Roman"/>
          <w:bCs/>
          <w:sz w:val="28"/>
          <w:szCs w:val="28"/>
        </w:rPr>
        <w:t xml:space="preserve"> ГК РФ, если работодатель в трехлетний срок начнет использование служебного произведения или передаст исключительное право на него другому лицу, автор имеет право на вознаграждение. Автор приобретает указанное право на вознаграждение и в случае, если работодатель принял решение о сохранении служебного произведения в тайне и по этой причине не начал использование этого произведения в указанный срок. Размер вознаграждения, условия и порядок его выплаты работодателем определяются договором между ним и работником, а в случае спора - судом;</w:t>
      </w:r>
    </w:p>
    <w:p w:rsidR="00651AFA" w:rsidRPr="00651AFA" w:rsidRDefault="00651AFA" w:rsidP="006B022D">
      <w:pPr>
        <w:pStyle w:val="a9"/>
        <w:numPr>
          <w:ilvl w:val="0"/>
          <w:numId w:val="6"/>
        </w:numPr>
        <w:tabs>
          <w:tab w:val="left" w:pos="284"/>
        </w:tabs>
        <w:autoSpaceDE w:val="0"/>
        <w:autoSpaceDN w:val="0"/>
        <w:adjustRightInd w:val="0"/>
        <w:spacing w:before="0" w:line="360" w:lineRule="auto"/>
        <w:ind w:left="0" w:firstLine="158"/>
        <w:jc w:val="both"/>
        <w:rPr>
          <w:rFonts w:ascii="Times New Roman" w:hAnsi="Times New Roman"/>
          <w:bCs/>
          <w:sz w:val="28"/>
          <w:szCs w:val="28"/>
        </w:rPr>
      </w:pPr>
      <w:r w:rsidRPr="00651AFA">
        <w:rPr>
          <w:rFonts w:ascii="Times New Roman" w:hAnsi="Times New Roman"/>
          <w:b/>
          <w:bCs/>
          <w:sz w:val="28"/>
          <w:szCs w:val="28"/>
        </w:rPr>
        <w:t>право следования</w:t>
      </w:r>
      <w:r w:rsidRPr="00651AFA">
        <w:rPr>
          <w:rFonts w:ascii="Times New Roman" w:hAnsi="Times New Roman"/>
          <w:bCs/>
          <w:sz w:val="28"/>
          <w:szCs w:val="28"/>
        </w:rPr>
        <w:t xml:space="preserve"> - право автора или наследника на получение вознаграждения в виде процентных отчислений от цены перепродажи оригинала произведения изобразительного искусства, а также авторских рукописей (автографов) литературных и музыкальных произведений при каждой публичной перепродаже соответствующего оригинала, в которой в качестве продавца, покупателя или посредника участвует галерея </w:t>
      </w:r>
      <w:r w:rsidRPr="00651AFA">
        <w:rPr>
          <w:rFonts w:ascii="Times New Roman" w:hAnsi="Times New Roman"/>
          <w:bCs/>
          <w:sz w:val="28"/>
          <w:szCs w:val="28"/>
        </w:rPr>
        <w:lastRenderedPageBreak/>
        <w:t xml:space="preserve">изобразительного искусства, художественный салон, магазин или иная подобная организация. Как отмечается в </w:t>
      </w:r>
      <w:hyperlink r:id="rId10" w:history="1">
        <w:r w:rsidRPr="00651AFA">
          <w:rPr>
            <w:rFonts w:ascii="Times New Roman" w:hAnsi="Times New Roman"/>
            <w:bCs/>
            <w:sz w:val="28"/>
            <w:szCs w:val="28"/>
          </w:rPr>
          <w:t>п. 10.5</w:t>
        </w:r>
      </w:hyperlink>
      <w:r w:rsidRPr="00651AFA">
        <w:rPr>
          <w:rFonts w:ascii="Times New Roman" w:hAnsi="Times New Roman"/>
          <w:bCs/>
          <w:sz w:val="28"/>
          <w:szCs w:val="28"/>
        </w:rPr>
        <w:t xml:space="preserve"> Постановления Пленума В</w:t>
      </w:r>
      <w:r w:rsidR="006B022D">
        <w:rPr>
          <w:rFonts w:ascii="Times New Roman" w:hAnsi="Times New Roman"/>
          <w:bCs/>
          <w:sz w:val="28"/>
          <w:szCs w:val="28"/>
        </w:rPr>
        <w:t>ерховного Совета Российской Федерация</w:t>
      </w:r>
      <w:r w:rsidRPr="00651AFA">
        <w:rPr>
          <w:rFonts w:ascii="Times New Roman" w:hAnsi="Times New Roman"/>
          <w:bCs/>
          <w:sz w:val="28"/>
          <w:szCs w:val="28"/>
        </w:rPr>
        <w:t xml:space="preserve"> N 5, Пленума ВАС Р</w:t>
      </w:r>
      <w:r w:rsidR="006B022D">
        <w:rPr>
          <w:rFonts w:ascii="Times New Roman" w:hAnsi="Times New Roman"/>
          <w:bCs/>
          <w:sz w:val="28"/>
          <w:szCs w:val="28"/>
        </w:rPr>
        <w:t>оссийской Федерации</w:t>
      </w:r>
      <w:r w:rsidRPr="00651AFA">
        <w:rPr>
          <w:rFonts w:ascii="Times New Roman" w:hAnsi="Times New Roman"/>
          <w:bCs/>
          <w:sz w:val="28"/>
          <w:szCs w:val="28"/>
        </w:rPr>
        <w:t xml:space="preserve"> N 29 от 26 марта 2009 г., право следования является самостоятельным правом автора, отличным от принадлежащего ему исключительного права на произведение. </w:t>
      </w:r>
    </w:p>
    <w:p w:rsidR="00651AFA" w:rsidRPr="00651AFA" w:rsidRDefault="00651AFA"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Pr="00651AFA">
        <w:rPr>
          <w:rFonts w:ascii="Times New Roman" w:hAnsi="Times New Roman"/>
          <w:sz w:val="28"/>
          <w:szCs w:val="28"/>
        </w:rPr>
        <w:t>Согласно ст. 71 Конституции Р</w:t>
      </w:r>
      <w:r w:rsidR="006B022D">
        <w:rPr>
          <w:rFonts w:ascii="Times New Roman" w:hAnsi="Times New Roman"/>
          <w:sz w:val="28"/>
          <w:szCs w:val="28"/>
        </w:rPr>
        <w:t>оссийской Федерации</w:t>
      </w:r>
      <w:r w:rsidRPr="00651AFA">
        <w:rPr>
          <w:rFonts w:ascii="Times New Roman" w:hAnsi="Times New Roman"/>
          <w:sz w:val="28"/>
          <w:szCs w:val="28"/>
        </w:rPr>
        <w:t xml:space="preserve">, посвященной разграничению компетенции между </w:t>
      </w:r>
      <w:r w:rsidR="00E4260F">
        <w:rPr>
          <w:rFonts w:ascii="Times New Roman" w:hAnsi="Times New Roman"/>
          <w:sz w:val="28"/>
          <w:szCs w:val="28"/>
        </w:rPr>
        <w:t>Российской Федерацией</w:t>
      </w:r>
      <w:r w:rsidRPr="00651AFA">
        <w:rPr>
          <w:rFonts w:ascii="Times New Roman" w:hAnsi="Times New Roman"/>
          <w:sz w:val="28"/>
          <w:szCs w:val="28"/>
        </w:rPr>
        <w:t xml:space="preserve"> и ее субъектами, правовое регулирование интеллектуальной собственности является исключительной компетенцией Р</w:t>
      </w:r>
      <w:r w:rsidR="006B022D">
        <w:rPr>
          <w:rFonts w:ascii="Times New Roman" w:hAnsi="Times New Roman"/>
          <w:sz w:val="28"/>
          <w:szCs w:val="28"/>
        </w:rPr>
        <w:t>оссийской Федерации</w:t>
      </w:r>
      <w:r w:rsidRPr="00651AFA">
        <w:rPr>
          <w:rFonts w:ascii="Times New Roman" w:hAnsi="Times New Roman"/>
          <w:sz w:val="28"/>
          <w:szCs w:val="28"/>
        </w:rPr>
        <w:t xml:space="preserve"> (п. «о» ст. 71).  Отсюда можно сделать вывод, что регулирование отношений, предметом которых является интеллектуальная собственность, может осуществляться только нормами федерального законодательства.</w:t>
      </w:r>
    </w:p>
    <w:p w:rsidR="00651AFA" w:rsidRPr="00651AFA" w:rsidRDefault="00651AFA"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Pr="00651AFA">
        <w:rPr>
          <w:rFonts w:ascii="Times New Roman" w:hAnsi="Times New Roman"/>
          <w:sz w:val="28"/>
          <w:szCs w:val="28"/>
        </w:rPr>
        <w:t>В настоящее время можно выстроить следующую иерархию нормативно-правовых актов, регулирующих вопросы авторских прав (интеллектуальной собственности) в Российской Федерации:</w:t>
      </w:r>
    </w:p>
    <w:p w:rsidR="00651AFA" w:rsidRPr="00651AFA" w:rsidRDefault="00651AFA" w:rsidP="00651AFA">
      <w:pPr>
        <w:numPr>
          <w:ilvl w:val="0"/>
          <w:numId w:val="3"/>
        </w:numPr>
        <w:spacing w:before="0" w:line="360" w:lineRule="auto"/>
        <w:ind w:left="360"/>
        <w:jc w:val="both"/>
        <w:rPr>
          <w:rFonts w:ascii="Times New Roman" w:hAnsi="Times New Roman"/>
          <w:sz w:val="28"/>
          <w:szCs w:val="28"/>
        </w:rPr>
      </w:pPr>
      <w:r w:rsidRPr="00651AFA">
        <w:rPr>
          <w:rFonts w:ascii="Times New Roman" w:hAnsi="Times New Roman"/>
          <w:sz w:val="28"/>
          <w:szCs w:val="28"/>
        </w:rPr>
        <w:t>Конституция Р</w:t>
      </w:r>
      <w:r>
        <w:rPr>
          <w:rFonts w:ascii="Times New Roman" w:hAnsi="Times New Roman"/>
          <w:sz w:val="28"/>
          <w:szCs w:val="28"/>
        </w:rPr>
        <w:t>оссийской Федерации</w:t>
      </w:r>
      <w:r w:rsidRPr="00651AFA">
        <w:rPr>
          <w:rFonts w:ascii="Times New Roman" w:hAnsi="Times New Roman"/>
          <w:sz w:val="28"/>
          <w:szCs w:val="28"/>
        </w:rPr>
        <w:t>.</w:t>
      </w:r>
    </w:p>
    <w:p w:rsidR="00651AFA" w:rsidRPr="00651AFA" w:rsidRDefault="00651AFA" w:rsidP="00651AFA">
      <w:pPr>
        <w:numPr>
          <w:ilvl w:val="0"/>
          <w:numId w:val="3"/>
        </w:numPr>
        <w:spacing w:before="0" w:line="360" w:lineRule="auto"/>
        <w:ind w:left="360"/>
        <w:jc w:val="both"/>
        <w:rPr>
          <w:rFonts w:ascii="Times New Roman" w:hAnsi="Times New Roman"/>
          <w:sz w:val="28"/>
          <w:szCs w:val="28"/>
        </w:rPr>
      </w:pPr>
      <w:r w:rsidRPr="00651AFA">
        <w:rPr>
          <w:rFonts w:ascii="Times New Roman" w:hAnsi="Times New Roman"/>
          <w:sz w:val="28"/>
          <w:szCs w:val="28"/>
        </w:rPr>
        <w:t>Международные договоры и соглашения Р</w:t>
      </w:r>
      <w:r>
        <w:rPr>
          <w:rFonts w:ascii="Times New Roman" w:hAnsi="Times New Roman"/>
          <w:sz w:val="28"/>
          <w:szCs w:val="28"/>
        </w:rPr>
        <w:t>оссийской Федерации</w:t>
      </w:r>
      <w:r w:rsidR="00E4260F">
        <w:rPr>
          <w:rFonts w:ascii="Times New Roman" w:hAnsi="Times New Roman"/>
          <w:sz w:val="28"/>
          <w:szCs w:val="28"/>
        </w:rPr>
        <w:t>,</w:t>
      </w:r>
      <w:r w:rsidRPr="00651AFA">
        <w:rPr>
          <w:rFonts w:ascii="Times New Roman" w:hAnsi="Times New Roman"/>
          <w:sz w:val="28"/>
          <w:szCs w:val="28"/>
        </w:rPr>
        <w:t xml:space="preserve"> в том числе:</w:t>
      </w:r>
    </w:p>
    <w:p w:rsidR="00651AFA" w:rsidRPr="00651AFA" w:rsidRDefault="002410FF" w:rsidP="00651AFA">
      <w:pPr>
        <w:numPr>
          <w:ilvl w:val="1"/>
          <w:numId w:val="3"/>
        </w:numPr>
        <w:tabs>
          <w:tab w:val="num" w:pos="720"/>
        </w:tabs>
        <w:spacing w:before="0" w:line="360" w:lineRule="auto"/>
        <w:ind w:left="720"/>
        <w:jc w:val="both"/>
        <w:rPr>
          <w:rFonts w:ascii="Times New Roman" w:hAnsi="Times New Roman"/>
          <w:sz w:val="28"/>
          <w:szCs w:val="28"/>
        </w:rPr>
      </w:pPr>
      <w:hyperlink r:id="rId11" w:tooltip="Всемирная  конвенция об авторском праве от 06.09.1952 г. (пересмотренная в Париже 24.07.71  г.)" w:history="1">
        <w:r w:rsidR="00651AFA" w:rsidRPr="00651AFA">
          <w:rPr>
            <w:rFonts w:ascii="Times New Roman" w:hAnsi="Times New Roman"/>
            <w:sz w:val="28"/>
            <w:szCs w:val="28"/>
          </w:rPr>
          <w:t>Всемирная конвенция об авторском праве от 06.09.1952 г. (пересмотрена в Париже 24.07.71 г.)</w:t>
        </w:r>
      </w:hyperlink>
      <w:r w:rsidR="00651AFA" w:rsidRPr="00651AFA">
        <w:rPr>
          <w:rFonts w:ascii="Times New Roman" w:hAnsi="Times New Roman"/>
          <w:sz w:val="28"/>
          <w:szCs w:val="28"/>
        </w:rPr>
        <w:t>;</w:t>
      </w:r>
    </w:p>
    <w:p w:rsidR="00651AFA" w:rsidRPr="00651AFA" w:rsidRDefault="002410FF" w:rsidP="00651AFA">
      <w:pPr>
        <w:numPr>
          <w:ilvl w:val="1"/>
          <w:numId w:val="3"/>
        </w:numPr>
        <w:spacing w:before="0" w:line="360" w:lineRule="auto"/>
        <w:ind w:left="720"/>
        <w:jc w:val="both"/>
        <w:rPr>
          <w:rFonts w:ascii="Times New Roman" w:hAnsi="Times New Roman"/>
          <w:sz w:val="28"/>
          <w:szCs w:val="28"/>
        </w:rPr>
      </w:pPr>
      <w:hyperlink r:id="rId12" w:tooltip="Договор  ВОИС по авторскому праву (Женева, 20.12.96 г.)" w:history="1">
        <w:r w:rsidR="00651AFA" w:rsidRPr="00651AFA">
          <w:rPr>
            <w:rFonts w:ascii="Times New Roman" w:hAnsi="Times New Roman"/>
            <w:sz w:val="28"/>
            <w:szCs w:val="28"/>
          </w:rPr>
          <w:t>Договор ВОИС по авторскому праву (Женева, 20.12.96 г.)</w:t>
        </w:r>
      </w:hyperlink>
      <w:r w:rsidR="00651AFA" w:rsidRPr="00651AFA">
        <w:rPr>
          <w:rFonts w:ascii="Times New Roman" w:hAnsi="Times New Roman"/>
          <w:sz w:val="28"/>
          <w:szCs w:val="28"/>
        </w:rPr>
        <w:t>.</w:t>
      </w:r>
    </w:p>
    <w:p w:rsidR="00651AFA" w:rsidRPr="00651AFA" w:rsidRDefault="00651AFA" w:rsidP="00651AFA">
      <w:pPr>
        <w:numPr>
          <w:ilvl w:val="0"/>
          <w:numId w:val="3"/>
        </w:numPr>
        <w:spacing w:before="0" w:line="360" w:lineRule="auto"/>
        <w:ind w:left="360"/>
        <w:jc w:val="both"/>
        <w:rPr>
          <w:rFonts w:ascii="Times New Roman" w:hAnsi="Times New Roman"/>
          <w:sz w:val="28"/>
          <w:szCs w:val="28"/>
        </w:rPr>
      </w:pPr>
      <w:r w:rsidRPr="00651AFA">
        <w:rPr>
          <w:rFonts w:ascii="Times New Roman" w:hAnsi="Times New Roman"/>
          <w:sz w:val="28"/>
          <w:szCs w:val="28"/>
        </w:rPr>
        <w:t>ГК РФ (часть четвертая).</w:t>
      </w:r>
    </w:p>
    <w:p w:rsidR="00651AFA" w:rsidRPr="00651AFA" w:rsidRDefault="00651AFA" w:rsidP="00651AFA">
      <w:pPr>
        <w:numPr>
          <w:ilvl w:val="0"/>
          <w:numId w:val="3"/>
        </w:numPr>
        <w:spacing w:before="0" w:line="360" w:lineRule="auto"/>
        <w:ind w:left="360"/>
        <w:jc w:val="both"/>
        <w:rPr>
          <w:rFonts w:ascii="Times New Roman" w:hAnsi="Times New Roman"/>
          <w:sz w:val="28"/>
          <w:szCs w:val="28"/>
        </w:rPr>
      </w:pPr>
      <w:r w:rsidRPr="00651AFA">
        <w:rPr>
          <w:rFonts w:ascii="Times New Roman" w:hAnsi="Times New Roman"/>
          <w:sz w:val="28"/>
          <w:szCs w:val="28"/>
        </w:rPr>
        <w:t>Иные Федеральные законы.</w:t>
      </w:r>
    </w:p>
    <w:p w:rsidR="00651AFA" w:rsidRPr="00651AFA" w:rsidRDefault="00651AFA" w:rsidP="00651AFA">
      <w:pPr>
        <w:numPr>
          <w:ilvl w:val="0"/>
          <w:numId w:val="3"/>
        </w:numPr>
        <w:spacing w:before="0" w:line="360" w:lineRule="auto"/>
        <w:ind w:left="360"/>
        <w:jc w:val="both"/>
        <w:rPr>
          <w:rFonts w:ascii="Times New Roman" w:hAnsi="Times New Roman"/>
          <w:sz w:val="28"/>
          <w:szCs w:val="28"/>
        </w:rPr>
      </w:pPr>
      <w:r w:rsidRPr="00651AFA">
        <w:rPr>
          <w:rFonts w:ascii="Times New Roman" w:hAnsi="Times New Roman"/>
          <w:sz w:val="28"/>
          <w:szCs w:val="28"/>
        </w:rPr>
        <w:t>Подзаконные нормативно-правовые акты.</w:t>
      </w:r>
    </w:p>
    <w:p w:rsidR="00651AFA" w:rsidRPr="00651AFA" w:rsidRDefault="00651AFA" w:rsidP="00651AFA">
      <w:pPr>
        <w:spacing w:line="360" w:lineRule="auto"/>
        <w:jc w:val="both"/>
        <w:rPr>
          <w:rFonts w:ascii="Times New Roman" w:hAnsi="Times New Roman"/>
          <w:sz w:val="28"/>
          <w:szCs w:val="28"/>
        </w:rPr>
      </w:pPr>
      <w:r w:rsidRPr="00651AFA">
        <w:rPr>
          <w:rFonts w:ascii="Times New Roman" w:hAnsi="Times New Roman"/>
          <w:sz w:val="28"/>
          <w:szCs w:val="28"/>
        </w:rPr>
        <w:t>При этом акты высшего уровня имеют приоритет над актами низшего уровня.</w:t>
      </w:r>
    </w:p>
    <w:p w:rsidR="00651AFA" w:rsidRPr="00651AFA" w:rsidRDefault="00651AFA" w:rsidP="00651AFA">
      <w:pPr>
        <w:spacing w:line="360" w:lineRule="auto"/>
        <w:jc w:val="both"/>
        <w:rPr>
          <w:rFonts w:ascii="Times New Roman" w:hAnsi="Times New Roman"/>
          <w:sz w:val="28"/>
          <w:szCs w:val="28"/>
        </w:rPr>
      </w:pPr>
    </w:p>
    <w:p w:rsidR="00651AFA" w:rsidRPr="00651AFA" w:rsidRDefault="00651AFA" w:rsidP="00651AFA">
      <w:pPr>
        <w:spacing w:line="360" w:lineRule="auto"/>
        <w:jc w:val="both"/>
        <w:rPr>
          <w:rFonts w:ascii="Times New Roman" w:hAnsi="Times New Roman"/>
          <w:sz w:val="28"/>
          <w:szCs w:val="28"/>
        </w:rPr>
      </w:pPr>
      <w:r w:rsidRPr="00651AFA">
        <w:rPr>
          <w:rFonts w:ascii="Times New Roman" w:hAnsi="Times New Roman"/>
          <w:sz w:val="28"/>
          <w:szCs w:val="28"/>
        </w:rPr>
        <w:lastRenderedPageBreak/>
        <w:t xml:space="preserve">Анализ основных нормативно-правовых актов, определяющих требования  по применению типовой проектной документации, ее   разработке, проведению    экспертизы,   формированию и ведению реестра типовой проектной документации  и другим аспектам   нормативного обеспечения в области подготовки проектной документации и    технического регулирования, показал, что на предмет соблюдения указанных выше авторских прав (интеллектуальной собственности) разработчиков типовой проектной документации детальному изучению подлежат следующие акты: </w:t>
      </w:r>
    </w:p>
    <w:p w:rsidR="00651AFA" w:rsidRPr="00651AFA" w:rsidRDefault="00651AFA" w:rsidP="00651AFA">
      <w:pPr>
        <w:spacing w:line="360" w:lineRule="auto"/>
        <w:jc w:val="both"/>
        <w:rPr>
          <w:rFonts w:ascii="Times New Roman" w:hAnsi="Times New Roman"/>
          <w:sz w:val="28"/>
          <w:szCs w:val="28"/>
        </w:rPr>
      </w:pPr>
    </w:p>
    <w:p w:rsidR="00651AFA" w:rsidRPr="00651AFA" w:rsidRDefault="00651AFA" w:rsidP="00651AFA">
      <w:pPr>
        <w:numPr>
          <w:ilvl w:val="0"/>
          <w:numId w:val="4"/>
        </w:numPr>
        <w:spacing w:before="0" w:line="360" w:lineRule="auto"/>
        <w:ind w:left="360"/>
        <w:jc w:val="both"/>
        <w:rPr>
          <w:rFonts w:ascii="Times New Roman" w:hAnsi="Times New Roman"/>
          <w:sz w:val="28"/>
          <w:szCs w:val="28"/>
        </w:rPr>
      </w:pPr>
      <w:r w:rsidRPr="00651AFA">
        <w:rPr>
          <w:rFonts w:ascii="Times New Roman" w:hAnsi="Times New Roman"/>
          <w:sz w:val="28"/>
          <w:szCs w:val="28"/>
        </w:rPr>
        <w:t>Гражданский кодекс Российской Федерации.</w:t>
      </w:r>
    </w:p>
    <w:p w:rsidR="00651AFA" w:rsidRPr="00651AFA" w:rsidRDefault="00651AFA" w:rsidP="00651AFA">
      <w:pPr>
        <w:numPr>
          <w:ilvl w:val="0"/>
          <w:numId w:val="4"/>
        </w:numPr>
        <w:spacing w:before="0" w:line="360" w:lineRule="auto"/>
        <w:ind w:left="360"/>
        <w:jc w:val="both"/>
        <w:rPr>
          <w:rFonts w:ascii="Times New Roman" w:hAnsi="Times New Roman"/>
          <w:sz w:val="28"/>
          <w:szCs w:val="28"/>
        </w:rPr>
      </w:pPr>
      <w:r w:rsidRPr="00651AFA">
        <w:rPr>
          <w:rFonts w:ascii="Times New Roman" w:hAnsi="Times New Roman"/>
          <w:sz w:val="28"/>
          <w:szCs w:val="28"/>
        </w:rPr>
        <w:t>Федеральный закон от 17 ноября 1995 г. № 169-ФЗ «Об архитектурной деятельности в Российской Федерации».</w:t>
      </w:r>
    </w:p>
    <w:p w:rsidR="00651AFA" w:rsidRPr="00651AFA" w:rsidRDefault="00651AFA" w:rsidP="00651AFA">
      <w:pPr>
        <w:numPr>
          <w:ilvl w:val="0"/>
          <w:numId w:val="4"/>
        </w:numPr>
        <w:spacing w:before="0" w:line="360" w:lineRule="auto"/>
        <w:ind w:left="360"/>
        <w:jc w:val="both"/>
        <w:rPr>
          <w:rFonts w:ascii="Times New Roman" w:hAnsi="Times New Roman"/>
          <w:sz w:val="28"/>
          <w:szCs w:val="28"/>
        </w:rPr>
      </w:pPr>
      <w:r w:rsidRPr="00651AFA">
        <w:rPr>
          <w:rFonts w:ascii="Times New Roman" w:hAnsi="Times New Roman"/>
          <w:sz w:val="28"/>
          <w:szCs w:val="28"/>
        </w:rPr>
        <w:t>Постановление Правительства Росси</w:t>
      </w:r>
      <w:r w:rsidR="00E4260F">
        <w:rPr>
          <w:rFonts w:ascii="Times New Roman" w:hAnsi="Times New Roman"/>
          <w:sz w:val="28"/>
          <w:szCs w:val="28"/>
        </w:rPr>
        <w:t xml:space="preserve">йской Федерации от 27 сентября </w:t>
      </w:r>
      <w:smartTag w:uri="urn:schemas-microsoft-com:office:smarttags" w:element="metricconverter">
        <w:smartTagPr>
          <w:attr w:name="ProductID" w:val="2011 г"/>
        </w:smartTagPr>
        <w:r w:rsidRPr="00651AFA">
          <w:rPr>
            <w:rFonts w:ascii="Times New Roman" w:hAnsi="Times New Roman"/>
            <w:sz w:val="28"/>
            <w:szCs w:val="28"/>
          </w:rPr>
          <w:t>2011 г</w:t>
        </w:r>
      </w:smartTag>
      <w:r w:rsidRPr="00651AFA">
        <w:rPr>
          <w:rFonts w:ascii="Times New Roman" w:hAnsi="Times New Roman"/>
          <w:sz w:val="28"/>
          <w:szCs w:val="28"/>
        </w:rPr>
        <w:t>. № 791 «О формировании реестра типовой проектной документации и внесении изменений в некоторые постановления Правительства Российской Федерации».</w:t>
      </w:r>
    </w:p>
    <w:p w:rsidR="00651AFA" w:rsidRPr="00651AFA" w:rsidRDefault="00651AFA" w:rsidP="00651AFA">
      <w:pPr>
        <w:numPr>
          <w:ilvl w:val="0"/>
          <w:numId w:val="4"/>
        </w:numPr>
        <w:spacing w:before="0" w:line="360" w:lineRule="auto"/>
        <w:ind w:left="360"/>
        <w:jc w:val="both"/>
        <w:rPr>
          <w:rFonts w:ascii="Times New Roman" w:hAnsi="Times New Roman"/>
          <w:sz w:val="28"/>
          <w:szCs w:val="28"/>
        </w:rPr>
      </w:pPr>
      <w:r w:rsidRPr="00651AFA">
        <w:rPr>
          <w:rFonts w:ascii="Times New Roman" w:hAnsi="Times New Roman"/>
          <w:sz w:val="28"/>
          <w:szCs w:val="28"/>
        </w:rPr>
        <w:t>Приказ Министерства регионального развития Российской Федерации от 29 марта 2013 №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ее представления».</w:t>
      </w:r>
    </w:p>
    <w:p w:rsidR="00651AFA" w:rsidRPr="00651AFA" w:rsidRDefault="00651AFA" w:rsidP="00651AFA">
      <w:pPr>
        <w:numPr>
          <w:ilvl w:val="0"/>
          <w:numId w:val="4"/>
        </w:numPr>
        <w:spacing w:before="0" w:line="360" w:lineRule="auto"/>
        <w:ind w:left="360"/>
        <w:jc w:val="both"/>
        <w:rPr>
          <w:rFonts w:ascii="Times New Roman" w:hAnsi="Times New Roman"/>
          <w:sz w:val="28"/>
          <w:szCs w:val="28"/>
        </w:rPr>
      </w:pPr>
      <w:r w:rsidRPr="00651AFA">
        <w:rPr>
          <w:rFonts w:ascii="Times New Roman" w:hAnsi="Times New Roman"/>
          <w:sz w:val="28"/>
          <w:szCs w:val="28"/>
        </w:rPr>
        <w:t>Приказ Министерства регионального развития Российской Федерации от 28 декабря 2010г. № 801 «Об утверждении порядка формирования федерального банка данных проектирования объектов капитального строительства и формирования банка данных наиболее экономически эффективных проектов повторного применения».</w:t>
      </w:r>
    </w:p>
    <w:p w:rsidR="00651AFA" w:rsidRPr="00651AFA" w:rsidRDefault="00651AFA" w:rsidP="00651AFA">
      <w:pPr>
        <w:numPr>
          <w:ilvl w:val="0"/>
          <w:numId w:val="4"/>
        </w:numPr>
        <w:spacing w:before="0" w:line="360" w:lineRule="auto"/>
        <w:ind w:left="360"/>
        <w:jc w:val="both"/>
        <w:rPr>
          <w:rFonts w:ascii="Times New Roman" w:hAnsi="Times New Roman"/>
          <w:sz w:val="28"/>
          <w:szCs w:val="28"/>
        </w:rPr>
      </w:pPr>
      <w:r w:rsidRPr="00651AFA">
        <w:rPr>
          <w:rFonts w:ascii="Times New Roman" w:hAnsi="Times New Roman"/>
          <w:sz w:val="28"/>
          <w:szCs w:val="28"/>
        </w:rPr>
        <w:t xml:space="preserve">Информационное письмо Министерства регионального развития Российской Федерации от 7 ноября </w:t>
      </w:r>
      <w:smartTag w:uri="urn:schemas-microsoft-com:office:smarttags" w:element="metricconverter">
        <w:smartTagPr>
          <w:attr w:name="ProductID" w:val="2006 г"/>
        </w:smartTagPr>
        <w:r w:rsidRPr="00651AFA">
          <w:rPr>
            <w:rFonts w:ascii="Times New Roman" w:hAnsi="Times New Roman"/>
            <w:sz w:val="28"/>
            <w:szCs w:val="28"/>
          </w:rPr>
          <w:t>2006 г</w:t>
        </w:r>
      </w:smartTag>
      <w:r w:rsidRPr="00651AFA">
        <w:rPr>
          <w:rFonts w:ascii="Times New Roman" w:hAnsi="Times New Roman"/>
          <w:sz w:val="28"/>
          <w:szCs w:val="28"/>
        </w:rPr>
        <w:t>. № 10808-ЮТ/08 «О проектной документации, применяемой повторно (типовая проектная документация), которая не подлежит государственной экспертизе».</w:t>
      </w:r>
    </w:p>
    <w:p w:rsidR="00651AFA" w:rsidRDefault="00651AFA" w:rsidP="00651AFA">
      <w:pPr>
        <w:spacing w:line="360" w:lineRule="auto"/>
        <w:jc w:val="both"/>
        <w:rPr>
          <w:rFonts w:ascii="Times New Roman" w:hAnsi="Times New Roman"/>
          <w:sz w:val="28"/>
          <w:szCs w:val="28"/>
          <w:highlight w:val="yellow"/>
        </w:rPr>
      </w:pPr>
    </w:p>
    <w:p w:rsidR="008F5EEF" w:rsidRPr="00651AFA" w:rsidRDefault="008F5EEF" w:rsidP="00651AFA">
      <w:pPr>
        <w:spacing w:line="360" w:lineRule="auto"/>
        <w:jc w:val="both"/>
        <w:rPr>
          <w:rFonts w:ascii="Times New Roman" w:hAnsi="Times New Roman"/>
          <w:sz w:val="28"/>
          <w:szCs w:val="28"/>
          <w:highlight w:val="yellow"/>
        </w:rPr>
      </w:pPr>
    </w:p>
    <w:p w:rsidR="00651AFA" w:rsidRPr="008F5EEF" w:rsidRDefault="00651AFA" w:rsidP="00651AFA">
      <w:pPr>
        <w:pStyle w:val="a9"/>
        <w:numPr>
          <w:ilvl w:val="0"/>
          <w:numId w:val="7"/>
        </w:numPr>
        <w:autoSpaceDE w:val="0"/>
        <w:autoSpaceDN w:val="0"/>
        <w:adjustRightInd w:val="0"/>
        <w:spacing w:before="0" w:line="360" w:lineRule="auto"/>
        <w:ind w:left="0" w:firstLine="0"/>
        <w:jc w:val="both"/>
        <w:outlineLvl w:val="0"/>
        <w:rPr>
          <w:rFonts w:ascii="Times New Roman" w:hAnsi="Times New Roman"/>
          <w:b/>
          <w:i/>
          <w:sz w:val="28"/>
          <w:szCs w:val="28"/>
          <w:u w:val="single"/>
        </w:rPr>
      </w:pPr>
      <w:r w:rsidRPr="008F5EEF">
        <w:rPr>
          <w:rFonts w:ascii="Times New Roman" w:hAnsi="Times New Roman"/>
          <w:b/>
          <w:i/>
          <w:sz w:val="28"/>
          <w:szCs w:val="28"/>
          <w:u w:val="single"/>
        </w:rPr>
        <w:t>Гражданский кодекс Российской Федерации</w:t>
      </w:r>
    </w:p>
    <w:p w:rsidR="00651AFA" w:rsidRPr="00651AFA" w:rsidRDefault="006B022D" w:rsidP="00651AFA">
      <w:pPr>
        <w:autoSpaceDE w:val="0"/>
        <w:autoSpaceDN w:val="0"/>
        <w:adjustRightInd w:val="0"/>
        <w:spacing w:line="360" w:lineRule="auto"/>
        <w:ind w:left="66"/>
        <w:jc w:val="both"/>
        <w:outlineLvl w:val="0"/>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Отметим, что параграф 4 главы 37 ГК РФ содержит положения, касающиеся подряда на выполнение проектных и изыскательских работ.  Согласно ст. 758 ГК РФ по договору подряда на выполнение проектных и изыскательских работ подрядчик (проектировщик, изыскатель) обязуется по заданию заказчика разработать техническую документацию и (или) выполнить изыскательские работы, а заказчик обязуется принять и оплатить их результат.</w:t>
      </w:r>
    </w:p>
    <w:p w:rsidR="00651AFA" w:rsidRPr="00651AFA" w:rsidRDefault="006B022D" w:rsidP="00651AFA">
      <w:pPr>
        <w:autoSpaceDE w:val="0"/>
        <w:autoSpaceDN w:val="0"/>
        <w:adjustRightInd w:val="0"/>
        <w:spacing w:line="360" w:lineRule="auto"/>
        <w:jc w:val="both"/>
        <w:outlineLvl w:val="0"/>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Статья 762 ГК РФ, посвященная договору подряда на выполнение проектных и изыскательских работ, предусматривает обязанность заказчика, если иное не предусмотрено договором, использовать техническую документацию, полученную от подрядчика, только на цели, предусмотренные договором, не передавать техническую документацию третьим лицам и не разглашать содержащиеся в ней данные без согласия подрядчика.</w:t>
      </w:r>
    </w:p>
    <w:p w:rsidR="00651AFA" w:rsidRPr="00651AFA" w:rsidRDefault="006B022D" w:rsidP="00651AFA">
      <w:pPr>
        <w:autoSpaceDE w:val="0"/>
        <w:autoSpaceDN w:val="0"/>
        <w:adjustRightInd w:val="0"/>
        <w:spacing w:line="360" w:lineRule="auto"/>
        <w:jc w:val="both"/>
        <w:outlineLvl w:val="0"/>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Таким образом, указанной нормой ГК РФ предусматриваются пределы прав заказчика на предоставленную ему проектную документацию, что соответствует положениям главы 70 ГК РФ. Данная документация должна использоваться только в договорных целях (т.е. для достижения той цели, ради которой договор заключен), не может быть передана третьим лицам, не может быть разглашена без согласования с подрядчиком.</w:t>
      </w:r>
    </w:p>
    <w:p w:rsidR="00651AFA" w:rsidRPr="008F5EEF" w:rsidRDefault="00651AFA" w:rsidP="00651AFA">
      <w:pPr>
        <w:pStyle w:val="a9"/>
        <w:numPr>
          <w:ilvl w:val="0"/>
          <w:numId w:val="7"/>
        </w:numPr>
        <w:autoSpaceDE w:val="0"/>
        <w:autoSpaceDN w:val="0"/>
        <w:adjustRightInd w:val="0"/>
        <w:spacing w:before="0" w:line="360" w:lineRule="auto"/>
        <w:ind w:left="0" w:firstLine="0"/>
        <w:jc w:val="both"/>
        <w:outlineLvl w:val="0"/>
        <w:rPr>
          <w:rFonts w:ascii="Times New Roman" w:hAnsi="Times New Roman"/>
          <w:b/>
          <w:i/>
          <w:sz w:val="28"/>
          <w:szCs w:val="28"/>
          <w:u w:val="single"/>
        </w:rPr>
      </w:pPr>
      <w:r w:rsidRPr="008F5EEF">
        <w:rPr>
          <w:rFonts w:ascii="Times New Roman" w:hAnsi="Times New Roman"/>
          <w:b/>
          <w:i/>
          <w:sz w:val="28"/>
          <w:szCs w:val="28"/>
          <w:u w:val="single"/>
        </w:rPr>
        <w:t>Федеральный закон от 17</w:t>
      </w:r>
      <w:r w:rsidR="00E4260F" w:rsidRPr="008F5EEF">
        <w:rPr>
          <w:rFonts w:ascii="Times New Roman" w:hAnsi="Times New Roman"/>
          <w:b/>
          <w:i/>
          <w:sz w:val="28"/>
          <w:szCs w:val="28"/>
          <w:u w:val="single"/>
        </w:rPr>
        <w:t xml:space="preserve"> ноября 19</w:t>
      </w:r>
      <w:r w:rsidRPr="008F5EEF">
        <w:rPr>
          <w:rFonts w:ascii="Times New Roman" w:hAnsi="Times New Roman"/>
          <w:b/>
          <w:i/>
          <w:sz w:val="28"/>
          <w:szCs w:val="28"/>
          <w:u w:val="single"/>
        </w:rPr>
        <w:t>95 № 169-ФЗ «Об архитектурной деятельности в Российской Федерации»</w:t>
      </w:r>
    </w:p>
    <w:p w:rsidR="00651AFA" w:rsidRPr="00651AFA"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Относительно соблюдения авторских прав разработчиков типовой проектной документации Федеральным законом от 17.11.95 № 169-ФЗ «Об архитектурной деятельности в Российской Федерации» (далее –</w:t>
      </w:r>
      <w:r w:rsidR="00E4260F">
        <w:rPr>
          <w:rFonts w:ascii="Times New Roman" w:hAnsi="Times New Roman"/>
          <w:sz w:val="28"/>
          <w:szCs w:val="28"/>
        </w:rPr>
        <w:t xml:space="preserve"> </w:t>
      </w:r>
      <w:r w:rsidR="00651AFA" w:rsidRPr="00651AFA">
        <w:rPr>
          <w:rFonts w:ascii="Times New Roman" w:hAnsi="Times New Roman"/>
          <w:sz w:val="28"/>
          <w:szCs w:val="28"/>
        </w:rPr>
        <w:t>№ 169</w:t>
      </w:r>
      <w:r w:rsidR="00E4260F">
        <w:rPr>
          <w:rFonts w:ascii="Times New Roman" w:hAnsi="Times New Roman"/>
          <w:sz w:val="28"/>
          <w:szCs w:val="28"/>
        </w:rPr>
        <w:t>-ФЗ)</w:t>
      </w:r>
      <w:r w:rsidR="00651AFA" w:rsidRPr="00651AFA">
        <w:rPr>
          <w:rFonts w:ascii="Times New Roman" w:hAnsi="Times New Roman"/>
          <w:sz w:val="28"/>
          <w:szCs w:val="28"/>
        </w:rPr>
        <w:t xml:space="preserve"> отметим, что </w:t>
      </w:r>
      <w:r w:rsidR="00E4260F">
        <w:rPr>
          <w:rFonts w:ascii="Times New Roman" w:hAnsi="Times New Roman"/>
          <w:sz w:val="28"/>
          <w:szCs w:val="28"/>
        </w:rPr>
        <w:t>первоначальная редакция</w:t>
      </w:r>
      <w:r w:rsidR="00651AFA" w:rsidRPr="00651AFA">
        <w:rPr>
          <w:rFonts w:ascii="Times New Roman" w:hAnsi="Times New Roman"/>
          <w:sz w:val="28"/>
          <w:szCs w:val="28"/>
        </w:rPr>
        <w:t xml:space="preserve"> указанн</w:t>
      </w:r>
      <w:r w:rsidR="00E4260F">
        <w:rPr>
          <w:rFonts w:ascii="Times New Roman" w:hAnsi="Times New Roman"/>
          <w:sz w:val="28"/>
          <w:szCs w:val="28"/>
        </w:rPr>
        <w:t>ого</w:t>
      </w:r>
      <w:r w:rsidR="00651AFA" w:rsidRPr="00651AFA">
        <w:rPr>
          <w:rFonts w:ascii="Times New Roman" w:hAnsi="Times New Roman"/>
          <w:sz w:val="28"/>
          <w:szCs w:val="28"/>
        </w:rPr>
        <w:t xml:space="preserve"> закон</w:t>
      </w:r>
      <w:r w:rsidR="00E4260F">
        <w:rPr>
          <w:rFonts w:ascii="Times New Roman" w:hAnsi="Times New Roman"/>
          <w:sz w:val="28"/>
          <w:szCs w:val="28"/>
        </w:rPr>
        <w:t>а</w:t>
      </w:r>
      <w:r w:rsidR="00651AFA" w:rsidRPr="00651AFA">
        <w:rPr>
          <w:rFonts w:ascii="Times New Roman" w:hAnsi="Times New Roman"/>
          <w:sz w:val="28"/>
          <w:szCs w:val="28"/>
        </w:rPr>
        <w:t xml:space="preserve"> содержал</w:t>
      </w:r>
      <w:r w:rsidR="00E4260F">
        <w:rPr>
          <w:rFonts w:ascii="Times New Roman" w:hAnsi="Times New Roman"/>
          <w:sz w:val="28"/>
          <w:szCs w:val="28"/>
        </w:rPr>
        <w:t>а</w:t>
      </w:r>
      <w:r w:rsidR="00651AFA" w:rsidRPr="00651AFA">
        <w:rPr>
          <w:rFonts w:ascii="Times New Roman" w:hAnsi="Times New Roman"/>
          <w:sz w:val="28"/>
          <w:szCs w:val="28"/>
        </w:rPr>
        <w:t xml:space="preserve"> главу IV </w:t>
      </w:r>
      <w:r w:rsidR="00651AFA" w:rsidRPr="00651AFA">
        <w:rPr>
          <w:rFonts w:ascii="Times New Roman" w:hAnsi="Times New Roman"/>
          <w:sz w:val="28"/>
          <w:szCs w:val="28"/>
        </w:rPr>
        <w:lastRenderedPageBreak/>
        <w:t xml:space="preserve">«Авторское право на произведения архитектуры», которая закрепляла авторские права на произведения архитектуры, а также устанавливала субъекты и объекты авторского права на произведения архитектуры. Признание ее утратившей силу связано с тем, что пункт 1 статьи 16 </w:t>
      </w:r>
      <w:r w:rsidR="00E4260F">
        <w:rPr>
          <w:rFonts w:ascii="Times New Roman" w:hAnsi="Times New Roman"/>
          <w:sz w:val="28"/>
          <w:szCs w:val="28"/>
        </w:rPr>
        <w:t>Федерального закона</w:t>
      </w:r>
      <w:r w:rsidR="00651AFA" w:rsidRPr="00651AFA">
        <w:rPr>
          <w:rFonts w:ascii="Times New Roman" w:hAnsi="Times New Roman"/>
          <w:sz w:val="28"/>
          <w:szCs w:val="28"/>
        </w:rPr>
        <w:t xml:space="preserve"> № 169</w:t>
      </w:r>
      <w:r w:rsidR="00E4260F">
        <w:rPr>
          <w:rFonts w:ascii="Times New Roman" w:hAnsi="Times New Roman"/>
          <w:sz w:val="28"/>
          <w:szCs w:val="28"/>
        </w:rPr>
        <w:t>-ФЗ</w:t>
      </w:r>
      <w:r w:rsidR="00651AFA" w:rsidRPr="00651AFA">
        <w:rPr>
          <w:rFonts w:ascii="Times New Roman" w:hAnsi="Times New Roman"/>
          <w:sz w:val="28"/>
          <w:szCs w:val="28"/>
        </w:rPr>
        <w:t xml:space="preserve"> предусматривал, что отношения, возникающие при создании и использовании произведения архитектуры как объекта авторского права, регулируются Законом Российской Федерации "Об авторском праве и смежных правах" и комментируемым Законом. Однако с 1 января 2008 года указанный закон признан утратившим силу в связи со вступлением в силу части четвертой ГК РФ, регулирующей в том числе авторские права на результаты интеллектуальной деятельности, что соответствует действующей в РФ иерархии нормативно-правовых актов.</w:t>
      </w:r>
    </w:p>
    <w:p w:rsidR="00227375"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 xml:space="preserve">При этом </w:t>
      </w:r>
      <w:r w:rsidR="00E4260F">
        <w:rPr>
          <w:rFonts w:ascii="Times New Roman" w:hAnsi="Times New Roman"/>
          <w:sz w:val="28"/>
          <w:szCs w:val="28"/>
        </w:rPr>
        <w:t>Федеральный закон</w:t>
      </w:r>
      <w:r w:rsidR="00651AFA" w:rsidRPr="00651AFA">
        <w:rPr>
          <w:rFonts w:ascii="Times New Roman" w:hAnsi="Times New Roman"/>
          <w:sz w:val="28"/>
          <w:szCs w:val="28"/>
        </w:rPr>
        <w:t xml:space="preserve"> № 169</w:t>
      </w:r>
      <w:r w:rsidR="00E4260F">
        <w:rPr>
          <w:rFonts w:ascii="Times New Roman" w:hAnsi="Times New Roman"/>
          <w:sz w:val="28"/>
          <w:szCs w:val="28"/>
        </w:rPr>
        <w:t>-ФЗ</w:t>
      </w:r>
      <w:r w:rsidR="00651AFA" w:rsidRPr="00651AFA">
        <w:rPr>
          <w:rFonts w:ascii="Times New Roman" w:hAnsi="Times New Roman"/>
          <w:sz w:val="28"/>
          <w:szCs w:val="28"/>
        </w:rPr>
        <w:t xml:space="preserve"> все же содержит нормы, касающиеся вопросов авторских прав (интеллектуальной собственности). Так</w:t>
      </w:r>
      <w:r w:rsidR="00227375">
        <w:rPr>
          <w:rFonts w:ascii="Times New Roman" w:hAnsi="Times New Roman"/>
          <w:sz w:val="28"/>
          <w:szCs w:val="28"/>
        </w:rPr>
        <w:t>:</w:t>
      </w:r>
    </w:p>
    <w:p w:rsidR="00651AFA" w:rsidRPr="00E4260F" w:rsidRDefault="00651AFA" w:rsidP="00227375">
      <w:pPr>
        <w:spacing w:line="360" w:lineRule="auto"/>
        <w:ind w:firstLine="708"/>
        <w:jc w:val="both"/>
        <w:rPr>
          <w:rFonts w:ascii="Times New Roman" w:hAnsi="Times New Roman"/>
          <w:sz w:val="28"/>
          <w:szCs w:val="28"/>
        </w:rPr>
      </w:pPr>
      <w:r w:rsidRPr="00651AFA">
        <w:rPr>
          <w:rFonts w:ascii="Times New Roman" w:hAnsi="Times New Roman"/>
          <w:sz w:val="28"/>
          <w:szCs w:val="28"/>
        </w:rPr>
        <w:t>п</w:t>
      </w:r>
      <w:r w:rsidR="00227375">
        <w:rPr>
          <w:rFonts w:ascii="Times New Roman" w:hAnsi="Times New Roman"/>
          <w:sz w:val="28"/>
          <w:szCs w:val="28"/>
        </w:rPr>
        <w:t>ункт</w:t>
      </w:r>
      <w:r w:rsidRPr="00651AFA">
        <w:rPr>
          <w:rFonts w:ascii="Times New Roman" w:hAnsi="Times New Roman"/>
          <w:sz w:val="28"/>
          <w:szCs w:val="28"/>
        </w:rPr>
        <w:t xml:space="preserve"> 1 ст. 20 закрепляет положение, согласно которому изменения архитектурного проекта при разработке документации для строительства или при строительстве архитектурного объекта производятся исключительно с согласия автора архитектурного проекта, а в случае отклонения от требований архитектурно-планировочного задания также по согласованию с соответствующим органом а</w:t>
      </w:r>
      <w:r w:rsidR="00E4260F">
        <w:rPr>
          <w:rFonts w:ascii="Times New Roman" w:hAnsi="Times New Roman"/>
          <w:sz w:val="28"/>
          <w:szCs w:val="28"/>
        </w:rPr>
        <w:t>рхитектуры и градостроительства;</w:t>
      </w:r>
    </w:p>
    <w:p w:rsidR="00651AFA" w:rsidRPr="00651AFA"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227375">
        <w:rPr>
          <w:rFonts w:ascii="Times New Roman" w:hAnsi="Times New Roman"/>
          <w:sz w:val="28"/>
          <w:szCs w:val="28"/>
        </w:rPr>
        <w:tab/>
      </w:r>
      <w:r w:rsidR="00E4260F" w:rsidRPr="00E4260F">
        <w:rPr>
          <w:rFonts w:ascii="Times New Roman" w:hAnsi="Times New Roman"/>
          <w:sz w:val="28"/>
          <w:szCs w:val="28"/>
        </w:rPr>
        <w:t>п</w:t>
      </w:r>
      <w:r w:rsidR="00651AFA" w:rsidRPr="00651AFA">
        <w:rPr>
          <w:rFonts w:ascii="Times New Roman" w:hAnsi="Times New Roman"/>
          <w:sz w:val="28"/>
          <w:szCs w:val="28"/>
        </w:rPr>
        <w:t>ункт 2 ст. 20: «Заказчик (застройщик) либо подрядчик вправе не привлекать автора архитектурного проекта с его согласия к разработке документации для строительства и к авторскому надзору за строительством архитектурного объекта при условии реализации архитектурного проекта без изменений»</w:t>
      </w:r>
      <w:r w:rsidR="008F5EEF" w:rsidRPr="008F5EEF">
        <w:rPr>
          <w:rFonts w:ascii="Times New Roman" w:hAnsi="Times New Roman"/>
          <w:sz w:val="28"/>
          <w:szCs w:val="28"/>
        </w:rPr>
        <w:t xml:space="preserve"> </w:t>
      </w:r>
      <w:r w:rsidR="008F5EEF">
        <w:rPr>
          <w:rFonts w:ascii="Times New Roman" w:hAnsi="Times New Roman"/>
          <w:sz w:val="28"/>
          <w:szCs w:val="28"/>
        </w:rPr>
        <w:t>;</w:t>
      </w:r>
    </w:p>
    <w:p w:rsidR="00651AFA" w:rsidRPr="00651AFA" w:rsidRDefault="008F5EEF" w:rsidP="00227375">
      <w:pPr>
        <w:spacing w:line="360" w:lineRule="auto"/>
        <w:ind w:firstLine="708"/>
        <w:jc w:val="both"/>
        <w:rPr>
          <w:rFonts w:ascii="Times New Roman" w:hAnsi="Times New Roman"/>
          <w:sz w:val="28"/>
          <w:szCs w:val="28"/>
        </w:rPr>
      </w:pPr>
      <w:r>
        <w:rPr>
          <w:rFonts w:ascii="Times New Roman" w:hAnsi="Times New Roman"/>
          <w:sz w:val="28"/>
          <w:szCs w:val="28"/>
        </w:rPr>
        <w:t>п</w:t>
      </w:r>
      <w:r w:rsidR="00651AFA" w:rsidRPr="00651AFA">
        <w:rPr>
          <w:rFonts w:ascii="Times New Roman" w:hAnsi="Times New Roman"/>
          <w:sz w:val="28"/>
          <w:szCs w:val="28"/>
        </w:rPr>
        <w:t xml:space="preserve">ункт 3 ст. 20: «Если автор архитектурного проекта выявит отступления от проекта при его реализации, то он извещает об этом орган, выдавший разрешение на строительство, для принятия необходимых мер по </w:t>
      </w:r>
      <w:r w:rsidR="00651AFA" w:rsidRPr="00651AFA">
        <w:rPr>
          <w:rFonts w:ascii="Times New Roman" w:hAnsi="Times New Roman"/>
          <w:sz w:val="28"/>
          <w:szCs w:val="28"/>
        </w:rPr>
        <w:lastRenderedPageBreak/>
        <w:t>предотвращению возможного ущерба, а также принимает меры по предотвращению нарушения авторского права на произведение архитектуры в соответствии с действующим законодательством».</w:t>
      </w:r>
    </w:p>
    <w:p w:rsidR="00651AFA" w:rsidRPr="00651AFA"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8F5EEF">
        <w:rPr>
          <w:rFonts w:ascii="Times New Roman" w:hAnsi="Times New Roman"/>
          <w:sz w:val="28"/>
          <w:szCs w:val="28"/>
        </w:rPr>
        <w:t xml:space="preserve">При этом </w:t>
      </w:r>
      <w:r w:rsidR="00651AFA" w:rsidRPr="00651AFA">
        <w:rPr>
          <w:rFonts w:ascii="Times New Roman" w:hAnsi="Times New Roman"/>
          <w:sz w:val="28"/>
          <w:szCs w:val="28"/>
        </w:rPr>
        <w:t xml:space="preserve">ст. 24 </w:t>
      </w:r>
      <w:r w:rsidR="008F5EEF">
        <w:rPr>
          <w:rFonts w:ascii="Times New Roman" w:hAnsi="Times New Roman"/>
          <w:sz w:val="28"/>
          <w:szCs w:val="28"/>
        </w:rPr>
        <w:t>этого закона</w:t>
      </w:r>
      <w:r w:rsidR="00651AFA" w:rsidRPr="00651AFA">
        <w:rPr>
          <w:rFonts w:ascii="Times New Roman" w:hAnsi="Times New Roman"/>
          <w:sz w:val="28"/>
          <w:szCs w:val="28"/>
        </w:rPr>
        <w:t xml:space="preserve"> предусматривает административную ответственность з</w:t>
      </w:r>
      <w:r w:rsidR="008F5EEF">
        <w:rPr>
          <w:rFonts w:ascii="Times New Roman" w:hAnsi="Times New Roman"/>
          <w:sz w:val="28"/>
          <w:szCs w:val="28"/>
        </w:rPr>
        <w:t xml:space="preserve">а отступление от архитектурного </w:t>
      </w:r>
      <w:r w:rsidR="00651AFA" w:rsidRPr="00651AFA">
        <w:rPr>
          <w:rFonts w:ascii="Times New Roman" w:hAnsi="Times New Roman"/>
          <w:sz w:val="28"/>
          <w:szCs w:val="28"/>
        </w:rPr>
        <w:t>проекта</w:t>
      </w:r>
      <w:r w:rsidR="008F5EEF">
        <w:rPr>
          <w:rFonts w:ascii="Times New Roman" w:hAnsi="Times New Roman"/>
          <w:sz w:val="28"/>
          <w:szCs w:val="28"/>
        </w:rPr>
        <w:t xml:space="preserve"> </w:t>
      </w:r>
      <w:r w:rsidR="00651AFA" w:rsidRPr="00651AFA">
        <w:rPr>
          <w:rFonts w:ascii="Times New Roman" w:hAnsi="Times New Roman"/>
          <w:sz w:val="28"/>
          <w:szCs w:val="28"/>
        </w:rPr>
        <w:t>в ходе его реализации без согласования с автором проекта, а ст. 25 устанавливает имущественную ответственность</w:t>
      </w:r>
      <w:r w:rsidR="008F5EEF">
        <w:rPr>
          <w:rFonts w:ascii="Times New Roman" w:hAnsi="Times New Roman"/>
          <w:sz w:val="28"/>
          <w:szCs w:val="28"/>
        </w:rPr>
        <w:t xml:space="preserve"> </w:t>
      </w:r>
      <w:r w:rsidR="00651AFA" w:rsidRPr="00651AFA">
        <w:rPr>
          <w:rFonts w:ascii="Times New Roman" w:hAnsi="Times New Roman"/>
          <w:sz w:val="28"/>
          <w:szCs w:val="28"/>
        </w:rPr>
        <w:t>за убытки, причиненные автору архитектурного проекта в результате нарушения его авторских прав.</w:t>
      </w:r>
    </w:p>
    <w:p w:rsidR="00651AFA" w:rsidRPr="00651AFA"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 xml:space="preserve">Таким образом, указанные положения </w:t>
      </w:r>
      <w:r w:rsidR="00651AFA" w:rsidRPr="00651AFA">
        <w:rPr>
          <w:rFonts w:ascii="Times New Roman" w:hAnsi="Times New Roman"/>
          <w:b/>
          <w:sz w:val="28"/>
          <w:szCs w:val="28"/>
        </w:rPr>
        <w:t>соответствуют целям соблюдения авторских прав (интеллектуальной собственности) разработчиков проектной документации</w:t>
      </w:r>
      <w:r w:rsidR="008F5EEF">
        <w:rPr>
          <w:rFonts w:ascii="Times New Roman" w:hAnsi="Times New Roman"/>
          <w:sz w:val="28"/>
          <w:szCs w:val="28"/>
        </w:rPr>
        <w:t>, в том числе типовой проектной документации.</w:t>
      </w:r>
    </w:p>
    <w:p w:rsidR="00651AFA" w:rsidRPr="008F5EEF" w:rsidRDefault="00651AFA" w:rsidP="00651AFA">
      <w:pPr>
        <w:pStyle w:val="a9"/>
        <w:numPr>
          <w:ilvl w:val="0"/>
          <w:numId w:val="7"/>
        </w:numPr>
        <w:spacing w:before="0" w:line="360" w:lineRule="auto"/>
        <w:ind w:left="0" w:firstLine="0"/>
        <w:jc w:val="both"/>
        <w:rPr>
          <w:rFonts w:ascii="Times New Roman" w:hAnsi="Times New Roman"/>
          <w:b/>
          <w:i/>
          <w:sz w:val="28"/>
          <w:szCs w:val="28"/>
          <w:u w:val="single"/>
        </w:rPr>
      </w:pPr>
      <w:r w:rsidRPr="008F5EEF">
        <w:rPr>
          <w:rFonts w:ascii="Times New Roman" w:hAnsi="Times New Roman"/>
          <w:b/>
          <w:i/>
          <w:sz w:val="28"/>
          <w:szCs w:val="28"/>
          <w:u w:val="single"/>
        </w:rPr>
        <w:t>Постановление Правительства Российской Федерации от 27 сентября  2011 г. № 791 «О формировании реестра типовой проектной документации и внесении изменений в некоторые постановления Правительства Российской Федерации»</w:t>
      </w:r>
      <w:r w:rsidRPr="008F5EEF">
        <w:rPr>
          <w:rFonts w:ascii="Times New Roman" w:hAnsi="Times New Roman"/>
          <w:i/>
          <w:sz w:val="28"/>
          <w:szCs w:val="28"/>
        </w:rPr>
        <w:t xml:space="preserve"> </w:t>
      </w:r>
    </w:p>
    <w:p w:rsidR="00651AFA" w:rsidRPr="00651AFA" w:rsidRDefault="00651AFA" w:rsidP="00651AFA">
      <w:pPr>
        <w:pStyle w:val="a9"/>
        <w:spacing w:line="360" w:lineRule="auto"/>
        <w:ind w:left="0"/>
        <w:jc w:val="both"/>
        <w:rPr>
          <w:rFonts w:ascii="Times New Roman" w:hAnsi="Times New Roman"/>
          <w:sz w:val="28"/>
          <w:szCs w:val="28"/>
        </w:rPr>
      </w:pPr>
      <w:r w:rsidRPr="00651AFA">
        <w:rPr>
          <w:rFonts w:ascii="Times New Roman" w:hAnsi="Times New Roman"/>
          <w:sz w:val="28"/>
          <w:szCs w:val="28"/>
        </w:rPr>
        <w:t>См. пункт 4.</w:t>
      </w:r>
    </w:p>
    <w:p w:rsidR="00651AFA" w:rsidRPr="008F5EEF" w:rsidRDefault="00651AFA" w:rsidP="00651AFA">
      <w:pPr>
        <w:pStyle w:val="a9"/>
        <w:numPr>
          <w:ilvl w:val="0"/>
          <w:numId w:val="7"/>
        </w:numPr>
        <w:spacing w:before="0" w:line="360" w:lineRule="auto"/>
        <w:ind w:left="0" w:firstLine="0"/>
        <w:jc w:val="both"/>
        <w:rPr>
          <w:rFonts w:ascii="Times New Roman" w:hAnsi="Times New Roman"/>
          <w:b/>
          <w:i/>
          <w:sz w:val="28"/>
          <w:szCs w:val="28"/>
          <w:u w:val="single"/>
        </w:rPr>
      </w:pPr>
      <w:r w:rsidRPr="008F5EEF">
        <w:rPr>
          <w:rFonts w:ascii="Times New Roman" w:hAnsi="Times New Roman"/>
          <w:b/>
          <w:i/>
          <w:sz w:val="28"/>
          <w:szCs w:val="28"/>
          <w:u w:val="single"/>
        </w:rPr>
        <w:t>Приказ Министерства регионального развития Российской Федерации от 29 марта 2013 №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ее представления»</w:t>
      </w:r>
    </w:p>
    <w:p w:rsidR="00651AFA" w:rsidRPr="00651AFA"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Постановлением Правительства Росс</w:t>
      </w:r>
      <w:r w:rsidR="008F5EEF">
        <w:rPr>
          <w:rFonts w:ascii="Times New Roman" w:hAnsi="Times New Roman"/>
          <w:sz w:val="28"/>
          <w:szCs w:val="28"/>
        </w:rPr>
        <w:t xml:space="preserve">ийской Федерации от 27 сентября </w:t>
      </w:r>
      <w:r w:rsidR="00651AFA" w:rsidRPr="00651AFA">
        <w:rPr>
          <w:rFonts w:ascii="Times New Roman" w:hAnsi="Times New Roman"/>
          <w:sz w:val="28"/>
          <w:szCs w:val="28"/>
        </w:rPr>
        <w:t>2011 г. № 791 «О формировании реестра типовой проектной документации и внесении изменений в некоторые постановления Правительства Российской Федерации» (далее – Постановление № 791) предусмотрено формировании реестра типовой проектной документации.</w:t>
      </w:r>
    </w:p>
    <w:p w:rsidR="00651AFA" w:rsidRPr="00651AFA"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 xml:space="preserve">Подпункт «а» пункта 2 Постановления № 791 устанавливает, что в реестр подлежит включению информация о проектной документации в </w:t>
      </w:r>
      <w:r w:rsidR="00651AFA" w:rsidRPr="00651AFA">
        <w:rPr>
          <w:rFonts w:ascii="Times New Roman" w:hAnsi="Times New Roman"/>
          <w:sz w:val="28"/>
          <w:szCs w:val="28"/>
        </w:rPr>
        <w:lastRenderedPageBreak/>
        <w:t>отношении жилых и административных зданий, объектов социально-культурного и коммунально-бытового назначения (объекты культуры, образования, здравоохранения, спортивные здания и сооружения и т.п.), при подготовке которой были применены современные экономичные ресурсо- и энергосберегающие, архитектурно-планировочные, конструктивные, инженерно-технические, технологические и организационные решения и которая рекомендуется для массового повторного применения при создании объектов капитального строительства за счет или с привлечением средств федерального бюджета, бюджетов субъектов Российской Федерации и (или) местных бюджетов.</w:t>
      </w:r>
    </w:p>
    <w:p w:rsidR="00651AFA" w:rsidRPr="00651AFA"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 xml:space="preserve">Согласно пп. «д» п. 2 </w:t>
      </w:r>
      <w:r w:rsidR="008F5EEF">
        <w:rPr>
          <w:rFonts w:ascii="Times New Roman" w:hAnsi="Times New Roman"/>
          <w:sz w:val="28"/>
          <w:szCs w:val="28"/>
        </w:rPr>
        <w:t>п</w:t>
      </w:r>
      <w:r w:rsidR="00651AFA" w:rsidRPr="00651AFA">
        <w:rPr>
          <w:rFonts w:ascii="Times New Roman" w:hAnsi="Times New Roman"/>
          <w:sz w:val="28"/>
          <w:szCs w:val="28"/>
        </w:rPr>
        <w:t>остановления № 791 информация о проектной документации, разработанной за счет или с привлечением средств федерального бюджета, для включения в реестр представляется в Министерство регионального развития Российской Федерации организациями по проведению государственной экспертизы в течение 10 дней со дня выдачи положительного заключения. Состав информации о проектной документации, подлежащей включению в реестр, и форма ее представления устанавливаются указанным Министерством. Информация о проектной документации, разработанной за счет иных финансовых источников и получившей положительное заключение государственной экспертизы проектной документации, может быть направлена для включения в реестр правообладателем или заказчиком такой проектной документации, в том числе иностранным правообладателем или заказчиком.</w:t>
      </w:r>
    </w:p>
    <w:p w:rsidR="00651AFA" w:rsidRPr="00651AFA" w:rsidRDefault="006B022D" w:rsidP="00651AFA">
      <w:pPr>
        <w:spacing w:line="360" w:lineRule="auto"/>
        <w:jc w:val="both"/>
        <w:rPr>
          <w:rFonts w:ascii="Times New Roman" w:hAnsi="Times New Roman"/>
          <w:bCs/>
          <w:sz w:val="28"/>
          <w:szCs w:val="28"/>
        </w:rPr>
      </w:pPr>
      <w:r>
        <w:rPr>
          <w:rFonts w:ascii="Times New Roman" w:hAnsi="Times New Roman"/>
          <w:bCs/>
          <w:sz w:val="28"/>
          <w:szCs w:val="28"/>
        </w:rPr>
        <w:t xml:space="preserve">        </w:t>
      </w:r>
      <w:r w:rsidR="00651AFA" w:rsidRPr="00651AFA">
        <w:rPr>
          <w:rFonts w:ascii="Times New Roman" w:hAnsi="Times New Roman"/>
          <w:bCs/>
          <w:sz w:val="28"/>
          <w:szCs w:val="28"/>
        </w:rPr>
        <w:t>Ввиду того, что данным пунктом не раскрывается термин «информация о проектной документации», встает вопрос о том, не будут ли нарушаться авторские разработчиков проектной документации при представлении данной информации для включения в реестр.</w:t>
      </w:r>
    </w:p>
    <w:p w:rsidR="006B022D" w:rsidRDefault="006B022D" w:rsidP="00651AFA">
      <w:pPr>
        <w:spacing w:line="360" w:lineRule="auto"/>
        <w:jc w:val="both"/>
        <w:rPr>
          <w:rFonts w:ascii="Times New Roman" w:hAnsi="Times New Roman"/>
          <w:sz w:val="28"/>
          <w:szCs w:val="28"/>
        </w:rPr>
      </w:pPr>
      <w:r>
        <w:rPr>
          <w:rFonts w:ascii="Times New Roman" w:hAnsi="Times New Roman"/>
          <w:bCs/>
          <w:sz w:val="28"/>
          <w:szCs w:val="28"/>
        </w:rPr>
        <w:t xml:space="preserve">        </w:t>
      </w:r>
      <w:r w:rsidR="00651AFA" w:rsidRPr="00651AFA">
        <w:rPr>
          <w:rFonts w:ascii="Times New Roman" w:hAnsi="Times New Roman"/>
          <w:bCs/>
          <w:sz w:val="28"/>
          <w:szCs w:val="28"/>
        </w:rPr>
        <w:t xml:space="preserve">Однако указанный вопрос разрешается в </w:t>
      </w:r>
      <w:r w:rsidR="00651AFA" w:rsidRPr="00651AFA">
        <w:rPr>
          <w:rFonts w:ascii="Times New Roman" w:hAnsi="Times New Roman"/>
          <w:sz w:val="28"/>
          <w:szCs w:val="28"/>
        </w:rPr>
        <w:t xml:space="preserve">Приказе Министерства регионального развития Российской Федерации от 29 марта 2013 № 106 «Об </w:t>
      </w:r>
      <w:r w:rsidR="00651AFA" w:rsidRPr="00651AFA">
        <w:rPr>
          <w:rFonts w:ascii="Times New Roman" w:hAnsi="Times New Roman"/>
          <w:sz w:val="28"/>
          <w:szCs w:val="28"/>
        </w:rPr>
        <w:lastRenderedPageBreak/>
        <w:t xml:space="preserve">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ее представления» (далее – Приказ № 106),  которым утвержден, в том числе, состав информации о проектной документации. </w:t>
      </w:r>
    </w:p>
    <w:p w:rsidR="00651AFA" w:rsidRPr="00651AFA" w:rsidRDefault="006B022D" w:rsidP="00651AFA">
      <w:pPr>
        <w:spacing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В п. 6 Приказа № 106 указано, что информация о проектной документации объектов капитального строительства, представляемая на рассмотрение в Министерство регионального развития Российской Федерации на предмет включения в Реестр, направляется в форме паспорта проекта (в электронном и бумажном форматах).</w:t>
      </w:r>
    </w:p>
    <w:p w:rsidR="00651AFA" w:rsidRPr="00651AFA" w:rsidRDefault="006B022D" w:rsidP="00651AFA">
      <w:pPr>
        <w:autoSpaceDE w:val="0"/>
        <w:autoSpaceDN w:val="0"/>
        <w:adjustRightInd w:val="0"/>
        <w:spacing w:line="360" w:lineRule="auto"/>
        <w:jc w:val="both"/>
        <w:rPr>
          <w:rFonts w:ascii="Times New Roman" w:hAnsi="Times New Roman"/>
          <w:bCs/>
          <w:sz w:val="28"/>
          <w:szCs w:val="28"/>
        </w:rPr>
      </w:pPr>
      <w:r>
        <w:rPr>
          <w:rFonts w:ascii="Times New Roman" w:hAnsi="Times New Roman"/>
          <w:bCs/>
          <w:sz w:val="28"/>
          <w:szCs w:val="28"/>
        </w:rPr>
        <w:t xml:space="preserve">        </w:t>
      </w:r>
      <w:r w:rsidR="00651AFA" w:rsidRPr="00651AFA">
        <w:rPr>
          <w:rFonts w:ascii="Times New Roman" w:hAnsi="Times New Roman"/>
          <w:bCs/>
          <w:sz w:val="28"/>
          <w:szCs w:val="28"/>
        </w:rPr>
        <w:t xml:space="preserve">При этом отметим, что в пп. «е» п. 2 Постановления № 791 указано, что использование типовой проектной документации, информация о которой включена в реестр, осуществляется в соответствии с законодательством Российской Федерации, в том числе регламентирующим вопросы использования прав на результаты интеллектуальной деятельности. Представляется, что </w:t>
      </w:r>
      <w:r w:rsidR="00651AFA" w:rsidRPr="00651AFA">
        <w:rPr>
          <w:rFonts w:ascii="Times New Roman" w:hAnsi="Times New Roman"/>
          <w:b/>
          <w:bCs/>
          <w:sz w:val="28"/>
          <w:szCs w:val="28"/>
        </w:rPr>
        <w:t>данный пункт подлежит корректировке</w:t>
      </w:r>
      <w:r w:rsidR="00651AFA" w:rsidRPr="00651AFA">
        <w:rPr>
          <w:rFonts w:ascii="Times New Roman" w:hAnsi="Times New Roman"/>
          <w:bCs/>
          <w:sz w:val="28"/>
          <w:szCs w:val="28"/>
        </w:rPr>
        <w:t xml:space="preserve">, стоит указать, что не только использование типовой проектной </w:t>
      </w:r>
      <w:r>
        <w:rPr>
          <w:rFonts w:ascii="Times New Roman" w:hAnsi="Times New Roman"/>
          <w:bCs/>
          <w:sz w:val="28"/>
          <w:szCs w:val="28"/>
        </w:rPr>
        <w:t>документации</w:t>
      </w:r>
      <w:r w:rsidR="00651AFA" w:rsidRPr="00651AFA">
        <w:rPr>
          <w:rFonts w:ascii="Times New Roman" w:hAnsi="Times New Roman"/>
          <w:bCs/>
          <w:sz w:val="28"/>
          <w:szCs w:val="28"/>
        </w:rPr>
        <w:t>, но и представление информации о ней для включения в реестр и дальнейшее размещение ее в реестре не должны нарушать авторские права (интеллектуальную собственность) разработчиков проектной документации.</w:t>
      </w:r>
    </w:p>
    <w:p w:rsidR="00651AFA" w:rsidRPr="00651AFA" w:rsidRDefault="00651AFA" w:rsidP="00651AFA">
      <w:pPr>
        <w:pStyle w:val="a9"/>
        <w:numPr>
          <w:ilvl w:val="0"/>
          <w:numId w:val="7"/>
        </w:numPr>
        <w:spacing w:before="0" w:line="360" w:lineRule="auto"/>
        <w:ind w:left="0" w:firstLine="0"/>
        <w:jc w:val="both"/>
        <w:rPr>
          <w:rFonts w:ascii="Times New Roman" w:hAnsi="Times New Roman"/>
          <w:sz w:val="28"/>
          <w:szCs w:val="28"/>
        </w:rPr>
      </w:pPr>
      <w:r w:rsidRPr="008F5EEF">
        <w:rPr>
          <w:rFonts w:ascii="Times New Roman" w:hAnsi="Times New Roman"/>
          <w:b/>
          <w:i/>
          <w:sz w:val="28"/>
          <w:szCs w:val="28"/>
          <w:u w:val="single"/>
        </w:rPr>
        <w:t>Приказ Министерства регионального развития Российской Федерации от 28 декабря 2010 г. № 801 «Об утверждении порядка формирования федерального банка данных проектирования объектов капитального строительства и формирования банка данных наиболее экономически эффективных проектов повторного применения»</w:t>
      </w:r>
      <w:r w:rsidRPr="00651AFA">
        <w:rPr>
          <w:rFonts w:ascii="Times New Roman" w:hAnsi="Times New Roman"/>
          <w:b/>
          <w:sz w:val="28"/>
          <w:szCs w:val="28"/>
          <w:u w:val="single"/>
        </w:rPr>
        <w:t xml:space="preserve"> </w:t>
      </w:r>
      <w:r w:rsidRPr="00651AFA">
        <w:rPr>
          <w:rFonts w:ascii="Times New Roman" w:hAnsi="Times New Roman"/>
          <w:sz w:val="28"/>
          <w:szCs w:val="28"/>
        </w:rPr>
        <w:t>(далее – приказ № 801).</w:t>
      </w:r>
    </w:p>
    <w:p w:rsidR="00651AFA" w:rsidRPr="00651AFA" w:rsidRDefault="006B022D" w:rsidP="00651AFA">
      <w:pPr>
        <w:spacing w:after="200" w:line="360" w:lineRule="auto"/>
        <w:jc w:val="both"/>
        <w:rPr>
          <w:rFonts w:ascii="Times New Roman" w:hAnsi="Times New Roman"/>
          <w:bCs/>
          <w:sz w:val="28"/>
          <w:szCs w:val="28"/>
        </w:rPr>
      </w:pPr>
      <w:r>
        <w:rPr>
          <w:rFonts w:ascii="Times New Roman" w:hAnsi="Times New Roman"/>
          <w:bCs/>
          <w:sz w:val="28"/>
          <w:szCs w:val="28"/>
        </w:rPr>
        <w:t xml:space="preserve">          </w:t>
      </w:r>
      <w:r w:rsidR="00651AFA" w:rsidRPr="00651AFA">
        <w:rPr>
          <w:rFonts w:ascii="Times New Roman" w:hAnsi="Times New Roman"/>
          <w:bCs/>
          <w:sz w:val="28"/>
          <w:szCs w:val="28"/>
        </w:rPr>
        <w:t xml:space="preserve">Согласно п. 1 Приказа № 801 порядок формирования федерального банка данных проектирования объектов капитального строительства и формирования банка данных наиболее экономически эффективных проектов </w:t>
      </w:r>
      <w:r w:rsidR="00651AFA" w:rsidRPr="00651AFA">
        <w:rPr>
          <w:rFonts w:ascii="Times New Roman" w:hAnsi="Times New Roman"/>
          <w:bCs/>
          <w:sz w:val="28"/>
          <w:szCs w:val="28"/>
        </w:rPr>
        <w:lastRenderedPageBreak/>
        <w:t xml:space="preserve">повторного применения предназначен для сбора проектной документации и формирования на ее основе федерального банка данных проектирования </w:t>
      </w:r>
      <w:r w:rsidR="008F5EEF">
        <w:rPr>
          <w:rFonts w:ascii="Times New Roman" w:hAnsi="Times New Roman"/>
          <w:bCs/>
          <w:sz w:val="28"/>
          <w:szCs w:val="28"/>
        </w:rPr>
        <w:t xml:space="preserve">объектов </w:t>
      </w:r>
      <w:r w:rsidR="00651AFA" w:rsidRPr="00651AFA">
        <w:rPr>
          <w:rFonts w:ascii="Times New Roman" w:hAnsi="Times New Roman"/>
          <w:bCs/>
          <w:sz w:val="28"/>
          <w:szCs w:val="28"/>
        </w:rPr>
        <w:t>капитального строительства и формирования банка наиболее экономически эффективных проектов повторного применения и рассмотрения проектов в сфере капитального строительства.</w:t>
      </w:r>
    </w:p>
    <w:p w:rsidR="00651AFA" w:rsidRPr="00651AFA" w:rsidRDefault="006B022D" w:rsidP="00651AFA">
      <w:pPr>
        <w:spacing w:line="360" w:lineRule="auto"/>
        <w:jc w:val="both"/>
        <w:rPr>
          <w:rFonts w:ascii="Times New Roman" w:hAnsi="Times New Roman"/>
          <w:bCs/>
          <w:sz w:val="28"/>
          <w:szCs w:val="28"/>
        </w:rPr>
      </w:pPr>
      <w:r>
        <w:rPr>
          <w:rFonts w:ascii="Times New Roman" w:hAnsi="Times New Roman"/>
          <w:bCs/>
          <w:sz w:val="28"/>
          <w:szCs w:val="28"/>
        </w:rPr>
        <w:t xml:space="preserve">          </w:t>
      </w:r>
      <w:r w:rsidR="00651AFA" w:rsidRPr="00651AFA">
        <w:rPr>
          <w:rFonts w:ascii="Times New Roman" w:hAnsi="Times New Roman"/>
          <w:bCs/>
          <w:sz w:val="28"/>
          <w:szCs w:val="28"/>
        </w:rPr>
        <w:t xml:space="preserve">Согласно п. 3 Приказа № 801 проекты представляются в Минрегион России с приложением, в том числе, паспорта объекта капитального строительства, содержащего информацию технико-экономического характера о направляемом Проекте; </w:t>
      </w:r>
      <w:r w:rsidR="00651AFA" w:rsidRPr="00651AFA">
        <w:rPr>
          <w:rFonts w:ascii="Times New Roman" w:hAnsi="Times New Roman"/>
          <w:b/>
          <w:bCs/>
          <w:sz w:val="28"/>
          <w:szCs w:val="28"/>
        </w:rPr>
        <w:t>проектной документации</w:t>
      </w:r>
      <w:r w:rsidR="00651AFA" w:rsidRPr="00651AFA">
        <w:rPr>
          <w:rFonts w:ascii="Times New Roman" w:hAnsi="Times New Roman"/>
          <w:bCs/>
          <w:sz w:val="28"/>
          <w:szCs w:val="28"/>
        </w:rPr>
        <w:t xml:space="preserve"> в объеме, предусмотренном </w:t>
      </w:r>
      <w:r w:rsidR="008F5EEF">
        <w:rPr>
          <w:rFonts w:ascii="Times New Roman" w:hAnsi="Times New Roman"/>
          <w:bCs/>
          <w:sz w:val="28"/>
          <w:szCs w:val="28"/>
        </w:rPr>
        <w:t>п</w:t>
      </w:r>
      <w:r w:rsidR="00651AFA" w:rsidRPr="00651AFA">
        <w:rPr>
          <w:rFonts w:ascii="Times New Roman" w:hAnsi="Times New Roman"/>
          <w:bCs/>
          <w:sz w:val="28"/>
          <w:szCs w:val="28"/>
        </w:rPr>
        <w:t>остановлением Правительства Российской Федерации от 16 февраля 2008 г. N 87 "О составе разделов проектной документации и требованиях к их содержанию", на электронном носителе в одном экземпляре.</w:t>
      </w:r>
    </w:p>
    <w:p w:rsidR="00651AFA" w:rsidRPr="00651AFA" w:rsidRDefault="00651AFA" w:rsidP="00651AFA">
      <w:pPr>
        <w:spacing w:line="360" w:lineRule="auto"/>
        <w:jc w:val="both"/>
        <w:rPr>
          <w:rFonts w:ascii="Times New Roman" w:hAnsi="Times New Roman"/>
          <w:bCs/>
          <w:sz w:val="28"/>
          <w:szCs w:val="28"/>
        </w:rPr>
      </w:pPr>
      <w:r w:rsidRPr="00651AFA">
        <w:rPr>
          <w:rFonts w:ascii="Times New Roman" w:hAnsi="Times New Roman"/>
          <w:bCs/>
          <w:sz w:val="28"/>
          <w:szCs w:val="28"/>
        </w:rPr>
        <w:t>Представленные материалы возврату не подлежат.</w:t>
      </w:r>
    </w:p>
    <w:p w:rsidR="00651AFA" w:rsidRPr="00651AFA" w:rsidRDefault="006B022D" w:rsidP="00651AFA">
      <w:pPr>
        <w:spacing w:after="200" w:line="360" w:lineRule="auto"/>
        <w:jc w:val="both"/>
        <w:rPr>
          <w:rFonts w:ascii="Times New Roman" w:hAnsi="Times New Roman"/>
          <w:bCs/>
          <w:sz w:val="28"/>
          <w:szCs w:val="28"/>
        </w:rPr>
      </w:pPr>
      <w:r>
        <w:rPr>
          <w:rFonts w:ascii="Times New Roman" w:hAnsi="Times New Roman"/>
          <w:bCs/>
          <w:sz w:val="28"/>
          <w:szCs w:val="28"/>
        </w:rPr>
        <w:t xml:space="preserve">       </w:t>
      </w:r>
      <w:r w:rsidR="00651AFA" w:rsidRPr="00651AFA">
        <w:rPr>
          <w:rFonts w:ascii="Times New Roman" w:hAnsi="Times New Roman"/>
          <w:bCs/>
          <w:sz w:val="28"/>
          <w:szCs w:val="28"/>
        </w:rPr>
        <w:t xml:space="preserve">В указанном Приказе № 801 обращает на себя внимание тот факт, что для подачи в Минрегион России подлежит передаче именно проектная документация в объеме, предусмотренном </w:t>
      </w:r>
      <w:r w:rsidR="008F5EEF">
        <w:rPr>
          <w:rFonts w:ascii="Times New Roman" w:hAnsi="Times New Roman"/>
          <w:bCs/>
          <w:sz w:val="28"/>
          <w:szCs w:val="28"/>
        </w:rPr>
        <w:t>п</w:t>
      </w:r>
      <w:r w:rsidR="00651AFA" w:rsidRPr="00651AFA">
        <w:rPr>
          <w:rFonts w:ascii="Times New Roman" w:hAnsi="Times New Roman"/>
          <w:bCs/>
          <w:sz w:val="28"/>
          <w:szCs w:val="28"/>
        </w:rPr>
        <w:t>остановлением Правительства. Однако в соответствии со ст. 762 ГК РФ, а также положениями главы 70 ГК РФ в договоре на выполнение проектной документации мож</w:t>
      </w:r>
      <w:r w:rsidR="00115048">
        <w:rPr>
          <w:rFonts w:ascii="Times New Roman" w:hAnsi="Times New Roman"/>
          <w:bCs/>
          <w:sz w:val="28"/>
          <w:szCs w:val="28"/>
        </w:rPr>
        <w:t>ет быть установлено ограничение</w:t>
      </w:r>
      <w:r w:rsidR="00651AFA" w:rsidRPr="00651AFA">
        <w:rPr>
          <w:rFonts w:ascii="Times New Roman" w:hAnsi="Times New Roman"/>
          <w:bCs/>
          <w:sz w:val="28"/>
          <w:szCs w:val="28"/>
        </w:rPr>
        <w:t xml:space="preserve"> по использованию указанной документации только в целях, предусмотренных договором, а также установлен запрет на передачу документации третьим лицам и на разглашени</w:t>
      </w:r>
      <w:r w:rsidR="008F5EEF">
        <w:rPr>
          <w:rFonts w:ascii="Times New Roman" w:hAnsi="Times New Roman"/>
          <w:bCs/>
          <w:sz w:val="28"/>
          <w:szCs w:val="28"/>
        </w:rPr>
        <w:t>е</w:t>
      </w:r>
      <w:r w:rsidR="00651AFA" w:rsidRPr="00651AFA">
        <w:rPr>
          <w:rFonts w:ascii="Times New Roman" w:hAnsi="Times New Roman"/>
          <w:bCs/>
          <w:sz w:val="28"/>
          <w:szCs w:val="28"/>
        </w:rPr>
        <w:t xml:space="preserve"> содержащихся в ней данных.</w:t>
      </w:r>
    </w:p>
    <w:p w:rsidR="00651AFA" w:rsidRPr="00651AFA" w:rsidRDefault="00651AFA" w:rsidP="008F5EEF">
      <w:pPr>
        <w:spacing w:after="200" w:line="360" w:lineRule="auto"/>
        <w:ind w:firstLine="708"/>
        <w:jc w:val="both"/>
        <w:rPr>
          <w:rFonts w:ascii="Times New Roman" w:hAnsi="Times New Roman"/>
          <w:sz w:val="28"/>
          <w:szCs w:val="28"/>
        </w:rPr>
      </w:pPr>
      <w:r w:rsidRPr="00651AFA">
        <w:rPr>
          <w:rFonts w:ascii="Times New Roman" w:hAnsi="Times New Roman"/>
          <w:bCs/>
          <w:sz w:val="28"/>
          <w:szCs w:val="28"/>
        </w:rPr>
        <w:t>При этом</w:t>
      </w:r>
      <w:r w:rsidRPr="00651AFA">
        <w:rPr>
          <w:rFonts w:ascii="Times New Roman" w:hAnsi="Times New Roman"/>
          <w:sz w:val="28"/>
          <w:szCs w:val="28"/>
        </w:rPr>
        <w:t xml:space="preserve"> в Приказе № 801 отсутствует указание на необходимость соблюдения положений законодательства об интеллектуальной собственности, подобно тому, как это сделано в Постановле</w:t>
      </w:r>
      <w:r w:rsidR="00115048">
        <w:rPr>
          <w:rFonts w:ascii="Times New Roman" w:hAnsi="Times New Roman"/>
          <w:sz w:val="28"/>
          <w:szCs w:val="28"/>
        </w:rPr>
        <w:t xml:space="preserve">нии № 791. В связи с указанным необходимо </w:t>
      </w:r>
      <w:r w:rsidRPr="00651AFA">
        <w:rPr>
          <w:rFonts w:ascii="Times New Roman" w:hAnsi="Times New Roman"/>
          <w:b/>
          <w:sz w:val="28"/>
          <w:szCs w:val="28"/>
        </w:rPr>
        <w:t xml:space="preserve">дополнить Приказ № 801 положениями о необходимости соблюдения </w:t>
      </w:r>
      <w:r w:rsidRPr="006B022D">
        <w:rPr>
          <w:rFonts w:ascii="Times New Roman" w:hAnsi="Times New Roman"/>
          <w:b/>
          <w:sz w:val="28"/>
          <w:szCs w:val="28"/>
          <w:u w:val="single"/>
        </w:rPr>
        <w:t>авторских прав</w:t>
      </w:r>
      <w:r w:rsidRPr="00651AFA">
        <w:rPr>
          <w:rFonts w:ascii="Times New Roman" w:hAnsi="Times New Roman"/>
          <w:b/>
          <w:sz w:val="28"/>
          <w:szCs w:val="28"/>
        </w:rPr>
        <w:t xml:space="preserve"> (интеллектуальной собственности) разработчиков типовой проектной документации</w:t>
      </w:r>
      <w:r w:rsidRPr="00651AFA">
        <w:rPr>
          <w:rFonts w:ascii="Times New Roman" w:hAnsi="Times New Roman"/>
          <w:sz w:val="28"/>
          <w:szCs w:val="28"/>
        </w:rPr>
        <w:t xml:space="preserve">. </w:t>
      </w:r>
    </w:p>
    <w:p w:rsidR="00651AFA" w:rsidRPr="00115048" w:rsidRDefault="00651AFA" w:rsidP="00651AFA">
      <w:pPr>
        <w:pStyle w:val="a9"/>
        <w:numPr>
          <w:ilvl w:val="0"/>
          <w:numId w:val="7"/>
        </w:numPr>
        <w:spacing w:before="0" w:after="200" w:line="360" w:lineRule="auto"/>
        <w:ind w:left="0" w:firstLine="0"/>
        <w:jc w:val="both"/>
        <w:rPr>
          <w:rFonts w:ascii="Times New Roman" w:hAnsi="Times New Roman"/>
          <w:b/>
          <w:i/>
          <w:sz w:val="28"/>
          <w:szCs w:val="28"/>
          <w:u w:val="single"/>
        </w:rPr>
      </w:pPr>
      <w:r w:rsidRPr="00115048">
        <w:rPr>
          <w:rFonts w:ascii="Times New Roman" w:hAnsi="Times New Roman"/>
          <w:b/>
          <w:i/>
          <w:sz w:val="28"/>
          <w:szCs w:val="28"/>
          <w:u w:val="single"/>
        </w:rPr>
        <w:lastRenderedPageBreak/>
        <w:t>Информационное письмо Министерства регионального развития Российской Федерации от 7 ноября 2006 г. № 10808-ЮТ/08 «О проектной документации, применяемой повторно (типовая проектная документация), которая не подлежит государственной экспертизе».</w:t>
      </w:r>
    </w:p>
    <w:p w:rsidR="00651AFA" w:rsidRPr="00651AFA" w:rsidRDefault="006B022D" w:rsidP="00651AFA">
      <w:pPr>
        <w:spacing w:after="200"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Указанным письмом Министерство регионального развития Российской Федерации доводит до сведения органов исполнительной власти субъектов Российской Федерации информацию о понимании термина «типовая проектная документация». Данное разъяснение не нарушает авторские права разработчиков типовой проектной документации, напротив, служит защите их прав посредством внедрения единообразного понимания указанного термина.</w:t>
      </w:r>
    </w:p>
    <w:p w:rsidR="00651AFA" w:rsidRPr="00651AFA" w:rsidRDefault="006B022D" w:rsidP="00651AFA">
      <w:pPr>
        <w:spacing w:after="200" w:line="360" w:lineRule="auto"/>
        <w:jc w:val="both"/>
        <w:rPr>
          <w:rFonts w:ascii="Times New Roman" w:hAnsi="Times New Roman"/>
          <w:sz w:val="28"/>
          <w:szCs w:val="28"/>
        </w:rPr>
      </w:pPr>
      <w:r>
        <w:rPr>
          <w:rFonts w:ascii="Times New Roman" w:hAnsi="Times New Roman"/>
          <w:sz w:val="28"/>
          <w:szCs w:val="28"/>
        </w:rPr>
        <w:t xml:space="preserve">            </w:t>
      </w:r>
      <w:r w:rsidR="00651AFA" w:rsidRPr="00651AFA">
        <w:rPr>
          <w:rFonts w:ascii="Times New Roman" w:hAnsi="Times New Roman"/>
          <w:sz w:val="28"/>
          <w:szCs w:val="28"/>
        </w:rPr>
        <w:t xml:space="preserve">Однако в свете существующей иерархии нормативно-правовых актов представляется </w:t>
      </w:r>
      <w:r w:rsidR="00651AFA" w:rsidRPr="00651AFA">
        <w:rPr>
          <w:rFonts w:ascii="Times New Roman" w:hAnsi="Times New Roman"/>
          <w:b/>
          <w:sz w:val="28"/>
          <w:szCs w:val="28"/>
        </w:rPr>
        <w:t xml:space="preserve">некорректным устанавливать содержание </w:t>
      </w:r>
      <w:r w:rsidR="00651AFA" w:rsidRPr="00651AFA">
        <w:rPr>
          <w:rFonts w:ascii="Times New Roman" w:hAnsi="Times New Roman"/>
          <w:sz w:val="28"/>
          <w:szCs w:val="28"/>
        </w:rPr>
        <w:t xml:space="preserve">основополагающего </w:t>
      </w:r>
      <w:r w:rsidR="00651AFA" w:rsidRPr="00651AFA">
        <w:rPr>
          <w:rFonts w:ascii="Times New Roman" w:hAnsi="Times New Roman"/>
          <w:b/>
          <w:sz w:val="28"/>
          <w:szCs w:val="28"/>
        </w:rPr>
        <w:t xml:space="preserve">правового термина </w:t>
      </w:r>
      <w:r w:rsidR="00651AFA" w:rsidRPr="00651AFA">
        <w:rPr>
          <w:rFonts w:ascii="Times New Roman" w:hAnsi="Times New Roman"/>
          <w:sz w:val="28"/>
          <w:szCs w:val="28"/>
        </w:rPr>
        <w:t xml:space="preserve">«типовая проектная документация» </w:t>
      </w:r>
      <w:r w:rsidR="00651AFA" w:rsidRPr="00651AFA">
        <w:rPr>
          <w:rFonts w:ascii="Times New Roman" w:hAnsi="Times New Roman"/>
          <w:b/>
          <w:sz w:val="28"/>
          <w:szCs w:val="28"/>
        </w:rPr>
        <w:t>таким нормативно-правовым актом, как письмо</w:t>
      </w:r>
      <w:r w:rsidR="00651AFA" w:rsidRPr="00651AFA">
        <w:rPr>
          <w:rFonts w:ascii="Times New Roman" w:hAnsi="Times New Roman"/>
          <w:sz w:val="28"/>
          <w:szCs w:val="28"/>
        </w:rPr>
        <w:t xml:space="preserve"> исполнительного органа власти, к тому же основанного на постатейном научно-практическом Комментарии к Градостроительному кодексу Российской Федерации под редакцией С.А. Боголюбова, издательство "Проспект", 2005 г.</w:t>
      </w:r>
    </w:p>
    <w:p w:rsidR="00651AFA" w:rsidRDefault="006B022D" w:rsidP="00651AFA">
      <w:pPr>
        <w:spacing w:after="200" w:line="360" w:lineRule="auto"/>
        <w:jc w:val="both"/>
        <w:rPr>
          <w:rFonts w:ascii="Times New Roman" w:hAnsi="Times New Roman"/>
          <w:sz w:val="28"/>
          <w:szCs w:val="28"/>
        </w:rPr>
      </w:pPr>
      <w:r>
        <w:rPr>
          <w:rFonts w:ascii="Times New Roman" w:hAnsi="Times New Roman"/>
          <w:b/>
          <w:sz w:val="28"/>
          <w:szCs w:val="28"/>
        </w:rPr>
        <w:t xml:space="preserve">          </w:t>
      </w:r>
      <w:r w:rsidR="00651AFA" w:rsidRPr="00651AFA">
        <w:rPr>
          <w:rFonts w:ascii="Times New Roman" w:hAnsi="Times New Roman"/>
          <w:b/>
          <w:sz w:val="28"/>
          <w:szCs w:val="28"/>
        </w:rPr>
        <w:t>Представляется необходимым раскрыть содержание указанного понятия в нормативно-правовом акте соответствующего уровня</w:t>
      </w:r>
      <w:r w:rsidR="00651AFA" w:rsidRPr="00651AFA">
        <w:rPr>
          <w:rFonts w:ascii="Times New Roman" w:hAnsi="Times New Roman"/>
          <w:sz w:val="28"/>
          <w:szCs w:val="28"/>
        </w:rPr>
        <w:t>.</w:t>
      </w:r>
    </w:p>
    <w:p w:rsidR="00820B18" w:rsidRDefault="00820B18" w:rsidP="00651AFA">
      <w:pPr>
        <w:spacing w:after="200" w:line="360" w:lineRule="auto"/>
        <w:jc w:val="both"/>
        <w:rPr>
          <w:rFonts w:ascii="Times New Roman" w:hAnsi="Times New Roman"/>
          <w:sz w:val="28"/>
          <w:szCs w:val="28"/>
        </w:rPr>
      </w:pPr>
    </w:p>
    <w:p w:rsidR="00820B18" w:rsidRDefault="00820B18" w:rsidP="00651AFA">
      <w:pPr>
        <w:spacing w:after="200" w:line="360" w:lineRule="auto"/>
        <w:jc w:val="both"/>
        <w:rPr>
          <w:rFonts w:ascii="Times New Roman" w:hAnsi="Times New Roman"/>
          <w:sz w:val="28"/>
          <w:szCs w:val="28"/>
        </w:rPr>
      </w:pPr>
    </w:p>
    <w:p w:rsidR="00820B18" w:rsidRDefault="00820B18" w:rsidP="00651AFA">
      <w:pPr>
        <w:spacing w:after="200" w:line="360" w:lineRule="auto"/>
        <w:jc w:val="both"/>
        <w:rPr>
          <w:rFonts w:ascii="Times New Roman" w:hAnsi="Times New Roman"/>
          <w:sz w:val="28"/>
          <w:szCs w:val="28"/>
        </w:rPr>
      </w:pPr>
    </w:p>
    <w:p w:rsidR="00820B18" w:rsidRDefault="00820B18" w:rsidP="00651AFA">
      <w:pPr>
        <w:spacing w:after="200" w:line="360" w:lineRule="auto"/>
        <w:jc w:val="both"/>
        <w:rPr>
          <w:rFonts w:ascii="Times New Roman" w:hAnsi="Times New Roman"/>
          <w:sz w:val="28"/>
          <w:szCs w:val="28"/>
        </w:rPr>
      </w:pPr>
    </w:p>
    <w:p w:rsidR="00820B18" w:rsidRDefault="00820B18" w:rsidP="00651AFA">
      <w:pPr>
        <w:spacing w:after="200" w:line="360" w:lineRule="auto"/>
        <w:jc w:val="both"/>
        <w:rPr>
          <w:rFonts w:ascii="Times New Roman" w:hAnsi="Times New Roman"/>
          <w:sz w:val="28"/>
          <w:szCs w:val="28"/>
        </w:rPr>
      </w:pPr>
    </w:p>
    <w:p w:rsidR="00820B18" w:rsidRDefault="00820B18" w:rsidP="00651AFA">
      <w:pPr>
        <w:spacing w:after="200" w:line="360" w:lineRule="auto"/>
        <w:jc w:val="both"/>
        <w:rPr>
          <w:rFonts w:ascii="Times New Roman" w:hAnsi="Times New Roman"/>
          <w:sz w:val="28"/>
          <w:szCs w:val="28"/>
        </w:rPr>
      </w:pPr>
    </w:p>
    <w:p w:rsidR="00820B18" w:rsidRDefault="00820B18" w:rsidP="00651AFA">
      <w:pPr>
        <w:spacing w:after="200" w:line="360" w:lineRule="auto"/>
        <w:jc w:val="both"/>
        <w:rPr>
          <w:rFonts w:ascii="Times New Roman" w:hAnsi="Times New Roman"/>
          <w:sz w:val="28"/>
          <w:szCs w:val="28"/>
        </w:rPr>
      </w:pPr>
    </w:p>
    <w:p w:rsidR="00820B18" w:rsidRDefault="00820B18" w:rsidP="00651AFA">
      <w:pPr>
        <w:spacing w:after="200" w:line="360" w:lineRule="auto"/>
        <w:jc w:val="both"/>
        <w:rPr>
          <w:rFonts w:ascii="Times New Roman" w:hAnsi="Times New Roman"/>
          <w:sz w:val="28"/>
          <w:szCs w:val="28"/>
        </w:rPr>
      </w:pPr>
    </w:p>
    <w:p w:rsidR="00820B18" w:rsidRDefault="00820B18" w:rsidP="00651AFA">
      <w:pPr>
        <w:spacing w:after="200" w:line="360" w:lineRule="auto"/>
        <w:jc w:val="both"/>
        <w:rPr>
          <w:rFonts w:ascii="Times New Roman" w:hAnsi="Times New Roman"/>
          <w:sz w:val="28"/>
          <w:szCs w:val="28"/>
        </w:rPr>
      </w:pPr>
    </w:p>
    <w:p w:rsidR="00820B18" w:rsidRDefault="00820B18" w:rsidP="00820B18">
      <w:pPr>
        <w:spacing w:before="0" w:line="360" w:lineRule="auto"/>
        <w:jc w:val="center"/>
        <w:rPr>
          <w:rFonts w:ascii="Times New Roman" w:hAnsi="Times New Roman"/>
          <w:b/>
          <w:sz w:val="28"/>
          <w:szCs w:val="28"/>
        </w:rPr>
      </w:pPr>
      <w:r>
        <w:rPr>
          <w:rFonts w:ascii="Times New Roman" w:hAnsi="Times New Roman"/>
          <w:b/>
          <w:sz w:val="28"/>
          <w:szCs w:val="28"/>
        </w:rPr>
        <w:t>РАЗДЕЛ 6</w:t>
      </w:r>
    </w:p>
    <w:p w:rsidR="00820B18" w:rsidRPr="00820B18" w:rsidRDefault="00820B18" w:rsidP="00820B18">
      <w:pPr>
        <w:spacing w:before="0" w:line="360" w:lineRule="auto"/>
        <w:jc w:val="center"/>
        <w:rPr>
          <w:rFonts w:ascii="Times New Roman" w:hAnsi="Times New Roman"/>
          <w:b/>
          <w:sz w:val="26"/>
          <w:szCs w:val="26"/>
        </w:rPr>
      </w:pPr>
      <w:r w:rsidRPr="00820B18">
        <w:rPr>
          <w:rFonts w:ascii="Times New Roman" w:hAnsi="Times New Roman"/>
          <w:b/>
          <w:sz w:val="26"/>
          <w:szCs w:val="26"/>
        </w:rPr>
        <w:t xml:space="preserve">СВОДНЫЕ ПОЛОЖЕНИЯ ПРАВОВОГО ЗАКЛЮЧЕНИЯ   </w:t>
      </w:r>
    </w:p>
    <w:p w:rsidR="00820B18" w:rsidRDefault="00820B18" w:rsidP="00820B18">
      <w:pPr>
        <w:spacing w:before="0" w:line="276" w:lineRule="auto"/>
        <w:jc w:val="center"/>
        <w:rPr>
          <w:rFonts w:ascii="Times New Roman" w:hAnsi="Times New Roman"/>
          <w:b/>
          <w:sz w:val="28"/>
          <w:szCs w:val="28"/>
        </w:rPr>
      </w:pPr>
      <w:r>
        <w:rPr>
          <w:rFonts w:ascii="Times New Roman" w:hAnsi="Times New Roman"/>
          <w:b/>
          <w:sz w:val="28"/>
          <w:szCs w:val="28"/>
        </w:rPr>
        <w:t xml:space="preserve">«Правовой анализ нормативных правовых актов и правоприменительной практики  по вопросу применения типовой проектной документации в градостроительной сфере». </w:t>
      </w:r>
    </w:p>
    <w:p w:rsidR="00820B18" w:rsidRDefault="00820B18" w:rsidP="00820B18">
      <w:pPr>
        <w:spacing w:before="0" w:line="276" w:lineRule="auto"/>
        <w:jc w:val="center"/>
        <w:rPr>
          <w:rFonts w:ascii="Times New Roman" w:hAnsi="Times New Roman"/>
          <w:b/>
          <w:sz w:val="28"/>
          <w:szCs w:val="28"/>
        </w:rPr>
      </w:pPr>
    </w:p>
    <w:p w:rsidR="00820B18" w:rsidRDefault="00820B18" w:rsidP="00820B18">
      <w:pPr>
        <w:spacing w:before="0" w:line="276" w:lineRule="auto"/>
        <w:jc w:val="both"/>
        <w:rPr>
          <w:rFonts w:ascii="Times New Roman" w:hAnsi="Times New Roman"/>
          <w:b/>
          <w:sz w:val="28"/>
          <w:szCs w:val="28"/>
        </w:rPr>
      </w:pPr>
    </w:p>
    <w:p w:rsidR="00820B18" w:rsidRDefault="00820B18" w:rsidP="00820B18">
      <w:pPr>
        <w:spacing w:before="0" w:line="360" w:lineRule="auto"/>
        <w:jc w:val="both"/>
        <w:rPr>
          <w:rFonts w:ascii="Times New Roman" w:hAnsi="Times New Roman"/>
          <w:sz w:val="28"/>
          <w:szCs w:val="28"/>
        </w:rPr>
      </w:pPr>
      <w:r>
        <w:rPr>
          <w:rFonts w:ascii="Times New Roman" w:hAnsi="Times New Roman"/>
          <w:sz w:val="28"/>
          <w:szCs w:val="28"/>
        </w:rPr>
        <w:t xml:space="preserve">          </w:t>
      </w:r>
      <w:r w:rsidRPr="00A741A5">
        <w:rPr>
          <w:rFonts w:ascii="Times New Roman" w:hAnsi="Times New Roman"/>
          <w:sz w:val="28"/>
          <w:szCs w:val="28"/>
          <w:u w:val="single"/>
        </w:rPr>
        <w:t>Результатом выполнения технического задания</w:t>
      </w:r>
      <w:r w:rsidRPr="00CF610F">
        <w:rPr>
          <w:rFonts w:ascii="Times New Roman" w:hAnsi="Times New Roman"/>
          <w:sz w:val="28"/>
          <w:szCs w:val="28"/>
        </w:rPr>
        <w:t xml:space="preserve"> по подготовке правового анализа</w:t>
      </w:r>
      <w:r>
        <w:rPr>
          <w:rFonts w:ascii="Times New Roman" w:hAnsi="Times New Roman"/>
          <w:sz w:val="28"/>
          <w:szCs w:val="28"/>
        </w:rPr>
        <w:t xml:space="preserve"> </w:t>
      </w:r>
      <w:r w:rsidRPr="00CF610F">
        <w:rPr>
          <w:rFonts w:ascii="Times New Roman" w:hAnsi="Times New Roman"/>
          <w:sz w:val="28"/>
          <w:szCs w:val="28"/>
        </w:rPr>
        <w:t>нормативных правовых актов и правоприменительной</w:t>
      </w:r>
      <w:r>
        <w:rPr>
          <w:rFonts w:ascii="Times New Roman" w:hAnsi="Times New Roman"/>
          <w:sz w:val="28"/>
          <w:szCs w:val="28"/>
        </w:rPr>
        <w:t xml:space="preserve"> </w:t>
      </w:r>
      <w:r w:rsidRPr="00CF610F">
        <w:rPr>
          <w:rFonts w:ascii="Times New Roman" w:hAnsi="Times New Roman"/>
          <w:sz w:val="28"/>
          <w:szCs w:val="28"/>
        </w:rPr>
        <w:t>практики по вопросу применения типовой проектной</w:t>
      </w:r>
      <w:r>
        <w:rPr>
          <w:rFonts w:ascii="Times New Roman" w:hAnsi="Times New Roman"/>
          <w:sz w:val="28"/>
          <w:szCs w:val="28"/>
        </w:rPr>
        <w:t xml:space="preserve"> </w:t>
      </w:r>
      <w:r w:rsidRPr="00CF610F">
        <w:rPr>
          <w:rFonts w:ascii="Times New Roman" w:hAnsi="Times New Roman"/>
          <w:sz w:val="28"/>
          <w:szCs w:val="28"/>
        </w:rPr>
        <w:t>документации в градостроительной сфере</w:t>
      </w:r>
      <w:r>
        <w:rPr>
          <w:rFonts w:ascii="Times New Roman" w:hAnsi="Times New Roman"/>
          <w:sz w:val="28"/>
          <w:szCs w:val="28"/>
        </w:rPr>
        <w:t xml:space="preserve"> </w:t>
      </w:r>
      <w:r w:rsidRPr="00A741A5">
        <w:rPr>
          <w:rFonts w:ascii="Times New Roman" w:hAnsi="Times New Roman"/>
          <w:sz w:val="28"/>
          <w:szCs w:val="28"/>
          <w:u w:val="single"/>
        </w:rPr>
        <w:t>является  анализ нормативной правовой базы и правоприменительной практики в области применения типовой проектной документации и подготовка предложений по основным направления внесения изменений в действующие нормативные правовые акты</w:t>
      </w:r>
      <w:r>
        <w:rPr>
          <w:rFonts w:ascii="Times New Roman" w:hAnsi="Times New Roman"/>
          <w:sz w:val="28"/>
          <w:szCs w:val="28"/>
        </w:rPr>
        <w:t>.</w:t>
      </w:r>
    </w:p>
    <w:p w:rsidR="00820B18" w:rsidRDefault="00820B18" w:rsidP="00820B18">
      <w:pPr>
        <w:spacing w:before="0" w:line="360" w:lineRule="auto"/>
        <w:jc w:val="both"/>
        <w:rPr>
          <w:rFonts w:ascii="Times New Roman" w:hAnsi="Times New Roman"/>
          <w:sz w:val="28"/>
          <w:szCs w:val="28"/>
        </w:rPr>
      </w:pPr>
      <w:r>
        <w:rPr>
          <w:rFonts w:ascii="Times New Roman" w:hAnsi="Times New Roman"/>
          <w:sz w:val="28"/>
          <w:szCs w:val="28"/>
        </w:rPr>
        <w:t xml:space="preserve">            По итогам выполненной работы представляются Сводные положения  Правового  заключения, содержащие:</w:t>
      </w:r>
    </w:p>
    <w:p w:rsidR="00820B18" w:rsidRDefault="00820B18" w:rsidP="00820B18">
      <w:pPr>
        <w:pStyle w:val="ab"/>
        <w:spacing w:before="0" w:beforeAutospacing="0" w:after="0" w:afterAutospacing="0" w:line="360" w:lineRule="auto"/>
        <w:ind w:firstLine="709"/>
        <w:jc w:val="both"/>
        <w:rPr>
          <w:color w:val="000000"/>
          <w:sz w:val="28"/>
          <w:szCs w:val="28"/>
        </w:rPr>
      </w:pPr>
      <w:r>
        <w:rPr>
          <w:color w:val="000000"/>
          <w:sz w:val="28"/>
          <w:szCs w:val="28"/>
        </w:rPr>
        <w:t>-  правовой анализ системы нормативных правовых актов, регулирующих применение типовой проектной документации;</w:t>
      </w:r>
    </w:p>
    <w:p w:rsidR="00820B18" w:rsidRDefault="00820B18" w:rsidP="00820B18">
      <w:pPr>
        <w:pStyle w:val="ab"/>
        <w:spacing w:before="0" w:beforeAutospacing="0" w:after="0" w:afterAutospacing="0" w:line="360" w:lineRule="auto"/>
        <w:ind w:firstLine="709"/>
        <w:jc w:val="both"/>
        <w:rPr>
          <w:color w:val="000000"/>
          <w:sz w:val="28"/>
          <w:szCs w:val="28"/>
        </w:rPr>
      </w:pPr>
      <w:r>
        <w:rPr>
          <w:color w:val="000000"/>
          <w:sz w:val="28"/>
          <w:szCs w:val="28"/>
        </w:rPr>
        <w:t>-      правовой анализ правоприменительной практики при применении типовой проектной документации с необходимыми выводами и рекомендациями;</w:t>
      </w:r>
    </w:p>
    <w:p w:rsidR="00820B18" w:rsidRDefault="00820B18" w:rsidP="00820B18">
      <w:pPr>
        <w:pStyle w:val="ab"/>
        <w:spacing w:before="0" w:beforeAutospacing="0" w:after="0" w:afterAutospacing="0" w:line="360" w:lineRule="auto"/>
        <w:ind w:firstLine="709"/>
        <w:jc w:val="both"/>
        <w:rPr>
          <w:color w:val="000000"/>
          <w:sz w:val="28"/>
          <w:szCs w:val="28"/>
        </w:rPr>
      </w:pPr>
      <w:r>
        <w:rPr>
          <w:color w:val="000000"/>
          <w:sz w:val="28"/>
          <w:szCs w:val="28"/>
        </w:rPr>
        <w:t>-     предложения по основным  направлениям внесения изменений в нормативные правовые документы.</w:t>
      </w:r>
    </w:p>
    <w:p w:rsidR="00820B18" w:rsidRDefault="00820B18" w:rsidP="00820B18">
      <w:pPr>
        <w:pStyle w:val="ab"/>
        <w:spacing w:before="0" w:beforeAutospacing="0" w:after="0" w:afterAutospacing="0" w:line="360" w:lineRule="auto"/>
        <w:ind w:firstLine="709"/>
        <w:jc w:val="both"/>
        <w:rPr>
          <w:color w:val="000000"/>
          <w:sz w:val="28"/>
          <w:szCs w:val="28"/>
        </w:rPr>
      </w:pPr>
      <w:r>
        <w:rPr>
          <w:color w:val="000000"/>
          <w:sz w:val="28"/>
          <w:szCs w:val="28"/>
        </w:rPr>
        <w:t>Правовой анализ системы нормативных правовых актов, регулирующих применение типовой проектной документации, проведен в отношении:</w:t>
      </w:r>
    </w:p>
    <w:p w:rsidR="00820B18" w:rsidRDefault="00820B18" w:rsidP="00820B18">
      <w:pPr>
        <w:pStyle w:val="ab"/>
        <w:spacing w:before="0" w:beforeAutospacing="0" w:after="0" w:afterAutospacing="0" w:line="360" w:lineRule="auto"/>
        <w:ind w:firstLine="709"/>
        <w:jc w:val="both"/>
        <w:rPr>
          <w:sz w:val="28"/>
          <w:szCs w:val="28"/>
        </w:rPr>
      </w:pPr>
      <w:r>
        <w:rPr>
          <w:sz w:val="28"/>
          <w:szCs w:val="28"/>
        </w:rPr>
        <w:lastRenderedPageBreak/>
        <w:t xml:space="preserve">- </w:t>
      </w:r>
      <w:r w:rsidRPr="00666DC9">
        <w:rPr>
          <w:sz w:val="28"/>
          <w:szCs w:val="28"/>
        </w:rPr>
        <w:t>нормативной правовой базы в области технического регулирования, в том числе разработки и утверждения сводов правил</w:t>
      </w:r>
      <w:r>
        <w:rPr>
          <w:sz w:val="28"/>
          <w:szCs w:val="28"/>
        </w:rPr>
        <w:t>;</w:t>
      </w:r>
    </w:p>
    <w:p w:rsidR="00820B18" w:rsidRDefault="00820B18" w:rsidP="00820B18">
      <w:pPr>
        <w:pStyle w:val="ab"/>
        <w:spacing w:before="0" w:beforeAutospacing="0" w:after="0" w:afterAutospacing="0" w:line="360" w:lineRule="auto"/>
        <w:ind w:firstLine="709"/>
        <w:jc w:val="both"/>
        <w:rPr>
          <w:sz w:val="28"/>
          <w:szCs w:val="28"/>
        </w:rPr>
      </w:pPr>
      <w:r>
        <w:rPr>
          <w:sz w:val="28"/>
          <w:szCs w:val="28"/>
        </w:rPr>
        <w:t xml:space="preserve">- </w:t>
      </w:r>
      <w:r w:rsidRPr="00666DC9">
        <w:rPr>
          <w:sz w:val="28"/>
          <w:szCs w:val="28"/>
        </w:rPr>
        <w:t>базовых нормативных правовых документов в области градостроительной деятельности, регулирующих или призванных регулировать отношения по применению типовой проектной документации</w:t>
      </w:r>
      <w:r>
        <w:rPr>
          <w:sz w:val="28"/>
          <w:szCs w:val="28"/>
        </w:rPr>
        <w:t>;</w:t>
      </w:r>
    </w:p>
    <w:p w:rsidR="00820B18" w:rsidRDefault="00820B18" w:rsidP="00820B18">
      <w:pPr>
        <w:pStyle w:val="ab"/>
        <w:spacing w:before="0" w:beforeAutospacing="0" w:after="0" w:afterAutospacing="0" w:line="360" w:lineRule="auto"/>
        <w:ind w:firstLine="709"/>
        <w:jc w:val="both"/>
        <w:rPr>
          <w:sz w:val="28"/>
          <w:szCs w:val="28"/>
        </w:rPr>
      </w:pPr>
      <w:r>
        <w:rPr>
          <w:sz w:val="28"/>
          <w:szCs w:val="28"/>
        </w:rPr>
        <w:t>- и</w:t>
      </w:r>
      <w:r w:rsidRPr="00666DC9">
        <w:rPr>
          <w:sz w:val="28"/>
          <w:szCs w:val="28"/>
        </w:rPr>
        <w:t>ны</w:t>
      </w:r>
      <w:r>
        <w:rPr>
          <w:sz w:val="28"/>
          <w:szCs w:val="28"/>
        </w:rPr>
        <w:t>х</w:t>
      </w:r>
      <w:r w:rsidRPr="00666DC9">
        <w:rPr>
          <w:sz w:val="28"/>
          <w:szCs w:val="28"/>
        </w:rPr>
        <w:t xml:space="preserve"> нормативны</w:t>
      </w:r>
      <w:r>
        <w:rPr>
          <w:sz w:val="28"/>
          <w:szCs w:val="28"/>
        </w:rPr>
        <w:t>х</w:t>
      </w:r>
      <w:r w:rsidRPr="00666DC9">
        <w:rPr>
          <w:sz w:val="28"/>
          <w:szCs w:val="28"/>
        </w:rPr>
        <w:t xml:space="preserve"> правовы</w:t>
      </w:r>
      <w:r>
        <w:rPr>
          <w:sz w:val="28"/>
          <w:szCs w:val="28"/>
        </w:rPr>
        <w:t>х</w:t>
      </w:r>
      <w:r w:rsidRPr="00666DC9">
        <w:rPr>
          <w:sz w:val="28"/>
          <w:szCs w:val="28"/>
        </w:rPr>
        <w:t xml:space="preserve"> акт</w:t>
      </w:r>
      <w:r>
        <w:rPr>
          <w:sz w:val="28"/>
          <w:szCs w:val="28"/>
        </w:rPr>
        <w:t>ов</w:t>
      </w:r>
      <w:r w:rsidRPr="00666DC9">
        <w:rPr>
          <w:sz w:val="28"/>
          <w:szCs w:val="28"/>
        </w:rPr>
        <w:t>, регулирующи</w:t>
      </w:r>
      <w:r>
        <w:rPr>
          <w:sz w:val="28"/>
          <w:szCs w:val="28"/>
        </w:rPr>
        <w:t>х</w:t>
      </w:r>
      <w:r w:rsidRPr="00666DC9">
        <w:rPr>
          <w:sz w:val="28"/>
          <w:szCs w:val="28"/>
        </w:rPr>
        <w:t xml:space="preserve"> вопросы применения типовой проектной документации</w:t>
      </w:r>
      <w:r>
        <w:rPr>
          <w:sz w:val="28"/>
          <w:szCs w:val="28"/>
        </w:rPr>
        <w:t>;</w:t>
      </w:r>
    </w:p>
    <w:p w:rsidR="00820B18" w:rsidRDefault="00820B18" w:rsidP="00820B18">
      <w:pPr>
        <w:pStyle w:val="ab"/>
        <w:spacing w:before="0" w:beforeAutospacing="0" w:after="0" w:afterAutospacing="0" w:line="276" w:lineRule="auto"/>
        <w:ind w:firstLine="709"/>
        <w:jc w:val="both"/>
        <w:rPr>
          <w:sz w:val="28"/>
          <w:szCs w:val="28"/>
          <w:shd w:val="clear" w:color="auto" w:fill="FFFFFF"/>
        </w:rPr>
      </w:pPr>
      <w:r>
        <w:rPr>
          <w:sz w:val="28"/>
          <w:szCs w:val="28"/>
        </w:rPr>
        <w:t xml:space="preserve">- основных </w:t>
      </w:r>
      <w:r w:rsidRPr="00666DC9">
        <w:rPr>
          <w:sz w:val="28"/>
          <w:szCs w:val="28"/>
          <w:shd w:val="clear" w:color="auto" w:fill="FFFFFF"/>
        </w:rPr>
        <w:t>нормативных правовых актов</w:t>
      </w:r>
      <w:r>
        <w:rPr>
          <w:sz w:val="28"/>
          <w:szCs w:val="28"/>
          <w:shd w:val="clear" w:color="auto" w:fill="FFFFFF"/>
        </w:rPr>
        <w:t>,</w:t>
      </w:r>
      <w:r w:rsidRPr="00666DC9">
        <w:rPr>
          <w:sz w:val="28"/>
          <w:szCs w:val="28"/>
          <w:shd w:val="clear" w:color="auto" w:fill="FFFFFF"/>
        </w:rPr>
        <w:t xml:space="preserve"> в </w:t>
      </w:r>
      <w:r>
        <w:rPr>
          <w:sz w:val="28"/>
          <w:szCs w:val="28"/>
          <w:shd w:val="clear" w:color="auto" w:fill="FFFFFF"/>
        </w:rPr>
        <w:t xml:space="preserve">которых содержатся положения по </w:t>
      </w:r>
      <w:r w:rsidRPr="00666DC9">
        <w:rPr>
          <w:sz w:val="28"/>
          <w:szCs w:val="28"/>
          <w:shd w:val="clear" w:color="auto" w:fill="FFFFFF"/>
        </w:rPr>
        <w:t xml:space="preserve"> соблюдени</w:t>
      </w:r>
      <w:r>
        <w:rPr>
          <w:sz w:val="28"/>
          <w:szCs w:val="28"/>
          <w:shd w:val="clear" w:color="auto" w:fill="FFFFFF"/>
        </w:rPr>
        <w:t>ю</w:t>
      </w:r>
      <w:r w:rsidRPr="00666DC9">
        <w:rPr>
          <w:sz w:val="28"/>
          <w:szCs w:val="28"/>
          <w:shd w:val="clear" w:color="auto" w:fill="FFFFFF"/>
        </w:rPr>
        <w:t xml:space="preserve"> авторских прав (интеллектуальной собственности) разработчиков типовой проектной документации</w:t>
      </w:r>
      <w:r>
        <w:rPr>
          <w:sz w:val="28"/>
          <w:szCs w:val="28"/>
          <w:shd w:val="clear" w:color="auto" w:fill="FFFFFF"/>
        </w:rPr>
        <w:t>.</w:t>
      </w:r>
    </w:p>
    <w:p w:rsidR="00820B18" w:rsidRDefault="00820B18" w:rsidP="00820B18">
      <w:pPr>
        <w:pStyle w:val="ab"/>
        <w:spacing w:before="0" w:beforeAutospacing="0" w:after="0" w:afterAutospacing="0" w:line="276" w:lineRule="auto"/>
        <w:ind w:firstLine="709"/>
        <w:jc w:val="both"/>
        <w:rPr>
          <w:sz w:val="28"/>
          <w:szCs w:val="28"/>
          <w:shd w:val="clear" w:color="auto" w:fill="FFFFFF"/>
        </w:rPr>
      </w:pPr>
    </w:p>
    <w:p w:rsidR="00820B18" w:rsidRDefault="00820B18" w:rsidP="00820B18">
      <w:pPr>
        <w:pStyle w:val="ab"/>
        <w:spacing w:before="0" w:beforeAutospacing="0" w:after="0" w:afterAutospacing="0" w:line="276" w:lineRule="auto"/>
        <w:ind w:firstLine="709"/>
        <w:jc w:val="both"/>
        <w:rPr>
          <w:b/>
          <w:color w:val="000000"/>
          <w:sz w:val="28"/>
          <w:szCs w:val="28"/>
        </w:rPr>
      </w:pPr>
      <w:r>
        <w:rPr>
          <w:b/>
          <w:color w:val="000000"/>
          <w:sz w:val="28"/>
          <w:szCs w:val="28"/>
          <w:lang w:val="en-US"/>
        </w:rPr>
        <w:t>I</w:t>
      </w:r>
      <w:r>
        <w:rPr>
          <w:b/>
          <w:color w:val="000000"/>
          <w:sz w:val="28"/>
          <w:szCs w:val="28"/>
        </w:rPr>
        <w:t>.</w:t>
      </w:r>
      <w:r w:rsidRPr="00A741A5">
        <w:rPr>
          <w:b/>
          <w:color w:val="000000"/>
          <w:sz w:val="28"/>
          <w:szCs w:val="28"/>
        </w:rPr>
        <w:t xml:space="preserve"> </w:t>
      </w:r>
      <w:r>
        <w:rPr>
          <w:b/>
          <w:color w:val="000000"/>
          <w:sz w:val="28"/>
          <w:szCs w:val="28"/>
        </w:rPr>
        <w:t>П</w:t>
      </w:r>
      <w:r w:rsidRPr="007B660F">
        <w:rPr>
          <w:b/>
          <w:color w:val="000000"/>
          <w:sz w:val="28"/>
          <w:szCs w:val="28"/>
        </w:rPr>
        <w:t>равовой анализ системы нормативных правовых актов</w:t>
      </w:r>
      <w:r>
        <w:rPr>
          <w:b/>
          <w:color w:val="000000"/>
          <w:sz w:val="28"/>
          <w:szCs w:val="28"/>
        </w:rPr>
        <w:t>,</w:t>
      </w:r>
      <w:r w:rsidRPr="007B660F">
        <w:rPr>
          <w:b/>
          <w:color w:val="000000"/>
          <w:sz w:val="28"/>
          <w:szCs w:val="28"/>
        </w:rPr>
        <w:t xml:space="preserve"> регулирующих применение типовой проектной документации</w:t>
      </w:r>
      <w:r>
        <w:rPr>
          <w:b/>
          <w:color w:val="000000"/>
          <w:sz w:val="28"/>
          <w:szCs w:val="28"/>
        </w:rPr>
        <w:t>.</w:t>
      </w:r>
    </w:p>
    <w:p w:rsidR="00820B18" w:rsidRDefault="00820B18" w:rsidP="00820B18">
      <w:pPr>
        <w:pStyle w:val="ab"/>
        <w:spacing w:before="0" w:beforeAutospacing="0" w:after="0" w:afterAutospacing="0" w:line="276" w:lineRule="auto"/>
        <w:ind w:firstLine="709"/>
        <w:jc w:val="both"/>
        <w:rPr>
          <w:b/>
          <w:color w:val="000000"/>
          <w:sz w:val="28"/>
          <w:szCs w:val="28"/>
        </w:rPr>
      </w:pPr>
    </w:p>
    <w:p w:rsidR="00820B18" w:rsidRDefault="00820B18" w:rsidP="00820B18">
      <w:pPr>
        <w:pStyle w:val="ab"/>
        <w:spacing w:before="0" w:beforeAutospacing="0" w:after="0" w:afterAutospacing="0" w:line="360" w:lineRule="auto"/>
        <w:ind w:firstLine="709"/>
        <w:jc w:val="both"/>
        <w:rPr>
          <w:color w:val="000000"/>
          <w:sz w:val="28"/>
          <w:szCs w:val="28"/>
        </w:rPr>
      </w:pPr>
      <w:r>
        <w:rPr>
          <w:color w:val="000000"/>
          <w:sz w:val="28"/>
          <w:szCs w:val="28"/>
        </w:rPr>
        <w:t xml:space="preserve">Правовой анализ системы нормативных правовых актов, регулирующих применение типовой проектной документации в соответствии  с требованиями технического задания проведен по каждому нормативному правовому документу, регулирующему вопросы применения типовой проектной документации. </w:t>
      </w:r>
      <w:r w:rsidRPr="00A741A5">
        <w:rPr>
          <w:i/>
          <w:color w:val="000000"/>
          <w:sz w:val="28"/>
          <w:szCs w:val="28"/>
        </w:rPr>
        <w:t xml:space="preserve">Конкретный анализ нормативных правовых документов </w:t>
      </w:r>
      <w:r>
        <w:rPr>
          <w:i/>
          <w:color w:val="000000"/>
          <w:sz w:val="28"/>
          <w:szCs w:val="28"/>
        </w:rPr>
        <w:t>приведен</w:t>
      </w:r>
      <w:r w:rsidRPr="00A741A5">
        <w:rPr>
          <w:i/>
          <w:color w:val="000000"/>
          <w:sz w:val="28"/>
          <w:szCs w:val="28"/>
        </w:rPr>
        <w:t xml:space="preserve"> в  разделах 2-5 Отчета</w:t>
      </w:r>
      <w:r>
        <w:rPr>
          <w:color w:val="000000"/>
          <w:sz w:val="28"/>
          <w:szCs w:val="28"/>
        </w:rPr>
        <w:t>.</w:t>
      </w:r>
    </w:p>
    <w:p w:rsidR="00820B18" w:rsidRDefault="00820B18" w:rsidP="00820B18">
      <w:pPr>
        <w:pStyle w:val="ab"/>
        <w:spacing w:before="0" w:beforeAutospacing="0" w:after="0" w:afterAutospacing="0" w:line="360" w:lineRule="auto"/>
        <w:ind w:firstLine="709"/>
        <w:jc w:val="both"/>
        <w:rPr>
          <w:color w:val="000000"/>
          <w:sz w:val="28"/>
          <w:szCs w:val="28"/>
        </w:rPr>
      </w:pPr>
    </w:p>
    <w:p w:rsidR="00820B18" w:rsidRDefault="00820B18" w:rsidP="00820B18">
      <w:pPr>
        <w:spacing w:before="0" w:line="276" w:lineRule="auto"/>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 xml:space="preserve">     </w:t>
      </w:r>
      <w:r w:rsidRPr="009531BB">
        <w:rPr>
          <w:rFonts w:ascii="Times New Roman" w:hAnsi="Times New Roman"/>
          <w:b/>
          <w:i/>
          <w:sz w:val="28"/>
          <w:szCs w:val="28"/>
          <w:u w:val="single"/>
        </w:rPr>
        <w:t>Нормативная правовая база в области технического регулирования, в   том   числе разработки   и   утверждения   сводов правил</w:t>
      </w:r>
      <w:r w:rsidRPr="00666DC9">
        <w:rPr>
          <w:rFonts w:ascii="Times New Roman" w:hAnsi="Times New Roman"/>
          <w:sz w:val="28"/>
          <w:szCs w:val="28"/>
        </w:rPr>
        <w:t>.</w:t>
      </w:r>
    </w:p>
    <w:p w:rsidR="00820B18" w:rsidRDefault="00820B18" w:rsidP="00820B18">
      <w:pPr>
        <w:spacing w:before="0" w:line="276" w:lineRule="auto"/>
        <w:jc w:val="both"/>
        <w:rPr>
          <w:rFonts w:ascii="Times New Roman" w:hAnsi="Times New Roman"/>
          <w:sz w:val="28"/>
          <w:szCs w:val="28"/>
        </w:rPr>
      </w:pPr>
    </w:p>
    <w:p w:rsidR="00820B18" w:rsidRDefault="00820B18" w:rsidP="00820B18">
      <w:pPr>
        <w:spacing w:before="0" w:line="360" w:lineRule="auto"/>
        <w:ind w:firstLine="709"/>
        <w:jc w:val="both"/>
        <w:rPr>
          <w:rFonts w:ascii="Times New Roman" w:hAnsi="Times New Roman"/>
          <w:sz w:val="28"/>
          <w:szCs w:val="28"/>
        </w:rPr>
      </w:pPr>
      <w:r w:rsidRPr="00666DC9">
        <w:rPr>
          <w:rFonts w:ascii="Times New Roman" w:hAnsi="Times New Roman"/>
          <w:sz w:val="28"/>
          <w:szCs w:val="28"/>
        </w:rPr>
        <w:t xml:space="preserve">      Анализ нормативной правовой базы в области технического регулирования</w:t>
      </w:r>
      <w:r>
        <w:rPr>
          <w:rFonts w:ascii="Times New Roman" w:hAnsi="Times New Roman"/>
          <w:sz w:val="28"/>
          <w:szCs w:val="28"/>
        </w:rPr>
        <w:t xml:space="preserve"> проведен в целях изучения  соответствия нормативных правовых документов, регулирующих вопросы </w:t>
      </w:r>
      <w:r>
        <w:rPr>
          <w:rFonts w:ascii="Times New Roman" w:hAnsi="Times New Roman"/>
          <w:sz w:val="28"/>
          <w:szCs w:val="28"/>
          <w:u w:val="single"/>
        </w:rPr>
        <w:t>формирования перечня документов в области стандартизации, их разработки, утверждения и регистрации,</w:t>
      </w:r>
      <w:r>
        <w:rPr>
          <w:rFonts w:ascii="Times New Roman" w:hAnsi="Times New Roman"/>
          <w:sz w:val="28"/>
          <w:szCs w:val="28"/>
        </w:rPr>
        <w:t xml:space="preserve"> требованиям федеральных законов от 27 декабря 2002г. №184-ФЗ «О техническом регулировании» и от 30 декабря 2009г. № 384-ФЗ </w:t>
      </w:r>
      <w:r w:rsidRPr="00066896">
        <w:rPr>
          <w:rFonts w:ascii="Times New Roman" w:hAnsi="Times New Roman"/>
          <w:sz w:val="28"/>
          <w:szCs w:val="28"/>
        </w:rPr>
        <w:t>«Технический регламент о безопасности зданий и сооружений».</w:t>
      </w:r>
      <w:r w:rsidRPr="00066896">
        <w:rPr>
          <w:rFonts w:ascii="Times New Roman" w:hAnsi="Times New Roman"/>
          <w:i/>
          <w:sz w:val="28"/>
          <w:szCs w:val="28"/>
        </w:rPr>
        <w:t xml:space="preserve"> </w:t>
      </w:r>
      <w:r w:rsidRPr="009531BB">
        <w:rPr>
          <w:rFonts w:ascii="Times New Roman" w:hAnsi="Times New Roman"/>
          <w:sz w:val="28"/>
          <w:szCs w:val="28"/>
        </w:rPr>
        <w:t xml:space="preserve">В этой связи в работе рассмотрены: </w:t>
      </w:r>
    </w:p>
    <w:p w:rsidR="00820B18" w:rsidRDefault="00820B18" w:rsidP="00820B18">
      <w:pPr>
        <w:spacing w:before="0" w:line="360" w:lineRule="auto"/>
        <w:ind w:firstLine="709"/>
        <w:jc w:val="both"/>
        <w:rPr>
          <w:rFonts w:ascii="Times New Roman" w:hAnsi="Times New Roman"/>
          <w:sz w:val="28"/>
          <w:szCs w:val="28"/>
        </w:rPr>
      </w:pPr>
      <w:r>
        <w:rPr>
          <w:rFonts w:ascii="Times New Roman" w:hAnsi="Times New Roman"/>
          <w:sz w:val="28"/>
          <w:szCs w:val="28"/>
        </w:rPr>
        <w:lastRenderedPageBreak/>
        <w:t>Федеральный закон от 27 декабря 2002г. №184-ФЗ «О техническом регулировании».</w:t>
      </w:r>
    </w:p>
    <w:p w:rsidR="00820B18" w:rsidRDefault="00820B18" w:rsidP="00820B18">
      <w:pPr>
        <w:spacing w:before="0" w:line="360" w:lineRule="auto"/>
        <w:ind w:firstLine="709"/>
        <w:jc w:val="both"/>
        <w:rPr>
          <w:rFonts w:ascii="Times New Roman" w:hAnsi="Times New Roman"/>
          <w:sz w:val="28"/>
          <w:szCs w:val="28"/>
        </w:rPr>
      </w:pPr>
      <w:r>
        <w:rPr>
          <w:rFonts w:ascii="Times New Roman" w:hAnsi="Times New Roman"/>
          <w:sz w:val="28"/>
          <w:szCs w:val="28"/>
        </w:rPr>
        <w:t xml:space="preserve">Федеральный закон от 30 декабря 2009г. № 384-ФЗ </w:t>
      </w:r>
      <w:r w:rsidRPr="00066896">
        <w:rPr>
          <w:rFonts w:ascii="Times New Roman" w:hAnsi="Times New Roman"/>
          <w:sz w:val="28"/>
          <w:szCs w:val="28"/>
        </w:rPr>
        <w:t>«Технический регламент о безопасности зданий и сооружений»</w:t>
      </w:r>
      <w:r>
        <w:rPr>
          <w:rFonts w:ascii="Times New Roman" w:hAnsi="Times New Roman"/>
          <w:sz w:val="28"/>
          <w:szCs w:val="28"/>
        </w:rPr>
        <w:t>.</w:t>
      </w:r>
    </w:p>
    <w:p w:rsidR="00820B18" w:rsidRDefault="00820B18" w:rsidP="00820B18">
      <w:pPr>
        <w:spacing w:before="0" w:line="360" w:lineRule="auto"/>
        <w:ind w:firstLine="709"/>
        <w:jc w:val="both"/>
        <w:rPr>
          <w:rFonts w:ascii="Times New Roman" w:hAnsi="Times New Roman"/>
          <w:sz w:val="28"/>
          <w:szCs w:val="28"/>
        </w:rPr>
      </w:pPr>
      <w:r>
        <w:rPr>
          <w:rFonts w:ascii="Times New Roman" w:hAnsi="Times New Roman"/>
          <w:sz w:val="28"/>
          <w:szCs w:val="28"/>
        </w:rPr>
        <w:t>Распоряжение Правительства Российской Федерации от 24 сентября 2012г. №1762 «Об одобрении Концепции развития национальной системы стандартизации Российской Федерации на период до 2020 года».</w:t>
      </w:r>
    </w:p>
    <w:p w:rsidR="00820B18" w:rsidRDefault="00820B18" w:rsidP="00820B18">
      <w:pPr>
        <w:spacing w:before="0" w:line="360" w:lineRule="auto"/>
        <w:ind w:firstLine="709"/>
        <w:jc w:val="both"/>
        <w:rPr>
          <w:rFonts w:ascii="Times New Roman" w:hAnsi="Times New Roman"/>
          <w:sz w:val="28"/>
          <w:szCs w:val="28"/>
        </w:rPr>
      </w:pPr>
      <w:r>
        <w:rPr>
          <w:rFonts w:ascii="Times New Roman" w:hAnsi="Times New Roman"/>
          <w:sz w:val="28"/>
          <w:szCs w:val="28"/>
        </w:rPr>
        <w:t xml:space="preserve"> По</w:t>
      </w:r>
      <w:r w:rsidRPr="00066896">
        <w:rPr>
          <w:rFonts w:ascii="Times New Roman" w:hAnsi="Times New Roman"/>
          <w:sz w:val="28"/>
          <w:szCs w:val="28"/>
        </w:rPr>
        <w:t xml:space="preserve">становление Правительства Российской Федерации от 19 ноября 2008 г. №858 </w:t>
      </w:r>
      <w:r>
        <w:rPr>
          <w:rFonts w:ascii="Times New Roman" w:hAnsi="Times New Roman"/>
          <w:sz w:val="28"/>
          <w:szCs w:val="28"/>
        </w:rPr>
        <w:t xml:space="preserve">«О порядке разработки и </w:t>
      </w:r>
      <w:r w:rsidRPr="0001674B">
        <w:rPr>
          <w:rFonts w:ascii="Times New Roman" w:hAnsi="Times New Roman"/>
          <w:sz w:val="28"/>
          <w:szCs w:val="28"/>
        </w:rPr>
        <w:t>утверждени</w:t>
      </w:r>
      <w:r>
        <w:rPr>
          <w:rFonts w:ascii="Times New Roman" w:hAnsi="Times New Roman"/>
          <w:sz w:val="28"/>
          <w:szCs w:val="28"/>
        </w:rPr>
        <w:t>я сводов правил».</w:t>
      </w:r>
    </w:p>
    <w:p w:rsidR="00820B18" w:rsidRDefault="00820B18" w:rsidP="00820B18">
      <w:pPr>
        <w:spacing w:before="0" w:line="360" w:lineRule="auto"/>
        <w:ind w:firstLine="709"/>
        <w:jc w:val="both"/>
        <w:rPr>
          <w:rFonts w:ascii="Times New Roman" w:hAnsi="Times New Roman"/>
          <w:sz w:val="28"/>
          <w:szCs w:val="28"/>
        </w:rPr>
      </w:pPr>
      <w:r w:rsidRPr="0001674B">
        <w:rPr>
          <w:rFonts w:ascii="Times New Roman" w:hAnsi="Times New Roman"/>
          <w:sz w:val="28"/>
          <w:szCs w:val="28"/>
        </w:rPr>
        <w:t>Распоряжение Правительства Российской Федерации от 21 июня 2010 г. №1047-р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r>
        <w:rPr>
          <w:rFonts w:ascii="Times New Roman" w:hAnsi="Times New Roman"/>
          <w:sz w:val="28"/>
          <w:szCs w:val="28"/>
        </w:rPr>
        <w:t>.</w:t>
      </w:r>
    </w:p>
    <w:p w:rsidR="00820B18" w:rsidRDefault="00820B18" w:rsidP="00820B18">
      <w:pPr>
        <w:spacing w:before="0" w:line="360" w:lineRule="auto"/>
        <w:ind w:firstLine="709"/>
        <w:jc w:val="both"/>
        <w:rPr>
          <w:rFonts w:ascii="Times New Roman" w:hAnsi="Times New Roman"/>
          <w:sz w:val="28"/>
          <w:szCs w:val="28"/>
        </w:rPr>
      </w:pPr>
      <w:r w:rsidRPr="00B979ED">
        <w:rPr>
          <w:rFonts w:ascii="Times New Roman" w:hAnsi="Times New Roman"/>
          <w:sz w:val="28"/>
          <w:szCs w:val="28"/>
        </w:rPr>
        <w:t>Приказ Министерства регионального развития Российской Федерации от 28 августа 2010 № 385 «Об утверждении Порядка проведения работ по разработке и утверждению сводов правил и актуализации ранее утвержденных строительных норм и правил в Министерстве регионального развития Российской Федерации».</w:t>
      </w:r>
    </w:p>
    <w:p w:rsidR="00820B18" w:rsidRDefault="00820B18" w:rsidP="00820B18">
      <w:pPr>
        <w:spacing w:before="0" w:line="360" w:lineRule="auto"/>
        <w:ind w:firstLine="709"/>
        <w:jc w:val="both"/>
        <w:rPr>
          <w:rFonts w:ascii="Times New Roman" w:hAnsi="Times New Roman"/>
          <w:sz w:val="28"/>
          <w:szCs w:val="28"/>
        </w:rPr>
      </w:pPr>
      <w:r w:rsidRPr="003E4F1E">
        <w:rPr>
          <w:rFonts w:ascii="Times New Roman" w:hAnsi="Times New Roman"/>
          <w:sz w:val="28"/>
          <w:szCs w:val="28"/>
        </w:rPr>
        <w:t>Приказ Министерства регионального развития Российской Федерации от 1 апреля 2008г. №36 «О порядке разработки и согласования специальных технических условий для разработки проектной документации на объ</w:t>
      </w:r>
      <w:r>
        <w:rPr>
          <w:rFonts w:ascii="Times New Roman" w:hAnsi="Times New Roman"/>
          <w:sz w:val="28"/>
          <w:szCs w:val="28"/>
        </w:rPr>
        <w:t>ект капитального строительства».</w:t>
      </w:r>
    </w:p>
    <w:p w:rsidR="00820B18" w:rsidRDefault="00820B18" w:rsidP="00820B18">
      <w:pPr>
        <w:spacing w:before="0" w:line="360" w:lineRule="auto"/>
        <w:jc w:val="both"/>
        <w:rPr>
          <w:rFonts w:ascii="Times New Roman" w:hAnsi="Times New Roman"/>
          <w:sz w:val="28"/>
          <w:szCs w:val="28"/>
        </w:rPr>
      </w:pPr>
      <w:r>
        <w:rPr>
          <w:rFonts w:ascii="Times New Roman" w:hAnsi="Times New Roman"/>
          <w:sz w:val="28"/>
          <w:szCs w:val="28"/>
        </w:rPr>
        <w:t xml:space="preserve">           </w:t>
      </w:r>
      <w:r w:rsidRPr="001773A6">
        <w:rPr>
          <w:rFonts w:ascii="Times New Roman" w:hAnsi="Times New Roman"/>
          <w:sz w:val="28"/>
          <w:szCs w:val="28"/>
        </w:rPr>
        <w:t>Приказ Министерства регионального развития Российской Федерации от 4 июля 2013г. №283 «О создании Нормативно-технического совета по отбору типовой проектной документации при Министерстве регионального</w:t>
      </w:r>
      <w:r>
        <w:rPr>
          <w:rFonts w:ascii="Times New Roman" w:hAnsi="Times New Roman"/>
          <w:sz w:val="28"/>
          <w:szCs w:val="28"/>
        </w:rPr>
        <w:t xml:space="preserve"> развития Российской Федерации».</w:t>
      </w:r>
    </w:p>
    <w:p w:rsidR="00820B18" w:rsidRDefault="00820B18" w:rsidP="00820B18">
      <w:pPr>
        <w:spacing w:before="0" w:line="360" w:lineRule="auto"/>
        <w:jc w:val="both"/>
        <w:rPr>
          <w:rFonts w:ascii="Times New Roman" w:hAnsi="Times New Roman"/>
          <w:color w:val="000000"/>
          <w:sz w:val="28"/>
          <w:szCs w:val="28"/>
          <w:shd w:val="clear" w:color="auto" w:fill="FFFFFF"/>
        </w:rPr>
      </w:pPr>
      <w:r>
        <w:rPr>
          <w:rFonts w:ascii="Times New Roman" w:hAnsi="Times New Roman"/>
          <w:sz w:val="28"/>
          <w:szCs w:val="28"/>
        </w:rPr>
        <w:t xml:space="preserve">           </w:t>
      </w:r>
      <w:r w:rsidRPr="0001674B">
        <w:rPr>
          <w:rFonts w:ascii="Times New Roman" w:hAnsi="Times New Roman"/>
          <w:sz w:val="28"/>
          <w:szCs w:val="28"/>
        </w:rPr>
        <w:t>Приказ Федерального агентства по техническому регулированию от 1 июня 2010 г. №2079 «</w:t>
      </w:r>
      <w:r w:rsidRPr="0001674B">
        <w:rPr>
          <w:rFonts w:ascii="Times New Roman" w:hAnsi="Times New Roman"/>
          <w:color w:val="000000"/>
          <w:sz w:val="28"/>
          <w:szCs w:val="28"/>
          <w:shd w:val="clear" w:color="auto" w:fill="FFFFFF"/>
        </w:rPr>
        <w:t xml:space="preserve">Об утверждении Перечня документов в области </w:t>
      </w:r>
      <w:r w:rsidRPr="0001674B">
        <w:rPr>
          <w:rFonts w:ascii="Times New Roman" w:hAnsi="Times New Roman"/>
          <w:color w:val="000000"/>
          <w:sz w:val="28"/>
          <w:szCs w:val="28"/>
          <w:shd w:val="clear" w:color="auto" w:fill="FFFFFF"/>
        </w:rPr>
        <w:lastRenderedPageBreak/>
        <w:t>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(в редакции Приказа Ростехнадзора от 18.05.2011 №2244</w:t>
      </w:r>
      <w:r>
        <w:rPr>
          <w:rFonts w:ascii="Times New Roman" w:hAnsi="Times New Roman"/>
          <w:color w:val="000000"/>
          <w:sz w:val="28"/>
          <w:szCs w:val="28"/>
          <w:shd w:val="clear" w:color="auto" w:fill="FFFFFF"/>
        </w:rPr>
        <w:t>.</w:t>
      </w:r>
    </w:p>
    <w:p w:rsidR="00820B18" w:rsidRPr="001773A6" w:rsidRDefault="00820B18" w:rsidP="00820B18">
      <w:pPr>
        <w:shd w:val="clear" w:color="auto" w:fill="FFFFFF"/>
        <w:spacing w:before="0" w:after="180" w:line="360" w:lineRule="auto"/>
        <w:jc w:val="both"/>
        <w:rPr>
          <w:rFonts w:ascii="Times New Roman" w:hAnsi="Times New Roman"/>
          <w:sz w:val="28"/>
          <w:szCs w:val="28"/>
        </w:rPr>
      </w:pPr>
      <w:r>
        <w:rPr>
          <w:rFonts w:ascii="Times New Roman" w:hAnsi="Times New Roman"/>
          <w:sz w:val="28"/>
          <w:szCs w:val="28"/>
        </w:rPr>
        <w:t xml:space="preserve">        </w:t>
      </w:r>
      <w:r w:rsidRPr="001773A6">
        <w:rPr>
          <w:rFonts w:ascii="Times New Roman" w:hAnsi="Times New Roman"/>
          <w:sz w:val="28"/>
          <w:szCs w:val="28"/>
        </w:rPr>
        <w:t>ГОСТ Р 1.2-2004</w:t>
      </w:r>
      <w:r>
        <w:rPr>
          <w:rFonts w:ascii="Times New Roman" w:hAnsi="Times New Roman"/>
          <w:sz w:val="28"/>
          <w:szCs w:val="28"/>
        </w:rPr>
        <w:t>.</w:t>
      </w:r>
      <w:r w:rsidRPr="001773A6">
        <w:rPr>
          <w:rFonts w:ascii="Times New Roman" w:hAnsi="Times New Roman"/>
          <w:sz w:val="28"/>
          <w:szCs w:val="28"/>
        </w:rPr>
        <w:t xml:space="preserve"> «Национальный стандарт Российской Федерации «Стандартизация в Российской Федерации. Стандарты национальные Российской Федерации. Правила разработки, утверждения, обновления и отмены» </w:t>
      </w:r>
      <w:r w:rsidRPr="001773A6">
        <w:rPr>
          <w:rFonts w:ascii="Times New Roman" w:hAnsi="Times New Roman"/>
          <w:color w:val="000000"/>
          <w:sz w:val="28"/>
          <w:szCs w:val="28"/>
          <w:shd w:val="clear" w:color="auto" w:fill="FFFFFF"/>
        </w:rPr>
        <w:t>(утвержден Приказом Ростехрегулирования от 30.12.2004 №153-ст).</w:t>
      </w:r>
    </w:p>
    <w:p w:rsidR="00820B18" w:rsidRDefault="00820B18" w:rsidP="00820B18">
      <w:pPr>
        <w:spacing w:before="0" w:line="276" w:lineRule="auto"/>
        <w:jc w:val="center"/>
        <w:rPr>
          <w:rFonts w:ascii="Times New Roman" w:hAnsi="Times New Roman"/>
          <w:i/>
          <w:color w:val="000000"/>
          <w:sz w:val="28"/>
          <w:szCs w:val="28"/>
          <w:u w:val="single"/>
        </w:rPr>
      </w:pPr>
      <w:r w:rsidRPr="00BB6409">
        <w:rPr>
          <w:rFonts w:ascii="Times New Roman" w:hAnsi="Times New Roman"/>
          <w:b/>
          <w:i/>
          <w:color w:val="000000"/>
          <w:sz w:val="28"/>
          <w:szCs w:val="28"/>
          <w:u w:val="single"/>
        </w:rPr>
        <w:t>Базовые нормативные правовые документы в области</w:t>
      </w:r>
      <w:r>
        <w:rPr>
          <w:rFonts w:ascii="Times New Roman" w:hAnsi="Times New Roman"/>
          <w:b/>
          <w:i/>
          <w:color w:val="000000"/>
          <w:sz w:val="28"/>
          <w:szCs w:val="28"/>
          <w:u w:val="single"/>
        </w:rPr>
        <w:t xml:space="preserve"> градостроительной </w:t>
      </w:r>
      <w:r w:rsidRPr="00BB6409">
        <w:rPr>
          <w:rFonts w:ascii="Times New Roman" w:hAnsi="Times New Roman"/>
          <w:b/>
          <w:i/>
          <w:color w:val="000000"/>
          <w:sz w:val="28"/>
          <w:szCs w:val="28"/>
          <w:u w:val="single"/>
        </w:rPr>
        <w:t xml:space="preserve"> деятельности, регулирующие или призванные регулировать отношения по применению типовой проектной документации</w:t>
      </w:r>
      <w:r w:rsidRPr="00BB6409">
        <w:rPr>
          <w:rFonts w:ascii="Times New Roman" w:hAnsi="Times New Roman"/>
          <w:i/>
          <w:color w:val="000000"/>
          <w:sz w:val="28"/>
          <w:szCs w:val="28"/>
          <w:u w:val="single"/>
        </w:rPr>
        <w:t>.</w:t>
      </w:r>
    </w:p>
    <w:p w:rsidR="00820B18" w:rsidRPr="00BB6409" w:rsidRDefault="00820B18" w:rsidP="00820B18">
      <w:pPr>
        <w:spacing w:before="0" w:line="276" w:lineRule="auto"/>
        <w:jc w:val="both"/>
        <w:rPr>
          <w:rFonts w:ascii="Times New Roman" w:hAnsi="Times New Roman"/>
          <w:i/>
          <w:sz w:val="28"/>
          <w:szCs w:val="28"/>
          <w:u w:val="single"/>
        </w:rPr>
      </w:pPr>
    </w:p>
    <w:p w:rsidR="00820B18" w:rsidRDefault="00820B18" w:rsidP="00820B18">
      <w:pPr>
        <w:spacing w:before="0" w:line="360" w:lineRule="auto"/>
        <w:ind w:firstLine="709"/>
        <w:jc w:val="both"/>
        <w:rPr>
          <w:rFonts w:ascii="Times New Roman" w:hAnsi="Times New Roman"/>
          <w:sz w:val="28"/>
          <w:szCs w:val="28"/>
        </w:rPr>
      </w:pPr>
      <w:r w:rsidRPr="001773A6">
        <w:rPr>
          <w:rFonts w:ascii="Times New Roman" w:hAnsi="Times New Roman"/>
          <w:sz w:val="28"/>
          <w:szCs w:val="28"/>
        </w:rPr>
        <w:t xml:space="preserve">В качестве базовых </w:t>
      </w:r>
      <w:r>
        <w:rPr>
          <w:rFonts w:ascii="Times New Roman" w:hAnsi="Times New Roman"/>
          <w:sz w:val="28"/>
          <w:szCs w:val="28"/>
        </w:rPr>
        <w:t xml:space="preserve">нормативных </w:t>
      </w:r>
      <w:r>
        <w:rPr>
          <w:rFonts w:ascii="Times New Roman" w:hAnsi="Times New Roman"/>
          <w:color w:val="000000"/>
          <w:sz w:val="28"/>
          <w:szCs w:val="28"/>
        </w:rPr>
        <w:t>правовых документов</w:t>
      </w:r>
      <w:r w:rsidRPr="001773A6">
        <w:rPr>
          <w:rFonts w:ascii="Times New Roman" w:hAnsi="Times New Roman"/>
          <w:color w:val="000000"/>
          <w:sz w:val="28"/>
          <w:szCs w:val="28"/>
        </w:rPr>
        <w:t xml:space="preserve"> в области градостроительной деятельности, регулирующи</w:t>
      </w:r>
      <w:r>
        <w:rPr>
          <w:rFonts w:ascii="Times New Roman" w:hAnsi="Times New Roman"/>
          <w:color w:val="000000"/>
          <w:sz w:val="28"/>
          <w:szCs w:val="28"/>
        </w:rPr>
        <w:t>х</w:t>
      </w:r>
      <w:r w:rsidRPr="001773A6">
        <w:rPr>
          <w:rFonts w:ascii="Times New Roman" w:hAnsi="Times New Roman"/>
          <w:color w:val="000000"/>
          <w:sz w:val="28"/>
          <w:szCs w:val="28"/>
        </w:rPr>
        <w:t xml:space="preserve"> или призванны</w:t>
      </w:r>
      <w:r>
        <w:rPr>
          <w:rFonts w:ascii="Times New Roman" w:hAnsi="Times New Roman"/>
          <w:color w:val="000000"/>
          <w:sz w:val="28"/>
          <w:szCs w:val="28"/>
        </w:rPr>
        <w:t xml:space="preserve">х </w:t>
      </w:r>
      <w:r w:rsidRPr="001773A6">
        <w:rPr>
          <w:rFonts w:ascii="Times New Roman" w:hAnsi="Times New Roman"/>
          <w:color w:val="000000"/>
          <w:sz w:val="28"/>
          <w:szCs w:val="28"/>
        </w:rPr>
        <w:t>регулировать отношения по применению типовой проектной документации</w:t>
      </w:r>
      <w:r>
        <w:rPr>
          <w:rFonts w:ascii="Times New Roman" w:hAnsi="Times New Roman"/>
          <w:color w:val="000000"/>
          <w:sz w:val="28"/>
          <w:szCs w:val="28"/>
        </w:rPr>
        <w:t xml:space="preserve">, в </w:t>
      </w:r>
      <w:r>
        <w:rPr>
          <w:rFonts w:ascii="Times New Roman" w:hAnsi="Times New Roman"/>
          <w:sz w:val="28"/>
          <w:szCs w:val="28"/>
        </w:rPr>
        <w:t xml:space="preserve"> настоящей работе рассмотрены:</w:t>
      </w:r>
    </w:p>
    <w:p w:rsidR="00820B18" w:rsidRDefault="00820B18" w:rsidP="00820B18">
      <w:pPr>
        <w:spacing w:before="0" w:line="360" w:lineRule="auto"/>
        <w:ind w:firstLine="709"/>
        <w:jc w:val="both"/>
        <w:rPr>
          <w:rFonts w:ascii="Times New Roman" w:hAnsi="Times New Roman"/>
          <w:sz w:val="28"/>
          <w:szCs w:val="28"/>
        </w:rPr>
      </w:pPr>
      <w:r>
        <w:rPr>
          <w:rFonts w:ascii="Times New Roman" w:hAnsi="Times New Roman"/>
          <w:sz w:val="28"/>
          <w:szCs w:val="28"/>
        </w:rPr>
        <w:t>Градостроительный кодекс Российской Федерации.</w:t>
      </w:r>
    </w:p>
    <w:p w:rsidR="00820B18" w:rsidRDefault="00820B18" w:rsidP="00820B18">
      <w:pPr>
        <w:spacing w:line="360" w:lineRule="auto"/>
        <w:jc w:val="both"/>
        <w:rPr>
          <w:rFonts w:ascii="Times New Roman" w:hAnsi="Times New Roman"/>
          <w:sz w:val="28"/>
          <w:szCs w:val="28"/>
        </w:rPr>
      </w:pPr>
      <w:r>
        <w:rPr>
          <w:rFonts w:ascii="Times New Roman" w:hAnsi="Times New Roman"/>
          <w:sz w:val="28"/>
          <w:szCs w:val="28"/>
        </w:rPr>
        <w:t xml:space="preserve">          </w:t>
      </w:r>
      <w:r w:rsidRPr="0025418D">
        <w:rPr>
          <w:rFonts w:ascii="Times New Roman" w:hAnsi="Times New Roman"/>
          <w:sz w:val="28"/>
          <w:szCs w:val="28"/>
        </w:rPr>
        <w:t>Постановление Правительства Российской Федерации от 16 февраля 2008г. № 87 «О составе разделов проектной документации</w:t>
      </w:r>
      <w:r>
        <w:rPr>
          <w:rFonts w:ascii="Times New Roman" w:hAnsi="Times New Roman"/>
          <w:sz w:val="28"/>
          <w:szCs w:val="28"/>
        </w:rPr>
        <w:t xml:space="preserve"> и</w:t>
      </w:r>
      <w:r w:rsidRPr="0025418D">
        <w:rPr>
          <w:rFonts w:ascii="Times New Roman" w:hAnsi="Times New Roman"/>
          <w:sz w:val="28"/>
          <w:szCs w:val="28"/>
        </w:rPr>
        <w:t xml:space="preserve"> требовани</w:t>
      </w:r>
      <w:r>
        <w:rPr>
          <w:rFonts w:ascii="Times New Roman" w:hAnsi="Times New Roman"/>
          <w:sz w:val="28"/>
          <w:szCs w:val="28"/>
        </w:rPr>
        <w:t>ях</w:t>
      </w:r>
      <w:r w:rsidRPr="0025418D">
        <w:rPr>
          <w:rFonts w:ascii="Times New Roman" w:hAnsi="Times New Roman"/>
          <w:sz w:val="28"/>
          <w:szCs w:val="28"/>
        </w:rPr>
        <w:t xml:space="preserve"> к их содержанию»</w:t>
      </w:r>
      <w:r>
        <w:rPr>
          <w:rFonts w:ascii="Times New Roman" w:hAnsi="Times New Roman"/>
          <w:sz w:val="28"/>
          <w:szCs w:val="28"/>
        </w:rPr>
        <w:t>.</w:t>
      </w:r>
    </w:p>
    <w:tbl>
      <w:tblPr>
        <w:tblW w:w="9645" w:type="dxa"/>
        <w:tblInd w:w="-147" w:type="dxa"/>
        <w:tblLook w:val="04A0"/>
      </w:tblPr>
      <w:tblGrid>
        <w:gridCol w:w="9645"/>
      </w:tblGrid>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rPr>
              <w:t xml:space="preserve">         Постановление Правительства Российской Федерации от 5 марта 2007г. № 145 «О порядке организации и проведения государственной экспертизы проектной документации и результатов инженерных изысканий».</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rPr>
              <w:t xml:space="preserve">         Постановление Правительства Российской Федерации от 31 марта 2012г. № 272 «Об утверждении положения об организации и проведении негосударственной экспертизы проектной документации и (или) результатов инженерных изысканий».</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rPr>
              <w:t xml:space="preserve">         Постановление Правительства Российской Федерации от 27 сентября 2011г. № 791 «О формировании реестра типовой проектной документации и </w:t>
            </w:r>
            <w:r w:rsidRPr="00EF56DE">
              <w:rPr>
                <w:rFonts w:ascii="Times New Roman" w:hAnsi="Times New Roman"/>
                <w:sz w:val="28"/>
                <w:szCs w:val="28"/>
              </w:rPr>
              <w:lastRenderedPageBreak/>
              <w:t>внесении изменений в некоторые постановления Правительства Российской Федерации».</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rPr>
              <w:lastRenderedPageBreak/>
              <w:t xml:space="preserve">         Приказ Минрегиона России от 29 марта 2013г. №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его представления».</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rPr>
            </w:pPr>
            <w:r w:rsidRPr="00EF56DE">
              <w:rPr>
                <w:rFonts w:ascii="Times New Roman" w:hAnsi="Times New Roman"/>
                <w:sz w:val="28"/>
                <w:szCs w:val="28"/>
              </w:rPr>
              <w:t xml:space="preserve">           Государственная программа Российской Федерации </w:t>
            </w:r>
            <w:r w:rsidRPr="00EF56DE">
              <w:rPr>
                <w:rFonts w:ascii="Times New Roman" w:hAnsi="Times New Roman"/>
                <w:sz w:val="28"/>
                <w:szCs w:val="28"/>
                <w:shd w:val="clear" w:color="auto" w:fill="FFFFFF"/>
              </w:rPr>
              <w:t xml:space="preserve">"Обеспечение доступным и комфортным жильем и коммунальными услугами граждан Российской Федерации", утвержденная </w:t>
            </w:r>
            <w:r w:rsidRPr="00EF56DE">
              <w:rPr>
                <w:rFonts w:ascii="Times New Roman" w:hAnsi="Times New Roman"/>
                <w:sz w:val="28"/>
                <w:szCs w:val="28"/>
              </w:rPr>
              <w:t>распоряжением Правительства Российской Федерации от 30 ноября 2012 г. N 2227-р.</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rPr>
              <w:t>Федеральный закон от 24 июля 2008г. N161-ФЗ "О содействии развитию жилищного строительства".</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 xml:space="preserve">        Постановление Правительства Российской Федерации от 30 апреля 2008г. № 324 «Об утверждении Правил принятия решения о подготовке и реализации бюджетных инвестиций в объекты государственной собственности Российской Федерации, не включенные в федеральные целевые программы».</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 xml:space="preserve">         Постановление Правительства Российской Федерации от 12 августа 2008г.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 xml:space="preserve">       Постановление Правительства Российской Федерации от 13 сентября 2010г. №716 «Об утверждении Правил формирования и реализации федеральной адресной инвестиционной программы».</w:t>
            </w:r>
          </w:p>
        </w:tc>
      </w:tr>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 xml:space="preserve">         Распоряжение Правительства Российской Федерации от 29 июля 2013г. №1336-р «Об утверждении плана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w:t>
            </w:r>
          </w:p>
          <w:p w:rsidR="00820B18" w:rsidRPr="00EF56DE" w:rsidRDefault="00820B18" w:rsidP="00EF56DE">
            <w:pPr>
              <w:pStyle w:val="ab"/>
              <w:spacing w:before="0" w:beforeAutospacing="0" w:after="0" w:afterAutospacing="0" w:line="360" w:lineRule="auto"/>
              <w:ind w:firstLine="709"/>
              <w:jc w:val="both"/>
              <w:rPr>
                <w:color w:val="000000"/>
                <w:sz w:val="28"/>
                <w:szCs w:val="28"/>
              </w:rPr>
            </w:pPr>
            <w:r w:rsidRPr="00EF56DE">
              <w:rPr>
                <w:color w:val="000000"/>
                <w:sz w:val="28"/>
                <w:szCs w:val="28"/>
              </w:rPr>
              <w:lastRenderedPageBreak/>
              <w:t>Письмо Минрегиона России от 07.11.2006 N 10808-ЮТ/08 «О проектной документации, применяемой повторно (типовая проектная документация), которая не подлежит государственной экспертизе» и другие нормативные правовые документы Минрегиона России по применению типовой проектной документации до принятия постановления  Правительства Российской Федерации от 27 сентября 2011г. № 791.</w:t>
            </w:r>
          </w:p>
          <w:p w:rsidR="00391C83" w:rsidRPr="00EF56DE" w:rsidRDefault="00391C83" w:rsidP="00EF56DE">
            <w:pPr>
              <w:pStyle w:val="ab"/>
              <w:spacing w:before="0" w:beforeAutospacing="0" w:after="0" w:afterAutospacing="0" w:line="276" w:lineRule="auto"/>
              <w:ind w:firstLine="709"/>
              <w:jc w:val="both"/>
              <w:rPr>
                <w:color w:val="000000"/>
                <w:sz w:val="28"/>
                <w:szCs w:val="28"/>
              </w:rPr>
            </w:pPr>
          </w:p>
          <w:p w:rsidR="00820B18" w:rsidRPr="00EF56DE" w:rsidRDefault="00820B18" w:rsidP="00EF56DE">
            <w:pPr>
              <w:pStyle w:val="1"/>
              <w:shd w:val="clear" w:color="auto" w:fill="FFFFFF"/>
              <w:spacing w:before="0" w:beforeAutospacing="0" w:after="450" w:afterAutospacing="0"/>
              <w:jc w:val="center"/>
              <w:rPr>
                <w:i/>
                <w:sz w:val="28"/>
                <w:szCs w:val="28"/>
                <w:u w:val="single"/>
              </w:rPr>
            </w:pPr>
            <w:r w:rsidRPr="00EF56DE">
              <w:rPr>
                <w:i/>
                <w:sz w:val="28"/>
                <w:szCs w:val="28"/>
                <w:u w:val="single"/>
              </w:rPr>
              <w:t>Иные нормативные правовые акты, регулирующие вопросы применения типовой проектной документации.</w:t>
            </w:r>
          </w:p>
          <w:p w:rsidR="00820B18" w:rsidRPr="00EF56DE" w:rsidRDefault="00820B18" w:rsidP="00EF56DE">
            <w:pPr>
              <w:pStyle w:val="ab"/>
              <w:spacing w:before="0" w:beforeAutospacing="0" w:after="0" w:afterAutospacing="0" w:line="360" w:lineRule="auto"/>
              <w:ind w:firstLine="709"/>
              <w:jc w:val="both"/>
              <w:rPr>
                <w:color w:val="000000"/>
                <w:sz w:val="28"/>
                <w:szCs w:val="28"/>
              </w:rPr>
            </w:pPr>
            <w:r w:rsidRPr="00EF56DE">
              <w:rPr>
                <w:color w:val="000000"/>
                <w:sz w:val="28"/>
                <w:szCs w:val="28"/>
              </w:rPr>
              <w:t>В Отчете проведен правовой анализ ряда иных нормативных правовых актов (не указанных в техническом задании), регулирующих вопросы применения типовой  проектной документации, или  нормативных правовых документов, в которых  присутствуют термины «типовая проектная документация» или «применяемая повторно проектная документация». Это:</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Постановление Правительства Российской Федерации от 18 ноября 2013г.   № 1038 «О Министерстве   строительства    и    жилищно-коммунального хозяйства».                                                          </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Государственная   программа     Российской   Федерации   </w:t>
            </w:r>
            <w:r w:rsidRPr="00EF56DE">
              <w:rPr>
                <w:b w:val="0"/>
                <w:bCs w:val="0"/>
                <w:sz w:val="28"/>
                <w:szCs w:val="28"/>
                <w:shd w:val="clear" w:color="auto" w:fill="FFFFFF"/>
              </w:rPr>
              <w:t xml:space="preserve">"Обеспечение доступным и комфортным жильем и коммунальными услугами граждан Российской Федерации", утвержденная </w:t>
            </w:r>
            <w:r w:rsidRPr="00EF56DE">
              <w:rPr>
                <w:b w:val="0"/>
                <w:sz w:val="28"/>
                <w:szCs w:val="28"/>
              </w:rPr>
              <w:t>распоряжением Правительства Российской Федерации от 30 ноября 2012 г. N 2227-р.</w:t>
            </w:r>
          </w:p>
          <w:p w:rsidR="00820B18" w:rsidRPr="00EF56DE" w:rsidRDefault="00820B18" w:rsidP="00EF56DE">
            <w:pPr>
              <w:pStyle w:val="1"/>
              <w:shd w:val="clear" w:color="auto" w:fill="FFFFFF"/>
              <w:spacing w:before="0" w:beforeAutospacing="0" w:after="0" w:afterAutospacing="0" w:line="360" w:lineRule="auto"/>
              <w:jc w:val="both"/>
              <w:rPr>
                <w:b w:val="0"/>
                <w:bCs w:val="0"/>
                <w:sz w:val="28"/>
                <w:szCs w:val="28"/>
              </w:rPr>
            </w:pPr>
            <w:r w:rsidRPr="00EF56DE">
              <w:rPr>
                <w:b w:val="0"/>
                <w:sz w:val="28"/>
                <w:szCs w:val="28"/>
              </w:rPr>
              <w:t xml:space="preserve">          Федеральный   закон   от   24 июля   2008г.   N161-ФЗ </w:t>
            </w:r>
            <w:r w:rsidRPr="00EF56DE">
              <w:rPr>
                <w:b w:val="0"/>
                <w:bCs w:val="0"/>
                <w:sz w:val="28"/>
                <w:szCs w:val="28"/>
              </w:rPr>
              <w:t>"О содействии развитию жилищного строительства".</w:t>
            </w:r>
          </w:p>
          <w:p w:rsidR="00820B18" w:rsidRPr="00EF56DE" w:rsidRDefault="00820B18" w:rsidP="00EF56DE">
            <w:pPr>
              <w:pStyle w:val="1"/>
              <w:shd w:val="clear" w:color="auto" w:fill="FFFFFF"/>
              <w:spacing w:before="0" w:beforeAutospacing="0" w:after="0" w:afterAutospacing="0" w:line="360" w:lineRule="auto"/>
              <w:jc w:val="both"/>
              <w:rPr>
                <w:b w:val="0"/>
                <w:sz w:val="28"/>
                <w:szCs w:val="28"/>
                <w:shd w:val="clear" w:color="auto" w:fill="FFFFFF"/>
              </w:rPr>
            </w:pPr>
            <w:r w:rsidRPr="00EF56DE">
              <w:rPr>
                <w:b w:val="0"/>
                <w:sz w:val="28"/>
                <w:szCs w:val="28"/>
                <w:shd w:val="clear" w:color="auto" w:fill="FFFFFF"/>
              </w:rPr>
              <w:t xml:space="preserve">          Постановление     Правительства     Российской   Федерации от 30 апреля 2008г. № 324 «Об утверждении Правил принятия   решения   о подготовке и реализации бюджетных инвестиций в   объекты     государственной    собственности   Российской Федерации, не включенные в федеральные целевые программы».</w:t>
            </w:r>
          </w:p>
          <w:p w:rsidR="00F80A43" w:rsidRPr="00EF56DE" w:rsidRDefault="00820B18" w:rsidP="00EF56DE">
            <w:pPr>
              <w:pStyle w:val="1"/>
              <w:shd w:val="clear" w:color="auto" w:fill="FFFFFF"/>
              <w:spacing w:before="0" w:beforeAutospacing="0" w:after="0" w:afterAutospacing="0" w:line="360" w:lineRule="auto"/>
              <w:jc w:val="both"/>
              <w:rPr>
                <w:b w:val="0"/>
                <w:sz w:val="28"/>
                <w:szCs w:val="28"/>
                <w:shd w:val="clear" w:color="auto" w:fill="FFFFFF"/>
              </w:rPr>
            </w:pPr>
            <w:r w:rsidRPr="00EF56DE">
              <w:rPr>
                <w:b w:val="0"/>
                <w:sz w:val="28"/>
                <w:szCs w:val="28"/>
                <w:shd w:val="clear" w:color="auto" w:fill="FFFFFF"/>
              </w:rPr>
              <w:t xml:space="preserve">           Постановление   Правительства   Российской     Федерации от 12   </w:t>
            </w:r>
            <w:r w:rsidRPr="00EF56DE">
              <w:rPr>
                <w:b w:val="0"/>
                <w:sz w:val="28"/>
                <w:szCs w:val="28"/>
                <w:shd w:val="clear" w:color="auto" w:fill="FFFFFF"/>
              </w:rPr>
              <w:lastRenderedPageBreak/>
              <w:t>августа 2008г.  №590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p w:rsidR="00820B18" w:rsidRPr="00EF56DE" w:rsidRDefault="00820B18" w:rsidP="00EF56DE">
            <w:pPr>
              <w:pStyle w:val="1"/>
              <w:shd w:val="clear" w:color="auto" w:fill="FFFFFF"/>
              <w:spacing w:before="0" w:beforeAutospacing="0" w:after="0" w:afterAutospacing="0" w:line="360" w:lineRule="auto"/>
              <w:jc w:val="both"/>
              <w:rPr>
                <w:b w:val="0"/>
                <w:sz w:val="28"/>
                <w:szCs w:val="28"/>
                <w:shd w:val="clear" w:color="auto" w:fill="FFFFFF"/>
              </w:rPr>
            </w:pPr>
            <w:r w:rsidRPr="00EF56DE">
              <w:rPr>
                <w:b w:val="0"/>
                <w:sz w:val="28"/>
                <w:szCs w:val="28"/>
                <w:shd w:val="clear" w:color="auto" w:fill="FFFFFF"/>
              </w:rPr>
              <w:t xml:space="preserve">            Постановление Правительства Российской Федерации от 13 сентября 2010г.   №716 «Об   утверждении   Правил формирования и реализации федеральной адресной инвестиционной программы».</w:t>
            </w:r>
          </w:p>
          <w:p w:rsidR="00820B18" w:rsidRPr="00EF56DE" w:rsidRDefault="00820B18" w:rsidP="00EF56DE">
            <w:pPr>
              <w:pStyle w:val="1"/>
              <w:shd w:val="clear" w:color="auto" w:fill="FFFFFF"/>
              <w:spacing w:before="0" w:beforeAutospacing="0" w:after="0" w:afterAutospacing="0" w:line="276" w:lineRule="auto"/>
              <w:jc w:val="both"/>
              <w:rPr>
                <w:b w:val="0"/>
                <w:sz w:val="28"/>
                <w:szCs w:val="28"/>
                <w:shd w:val="clear" w:color="auto" w:fill="FFFFFF"/>
              </w:rPr>
            </w:pPr>
            <w:r w:rsidRPr="00EF56DE">
              <w:rPr>
                <w:b w:val="0"/>
                <w:sz w:val="28"/>
                <w:szCs w:val="28"/>
                <w:shd w:val="clear" w:color="auto" w:fill="FFFFFF"/>
              </w:rPr>
              <w:t xml:space="preserve">             Распоряжение     Правительства   Российской   Федерации от 29 июля 2013г.  №1336-р «Об   утверждении плана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w:t>
            </w:r>
          </w:p>
          <w:p w:rsidR="00820B18" w:rsidRPr="00EF56DE" w:rsidRDefault="00820B18" w:rsidP="00EF56DE">
            <w:pPr>
              <w:spacing w:before="0" w:line="360" w:lineRule="auto"/>
              <w:jc w:val="both"/>
              <w:rPr>
                <w:rFonts w:ascii="Times New Roman" w:hAnsi="Times New Roman"/>
                <w:b/>
                <w:i/>
                <w:sz w:val="28"/>
                <w:szCs w:val="28"/>
                <w:shd w:val="clear" w:color="auto" w:fill="FFFFFF"/>
              </w:rPr>
            </w:pPr>
          </w:p>
          <w:p w:rsidR="00820B18" w:rsidRPr="00EF56DE" w:rsidRDefault="00820B18" w:rsidP="00EF56DE">
            <w:pPr>
              <w:spacing w:before="0" w:line="276" w:lineRule="auto"/>
              <w:jc w:val="center"/>
              <w:rPr>
                <w:rFonts w:ascii="Times New Roman" w:hAnsi="Times New Roman"/>
                <w:b/>
                <w:i/>
                <w:sz w:val="28"/>
                <w:szCs w:val="28"/>
                <w:u w:val="single"/>
                <w:shd w:val="clear" w:color="auto" w:fill="FFFFFF"/>
              </w:rPr>
            </w:pPr>
            <w:r w:rsidRPr="00EF56DE">
              <w:rPr>
                <w:rFonts w:ascii="Times New Roman" w:hAnsi="Times New Roman"/>
                <w:b/>
                <w:i/>
                <w:sz w:val="28"/>
                <w:szCs w:val="28"/>
                <w:u w:val="single"/>
                <w:shd w:val="clear" w:color="auto" w:fill="FFFFFF"/>
              </w:rPr>
              <w:t>Основные нормативные правовые акты, в которых содержатся положения по соблюдению авторских прав (интеллектуальной собственности)  разработчиков типовой проектной документации.</w:t>
            </w:r>
          </w:p>
          <w:p w:rsidR="00820B18" w:rsidRPr="00EF56DE" w:rsidRDefault="00820B18" w:rsidP="00EF56DE">
            <w:pPr>
              <w:spacing w:before="0" w:line="360" w:lineRule="auto"/>
              <w:jc w:val="both"/>
              <w:rPr>
                <w:rFonts w:ascii="Times New Roman" w:hAnsi="Times New Roman"/>
                <w:sz w:val="28"/>
                <w:szCs w:val="28"/>
                <w:shd w:val="clear" w:color="auto" w:fill="FFFFFF"/>
              </w:rPr>
            </w:pPr>
          </w:p>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 xml:space="preserve">         При проведении правового анализа нормативных правовых документов в части соблюдения авторских прав были рассмотрены:</w:t>
            </w:r>
          </w:p>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shd w:val="clear" w:color="auto" w:fill="FFFFFF"/>
              </w:rPr>
              <w:t xml:space="preserve">           Конституция Российской Федерации.</w:t>
            </w:r>
          </w:p>
          <w:p w:rsidR="00820B18" w:rsidRPr="00EF56DE" w:rsidRDefault="00820B18" w:rsidP="00EF56DE">
            <w:pPr>
              <w:spacing w:before="0" w:line="360" w:lineRule="auto"/>
              <w:ind w:left="360"/>
              <w:jc w:val="both"/>
              <w:rPr>
                <w:rFonts w:ascii="Times New Roman" w:hAnsi="Times New Roman"/>
                <w:sz w:val="28"/>
                <w:szCs w:val="28"/>
              </w:rPr>
            </w:pPr>
            <w:r w:rsidRPr="00EF56DE">
              <w:rPr>
                <w:rFonts w:ascii="Times New Roman" w:hAnsi="Times New Roman"/>
                <w:sz w:val="28"/>
                <w:szCs w:val="28"/>
              </w:rPr>
              <w:t xml:space="preserve">      Гражданский кодекс Российской Федерации.</w:t>
            </w:r>
          </w:p>
          <w:p w:rsidR="00820B18" w:rsidRPr="00EF56DE" w:rsidRDefault="00820B18" w:rsidP="00EF56DE">
            <w:pPr>
              <w:spacing w:before="0" w:line="360" w:lineRule="auto"/>
              <w:ind w:left="39"/>
              <w:jc w:val="both"/>
              <w:rPr>
                <w:rFonts w:ascii="Times New Roman" w:hAnsi="Times New Roman"/>
                <w:sz w:val="28"/>
                <w:szCs w:val="28"/>
              </w:rPr>
            </w:pPr>
            <w:r w:rsidRPr="00EF56DE">
              <w:rPr>
                <w:rFonts w:ascii="Times New Roman" w:hAnsi="Times New Roman"/>
                <w:sz w:val="28"/>
                <w:szCs w:val="28"/>
              </w:rPr>
              <w:t xml:space="preserve">      Федеральный закон от 17 ноября 1995 г. № 169-ФЗ «Об архитектурной деятельности в Российской Федерации».</w:t>
            </w:r>
          </w:p>
          <w:p w:rsidR="00820B18" w:rsidRPr="00EF56DE" w:rsidRDefault="00820B18" w:rsidP="00EF56DE">
            <w:pPr>
              <w:spacing w:before="0" w:line="360" w:lineRule="auto"/>
              <w:ind w:left="39"/>
              <w:jc w:val="both"/>
              <w:rPr>
                <w:rFonts w:ascii="Times New Roman" w:hAnsi="Times New Roman"/>
                <w:sz w:val="28"/>
                <w:szCs w:val="28"/>
              </w:rPr>
            </w:pPr>
            <w:r w:rsidRPr="00EF56DE">
              <w:rPr>
                <w:rFonts w:ascii="Times New Roman" w:hAnsi="Times New Roman"/>
                <w:sz w:val="28"/>
                <w:szCs w:val="28"/>
              </w:rPr>
              <w:t xml:space="preserve">       Постановление Правительства Российской Федерации от 27 сентября  2011г. № 791 «О формировании реестра типовой проектной документации и внесении изменений в некоторые постановления Правительства Российской Федерации».</w:t>
            </w:r>
          </w:p>
          <w:p w:rsidR="00820B18" w:rsidRPr="00EF56DE" w:rsidRDefault="00820B18" w:rsidP="00EF56DE">
            <w:pPr>
              <w:spacing w:before="0" w:line="360" w:lineRule="auto"/>
              <w:ind w:left="39" w:firstLine="321"/>
              <w:jc w:val="both"/>
              <w:rPr>
                <w:rFonts w:ascii="Times New Roman" w:hAnsi="Times New Roman"/>
                <w:sz w:val="28"/>
                <w:szCs w:val="28"/>
              </w:rPr>
            </w:pPr>
            <w:r w:rsidRPr="00EF56DE">
              <w:rPr>
                <w:rFonts w:ascii="Times New Roman" w:hAnsi="Times New Roman"/>
                <w:sz w:val="28"/>
                <w:szCs w:val="28"/>
              </w:rPr>
              <w:t xml:space="preserve">    Приказ Министерства регионального развития Российской Федерации от 29 марта 2013 №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ее представления».</w:t>
            </w:r>
          </w:p>
          <w:p w:rsidR="00820B18" w:rsidRPr="00EF56DE" w:rsidRDefault="00820B18" w:rsidP="00EF56DE">
            <w:pPr>
              <w:spacing w:before="0" w:line="360" w:lineRule="auto"/>
              <w:ind w:firstLine="360"/>
              <w:jc w:val="both"/>
              <w:rPr>
                <w:rFonts w:ascii="Times New Roman" w:hAnsi="Times New Roman"/>
                <w:sz w:val="28"/>
                <w:szCs w:val="28"/>
              </w:rPr>
            </w:pPr>
            <w:r w:rsidRPr="00EF56DE">
              <w:rPr>
                <w:rFonts w:ascii="Times New Roman" w:hAnsi="Times New Roman"/>
                <w:sz w:val="28"/>
                <w:szCs w:val="28"/>
              </w:rPr>
              <w:lastRenderedPageBreak/>
              <w:t xml:space="preserve">   Приказ Министерства регионального развития Российской Федерации от 28 декабря 2010г. № 801 «Об утверждении порядка формирования федерального банка данных проектирования объектов капитального строительства и формирования банка данных наиболее экономически эффективных проектов повторного применения».</w:t>
            </w:r>
          </w:p>
          <w:p w:rsidR="00820B18" w:rsidRPr="00EF56DE" w:rsidRDefault="00820B18" w:rsidP="00EF56DE">
            <w:pPr>
              <w:spacing w:before="0" w:line="360" w:lineRule="auto"/>
              <w:ind w:left="39" w:firstLine="321"/>
              <w:jc w:val="both"/>
              <w:rPr>
                <w:rFonts w:ascii="Times New Roman" w:hAnsi="Times New Roman"/>
                <w:sz w:val="28"/>
                <w:szCs w:val="28"/>
              </w:rPr>
            </w:pPr>
            <w:r w:rsidRPr="00EF56DE">
              <w:rPr>
                <w:rFonts w:ascii="Times New Roman" w:hAnsi="Times New Roman"/>
                <w:sz w:val="28"/>
                <w:szCs w:val="28"/>
              </w:rPr>
              <w:t xml:space="preserve">     Информационное письмо Министерства регионального развития Российской Федерации от 7 ноября </w:t>
            </w:r>
            <w:smartTag w:uri="urn:schemas-microsoft-com:office:smarttags" w:element="metricconverter">
              <w:smartTagPr>
                <w:attr w:name="ProductID" w:val="2006 г"/>
              </w:smartTagPr>
              <w:r w:rsidRPr="00EF56DE">
                <w:rPr>
                  <w:rFonts w:ascii="Times New Roman" w:hAnsi="Times New Roman"/>
                  <w:sz w:val="28"/>
                  <w:szCs w:val="28"/>
                </w:rPr>
                <w:t>2006 г</w:t>
              </w:r>
            </w:smartTag>
            <w:r w:rsidRPr="00EF56DE">
              <w:rPr>
                <w:rFonts w:ascii="Times New Roman" w:hAnsi="Times New Roman"/>
                <w:sz w:val="28"/>
                <w:szCs w:val="28"/>
              </w:rPr>
              <w:t>. № 10808-ЮТ/08 «О проектной документации, применяемой повторно (типовая проектная документация), которая не подлежит государственной экспертизе».</w:t>
            </w:r>
          </w:p>
          <w:p w:rsidR="00820B18" w:rsidRPr="00EF56DE" w:rsidRDefault="00820B18" w:rsidP="00EF56DE">
            <w:pPr>
              <w:spacing w:before="0" w:line="360" w:lineRule="auto"/>
              <w:ind w:left="39" w:firstLine="321"/>
              <w:jc w:val="both"/>
              <w:rPr>
                <w:rFonts w:ascii="Times New Roman" w:hAnsi="Times New Roman"/>
                <w:sz w:val="28"/>
                <w:szCs w:val="28"/>
              </w:rPr>
            </w:pPr>
          </w:p>
          <w:p w:rsidR="00820B18" w:rsidRPr="00EF56DE" w:rsidRDefault="00820B18" w:rsidP="00EF56DE">
            <w:pPr>
              <w:spacing w:before="0" w:line="360" w:lineRule="auto"/>
              <w:ind w:left="39" w:firstLine="321"/>
              <w:jc w:val="both"/>
              <w:rPr>
                <w:rFonts w:ascii="Times New Roman" w:hAnsi="Times New Roman"/>
                <w:i/>
                <w:sz w:val="28"/>
                <w:szCs w:val="28"/>
              </w:rPr>
            </w:pPr>
            <w:r w:rsidRPr="00EF56DE">
              <w:rPr>
                <w:rFonts w:ascii="Times New Roman" w:hAnsi="Times New Roman"/>
                <w:sz w:val="28"/>
                <w:szCs w:val="28"/>
              </w:rPr>
              <w:t xml:space="preserve">     </w:t>
            </w:r>
            <w:r w:rsidRPr="00EF56DE">
              <w:rPr>
                <w:rFonts w:ascii="Times New Roman" w:hAnsi="Times New Roman"/>
                <w:i/>
                <w:sz w:val="28"/>
                <w:szCs w:val="28"/>
              </w:rPr>
              <w:t>В результате правового анализа нормативных правовых документов  по применению  типовой проектной документации подготовлены ряд выводов и рекомендаций по правоприменительной  практике  и также предложения по основным направлениям</w:t>
            </w:r>
            <w:r w:rsidRPr="00EF56DE">
              <w:rPr>
                <w:rFonts w:ascii="Times New Roman" w:hAnsi="Times New Roman"/>
                <w:sz w:val="28"/>
                <w:szCs w:val="28"/>
              </w:rPr>
              <w:t xml:space="preserve"> </w:t>
            </w:r>
            <w:r w:rsidRPr="00EF56DE">
              <w:rPr>
                <w:rFonts w:ascii="Times New Roman" w:hAnsi="Times New Roman"/>
                <w:i/>
                <w:sz w:val="28"/>
                <w:szCs w:val="28"/>
              </w:rPr>
              <w:t>внесения изменений в нормативные правовые документы.</w:t>
            </w:r>
          </w:p>
          <w:p w:rsidR="00820B18" w:rsidRPr="00EF56DE" w:rsidRDefault="00820B18" w:rsidP="00EF56DE">
            <w:pPr>
              <w:spacing w:before="0" w:line="360" w:lineRule="auto"/>
              <w:ind w:left="39" w:firstLine="321"/>
              <w:jc w:val="both"/>
              <w:rPr>
                <w:rFonts w:ascii="Times New Roman" w:hAnsi="Times New Roman"/>
                <w:sz w:val="28"/>
                <w:szCs w:val="28"/>
              </w:rPr>
            </w:pPr>
          </w:p>
          <w:p w:rsidR="00820B18" w:rsidRPr="00EF56DE" w:rsidRDefault="00820B18" w:rsidP="00EF56DE">
            <w:pPr>
              <w:spacing w:before="0" w:line="360" w:lineRule="auto"/>
              <w:ind w:left="39" w:firstLine="321"/>
              <w:jc w:val="center"/>
              <w:rPr>
                <w:rFonts w:ascii="Times New Roman" w:hAnsi="Times New Roman"/>
                <w:b/>
                <w:sz w:val="28"/>
                <w:szCs w:val="28"/>
              </w:rPr>
            </w:pPr>
            <w:r w:rsidRPr="00EF56DE">
              <w:rPr>
                <w:rFonts w:ascii="Times New Roman" w:hAnsi="Times New Roman"/>
                <w:b/>
                <w:sz w:val="28"/>
                <w:szCs w:val="28"/>
                <w:lang w:val="en-US"/>
              </w:rPr>
              <w:t>II</w:t>
            </w:r>
            <w:r w:rsidRPr="00EF56DE">
              <w:rPr>
                <w:rFonts w:ascii="Times New Roman" w:hAnsi="Times New Roman"/>
                <w:b/>
                <w:sz w:val="28"/>
                <w:szCs w:val="28"/>
              </w:rPr>
              <w:t>. Основные выводы и рекомендации по  правоприменительной практике.</w:t>
            </w:r>
          </w:p>
          <w:p w:rsidR="00820B18" w:rsidRPr="00EF56DE" w:rsidRDefault="00820B18" w:rsidP="00EF56DE">
            <w:pPr>
              <w:spacing w:before="0" w:line="276" w:lineRule="auto"/>
              <w:ind w:left="39" w:firstLine="321"/>
              <w:jc w:val="both"/>
              <w:rPr>
                <w:rFonts w:ascii="Times New Roman" w:hAnsi="Times New Roman"/>
                <w:sz w:val="28"/>
                <w:szCs w:val="28"/>
              </w:rPr>
            </w:pPr>
          </w:p>
          <w:p w:rsidR="00820B18" w:rsidRPr="00EF56DE" w:rsidRDefault="00820B18" w:rsidP="00EF56DE">
            <w:pPr>
              <w:spacing w:before="0" w:line="276" w:lineRule="auto"/>
              <w:ind w:left="39" w:firstLine="321"/>
              <w:jc w:val="both"/>
              <w:rPr>
                <w:rFonts w:ascii="Times New Roman" w:hAnsi="Times New Roman"/>
                <w:b/>
                <w:i/>
                <w:sz w:val="28"/>
                <w:szCs w:val="28"/>
                <w:u w:val="single"/>
              </w:rPr>
            </w:pPr>
            <w:r w:rsidRPr="00EF56DE">
              <w:rPr>
                <w:rFonts w:ascii="Times New Roman" w:hAnsi="Times New Roman"/>
                <w:b/>
                <w:i/>
                <w:sz w:val="28"/>
                <w:szCs w:val="28"/>
                <w:u w:val="single"/>
              </w:rPr>
              <w:t xml:space="preserve">Нормативная правовая база </w:t>
            </w:r>
            <w:r w:rsidR="00F80A43" w:rsidRPr="00EF56DE">
              <w:rPr>
                <w:rFonts w:ascii="Times New Roman" w:hAnsi="Times New Roman"/>
                <w:b/>
                <w:i/>
                <w:sz w:val="28"/>
                <w:szCs w:val="28"/>
                <w:u w:val="single"/>
              </w:rPr>
              <w:t>в</w:t>
            </w:r>
            <w:r w:rsidRPr="00EF56DE">
              <w:rPr>
                <w:rFonts w:ascii="Times New Roman" w:hAnsi="Times New Roman"/>
                <w:b/>
                <w:i/>
                <w:sz w:val="28"/>
                <w:szCs w:val="28"/>
                <w:u w:val="single"/>
              </w:rPr>
              <w:t xml:space="preserve"> области технического регулирования</w:t>
            </w:r>
            <w:r w:rsidR="002D6482" w:rsidRPr="00EF56DE">
              <w:rPr>
                <w:rFonts w:ascii="Times New Roman" w:hAnsi="Times New Roman"/>
                <w:b/>
                <w:i/>
                <w:sz w:val="28"/>
                <w:szCs w:val="28"/>
                <w:u w:val="single"/>
              </w:rPr>
              <w:t>,</w:t>
            </w:r>
            <w:r w:rsidRPr="00EF56DE">
              <w:rPr>
                <w:rFonts w:ascii="Times New Roman" w:hAnsi="Times New Roman"/>
                <w:b/>
                <w:i/>
                <w:sz w:val="28"/>
                <w:szCs w:val="28"/>
                <w:u w:val="single"/>
              </w:rPr>
              <w:t xml:space="preserve"> в том числе разработки и утверждения сводов правил.</w:t>
            </w:r>
          </w:p>
          <w:p w:rsidR="00F80A43" w:rsidRPr="00EF56DE" w:rsidRDefault="00F80A43" w:rsidP="00EF56DE">
            <w:pPr>
              <w:spacing w:before="0" w:line="276" w:lineRule="auto"/>
              <w:ind w:firstLine="709"/>
              <w:jc w:val="both"/>
              <w:rPr>
                <w:rFonts w:ascii="Times New Roman" w:hAnsi="Times New Roman"/>
                <w:b/>
                <w:i/>
                <w:sz w:val="28"/>
                <w:szCs w:val="28"/>
              </w:rPr>
            </w:pPr>
          </w:p>
          <w:p w:rsidR="00820B18" w:rsidRPr="00EF56DE" w:rsidRDefault="00820B18" w:rsidP="00EF56DE">
            <w:pPr>
              <w:spacing w:before="0" w:line="360" w:lineRule="auto"/>
              <w:ind w:firstLine="709"/>
              <w:jc w:val="both"/>
              <w:rPr>
                <w:rFonts w:ascii="Times New Roman" w:hAnsi="Times New Roman"/>
                <w:sz w:val="28"/>
                <w:szCs w:val="28"/>
                <w:shd w:val="clear" w:color="auto" w:fill="FFFFFF"/>
              </w:rPr>
            </w:pPr>
            <w:r w:rsidRPr="00EF56DE">
              <w:rPr>
                <w:rFonts w:ascii="Times New Roman" w:hAnsi="Times New Roman"/>
                <w:b/>
                <w:i/>
                <w:sz w:val="28"/>
                <w:szCs w:val="28"/>
              </w:rPr>
              <w:t xml:space="preserve">Постановление Правительства Российской Федерации от 19 ноября 2008 г. №858 «О порядке разработки и утверждения сводов правил», </w:t>
            </w:r>
            <w:r w:rsidRPr="00EF56DE">
              <w:rPr>
                <w:rFonts w:ascii="Times New Roman" w:hAnsi="Times New Roman"/>
                <w:sz w:val="28"/>
                <w:szCs w:val="28"/>
              </w:rPr>
              <w:t>утвердившее  Правила разработки и утверждения сводов правил</w:t>
            </w:r>
            <w:r w:rsidR="00F80A43" w:rsidRPr="00EF56DE">
              <w:rPr>
                <w:rFonts w:ascii="Times New Roman" w:hAnsi="Times New Roman"/>
                <w:sz w:val="28"/>
                <w:szCs w:val="28"/>
              </w:rPr>
              <w:t>,</w:t>
            </w:r>
            <w:r w:rsidRPr="00EF56DE">
              <w:rPr>
                <w:rFonts w:ascii="Times New Roman" w:hAnsi="Times New Roman"/>
                <w:sz w:val="28"/>
                <w:szCs w:val="28"/>
              </w:rPr>
              <w:t xml:space="preserve"> в настоящее время является единственным нормативным правовым документом, определяющим требования по организации разработки и утверждения сводов правил, внесению в них изменений, их регистрации и опубликованию.  </w:t>
            </w:r>
          </w:p>
        </w:tc>
      </w:tr>
    </w:tbl>
    <w:p w:rsidR="00820B18" w:rsidRDefault="00820B18" w:rsidP="00820B18">
      <w:pPr>
        <w:spacing w:before="0" w:line="360" w:lineRule="auto"/>
        <w:jc w:val="both"/>
        <w:rPr>
          <w:rFonts w:ascii="Times New Roman" w:hAnsi="Times New Roman"/>
          <w:sz w:val="28"/>
          <w:szCs w:val="28"/>
        </w:rPr>
      </w:pPr>
      <w:r>
        <w:rPr>
          <w:rFonts w:ascii="Times New Roman" w:hAnsi="Times New Roman"/>
          <w:sz w:val="28"/>
          <w:szCs w:val="28"/>
        </w:rPr>
        <w:lastRenderedPageBreak/>
        <w:t xml:space="preserve">       Следует отметить,  что </w:t>
      </w:r>
      <w:r w:rsidRPr="00066896">
        <w:rPr>
          <w:rFonts w:ascii="Times New Roman" w:hAnsi="Times New Roman"/>
          <w:sz w:val="28"/>
          <w:szCs w:val="28"/>
        </w:rPr>
        <w:t xml:space="preserve">со  времени принятия данного постановления </w:t>
      </w:r>
      <w:r>
        <w:rPr>
          <w:rFonts w:ascii="Times New Roman" w:hAnsi="Times New Roman"/>
          <w:sz w:val="28"/>
          <w:szCs w:val="28"/>
        </w:rPr>
        <w:t>в</w:t>
      </w:r>
      <w:r w:rsidRPr="00066896">
        <w:rPr>
          <w:rFonts w:ascii="Times New Roman" w:hAnsi="Times New Roman"/>
          <w:sz w:val="28"/>
          <w:szCs w:val="28"/>
        </w:rPr>
        <w:t xml:space="preserve"> Федеральн</w:t>
      </w:r>
      <w:r>
        <w:rPr>
          <w:rFonts w:ascii="Times New Roman" w:hAnsi="Times New Roman"/>
          <w:sz w:val="28"/>
          <w:szCs w:val="28"/>
        </w:rPr>
        <w:t>ый</w:t>
      </w:r>
      <w:r w:rsidRPr="00066896">
        <w:rPr>
          <w:rFonts w:ascii="Times New Roman" w:hAnsi="Times New Roman"/>
          <w:sz w:val="28"/>
          <w:szCs w:val="28"/>
        </w:rPr>
        <w:t xml:space="preserve"> закон «О техническом регулировании» </w:t>
      </w:r>
      <w:r>
        <w:rPr>
          <w:rFonts w:ascii="Times New Roman" w:hAnsi="Times New Roman"/>
          <w:sz w:val="28"/>
          <w:szCs w:val="28"/>
        </w:rPr>
        <w:t xml:space="preserve">были внесены </w:t>
      </w:r>
      <w:r w:rsidRPr="00066896">
        <w:rPr>
          <w:rFonts w:ascii="Times New Roman" w:hAnsi="Times New Roman"/>
          <w:sz w:val="28"/>
          <w:szCs w:val="28"/>
        </w:rPr>
        <w:t xml:space="preserve">многочисленные изменения основополагающего характера, в том числе и по </w:t>
      </w:r>
      <w:r w:rsidRPr="00066896">
        <w:rPr>
          <w:rFonts w:ascii="Times New Roman" w:hAnsi="Times New Roman"/>
          <w:sz w:val="28"/>
          <w:szCs w:val="28"/>
        </w:rPr>
        <w:lastRenderedPageBreak/>
        <w:t>вопросам технического регулирования в области обеспечения безопасности зданий и сооружений, а также иным вопросам, связанным с формированием перечня документов в области стандартизации, их разработки, утверждения и регистрации.</w:t>
      </w:r>
      <w:r>
        <w:rPr>
          <w:rFonts w:ascii="Times New Roman" w:hAnsi="Times New Roman"/>
          <w:sz w:val="28"/>
          <w:szCs w:val="28"/>
        </w:rPr>
        <w:t xml:space="preserve"> Однако за последние 5 лет редакция данного постановления не претерпела изменений, также как и редакция </w:t>
      </w:r>
      <w:r w:rsidRPr="0087781E">
        <w:rPr>
          <w:rFonts w:ascii="Times New Roman" w:hAnsi="Times New Roman"/>
          <w:b/>
          <w:i/>
          <w:sz w:val="28"/>
          <w:szCs w:val="28"/>
        </w:rPr>
        <w:t>приказа Минрегиона России от 28 августа 2010г. № 385 «Об    утверждении     порядка   проведения   работ   по   разработке   и утверждению   сводов   правил   и   актуализации ранее утвержденных строительных норм и правил в Министерстве регионального развития Российской Федерации»,</w:t>
      </w:r>
      <w:r>
        <w:rPr>
          <w:rFonts w:ascii="Times New Roman" w:hAnsi="Times New Roman"/>
          <w:sz w:val="28"/>
          <w:szCs w:val="28"/>
        </w:rPr>
        <w:t xml:space="preserve"> разработанного в развитие положений </w:t>
      </w:r>
      <w:r w:rsidRPr="00066896">
        <w:rPr>
          <w:rFonts w:ascii="Times New Roman" w:hAnsi="Times New Roman"/>
          <w:sz w:val="28"/>
          <w:szCs w:val="28"/>
        </w:rPr>
        <w:t>постановлени</w:t>
      </w:r>
      <w:r>
        <w:rPr>
          <w:rFonts w:ascii="Times New Roman" w:hAnsi="Times New Roman"/>
          <w:sz w:val="28"/>
          <w:szCs w:val="28"/>
        </w:rPr>
        <w:t xml:space="preserve">я </w:t>
      </w:r>
      <w:r w:rsidRPr="00066896">
        <w:rPr>
          <w:rFonts w:ascii="Times New Roman" w:hAnsi="Times New Roman"/>
          <w:sz w:val="28"/>
          <w:szCs w:val="28"/>
        </w:rPr>
        <w:t>Правительства Российской Федерации от 19 ноября 2008 г. №858</w:t>
      </w:r>
      <w:r>
        <w:rPr>
          <w:rFonts w:ascii="Times New Roman" w:hAnsi="Times New Roman"/>
          <w:sz w:val="28"/>
          <w:szCs w:val="28"/>
        </w:rPr>
        <w:t>.</w:t>
      </w:r>
    </w:p>
    <w:p w:rsidR="00820B18" w:rsidRPr="005E5C6A" w:rsidRDefault="00820B18" w:rsidP="00820B18">
      <w:pPr>
        <w:spacing w:before="0" w:line="360" w:lineRule="auto"/>
        <w:ind w:firstLine="709"/>
        <w:jc w:val="both"/>
        <w:rPr>
          <w:rFonts w:ascii="Times New Roman" w:hAnsi="Times New Roman"/>
          <w:i/>
          <w:sz w:val="28"/>
          <w:szCs w:val="28"/>
        </w:rPr>
      </w:pPr>
      <w:r>
        <w:rPr>
          <w:rFonts w:ascii="Times New Roman" w:hAnsi="Times New Roman"/>
          <w:i/>
          <w:sz w:val="28"/>
          <w:szCs w:val="28"/>
        </w:rPr>
        <w:t>Прежде всего, вступившим</w:t>
      </w:r>
      <w:r w:rsidRPr="005E5C6A">
        <w:rPr>
          <w:rFonts w:ascii="Times New Roman" w:hAnsi="Times New Roman"/>
          <w:i/>
          <w:sz w:val="28"/>
          <w:szCs w:val="28"/>
        </w:rPr>
        <w:t xml:space="preserve"> в силу Федераль</w:t>
      </w:r>
      <w:r>
        <w:rPr>
          <w:rFonts w:ascii="Times New Roman" w:hAnsi="Times New Roman"/>
          <w:i/>
          <w:sz w:val="28"/>
          <w:szCs w:val="28"/>
        </w:rPr>
        <w:t>ным</w:t>
      </w:r>
      <w:r w:rsidRPr="005E5C6A">
        <w:rPr>
          <w:rFonts w:ascii="Times New Roman" w:hAnsi="Times New Roman"/>
          <w:i/>
          <w:sz w:val="28"/>
          <w:szCs w:val="28"/>
        </w:rPr>
        <w:t xml:space="preserve"> закон</w:t>
      </w:r>
      <w:r>
        <w:rPr>
          <w:rFonts w:ascii="Times New Roman" w:hAnsi="Times New Roman"/>
          <w:i/>
          <w:sz w:val="28"/>
          <w:szCs w:val="28"/>
        </w:rPr>
        <w:t>ом</w:t>
      </w:r>
      <w:r w:rsidRPr="005E5C6A">
        <w:rPr>
          <w:rFonts w:ascii="Times New Roman" w:hAnsi="Times New Roman"/>
          <w:i/>
          <w:sz w:val="28"/>
          <w:szCs w:val="28"/>
        </w:rPr>
        <w:t xml:space="preserve"> от 30 декабря 2009 г. №384-</w:t>
      </w:r>
      <w:r>
        <w:rPr>
          <w:rFonts w:ascii="Times New Roman" w:hAnsi="Times New Roman"/>
          <w:i/>
          <w:sz w:val="28"/>
          <w:szCs w:val="28"/>
        </w:rPr>
        <w:t>ФЗ</w:t>
      </w:r>
      <w:r w:rsidRPr="005E5C6A">
        <w:rPr>
          <w:rFonts w:ascii="Times New Roman" w:hAnsi="Times New Roman"/>
          <w:i/>
          <w:sz w:val="28"/>
          <w:szCs w:val="28"/>
        </w:rPr>
        <w:t xml:space="preserve"> (статья 43 указанного закона) внес</w:t>
      </w:r>
      <w:r>
        <w:rPr>
          <w:rFonts w:ascii="Times New Roman" w:hAnsi="Times New Roman"/>
          <w:i/>
          <w:sz w:val="28"/>
          <w:szCs w:val="28"/>
        </w:rPr>
        <w:t>ены</w:t>
      </w:r>
      <w:r w:rsidRPr="005E5C6A">
        <w:rPr>
          <w:rFonts w:ascii="Times New Roman" w:hAnsi="Times New Roman"/>
          <w:i/>
          <w:sz w:val="28"/>
          <w:szCs w:val="28"/>
        </w:rPr>
        <w:t xml:space="preserve"> изменения в Федеральный закон «О техническом регулировании»</w:t>
      </w:r>
      <w:r>
        <w:rPr>
          <w:rFonts w:ascii="Times New Roman" w:hAnsi="Times New Roman"/>
          <w:i/>
          <w:sz w:val="28"/>
          <w:szCs w:val="28"/>
        </w:rPr>
        <w:t>. Этот закон дополнен</w:t>
      </w:r>
      <w:r w:rsidRPr="005E5C6A">
        <w:rPr>
          <w:rFonts w:ascii="Times New Roman" w:hAnsi="Times New Roman"/>
          <w:i/>
          <w:sz w:val="28"/>
          <w:szCs w:val="28"/>
        </w:rPr>
        <w:t xml:space="preserve"> статьей 5.1</w:t>
      </w:r>
      <w:r>
        <w:rPr>
          <w:rFonts w:ascii="Times New Roman" w:hAnsi="Times New Roman"/>
          <w:i/>
          <w:sz w:val="28"/>
          <w:szCs w:val="28"/>
        </w:rPr>
        <w:t>.</w:t>
      </w:r>
      <w:r w:rsidRPr="005E5C6A">
        <w:rPr>
          <w:rFonts w:ascii="Times New Roman" w:hAnsi="Times New Roman"/>
          <w:i/>
          <w:sz w:val="28"/>
          <w:szCs w:val="28"/>
        </w:rPr>
        <w:t xml:space="preserve"> «Особенности технического регулирования в области обеспечения  безопасности зданий и сооружений», нормы которой определяют , что особенности технического регулирования в области обеспечения  безопасности зданий и сооружений устанавливаются Федеральным законом «Технический регламент о безопасности зданий и сооружений».</w:t>
      </w:r>
    </w:p>
    <w:p w:rsidR="00820B18" w:rsidRPr="00872067" w:rsidRDefault="00820B18" w:rsidP="00820B18">
      <w:pPr>
        <w:spacing w:before="0" w:line="360" w:lineRule="auto"/>
        <w:ind w:firstLine="709"/>
        <w:jc w:val="both"/>
        <w:rPr>
          <w:rFonts w:ascii="Times New Roman" w:hAnsi="Times New Roman"/>
          <w:i/>
          <w:sz w:val="28"/>
          <w:szCs w:val="28"/>
        </w:rPr>
      </w:pPr>
      <w:r w:rsidRPr="0001674B">
        <w:rPr>
          <w:rFonts w:ascii="Times New Roman" w:hAnsi="Times New Roman"/>
          <w:sz w:val="28"/>
          <w:szCs w:val="28"/>
        </w:rPr>
        <w:t>Часть</w:t>
      </w:r>
      <w:r>
        <w:rPr>
          <w:rFonts w:ascii="Times New Roman" w:hAnsi="Times New Roman"/>
          <w:sz w:val="28"/>
          <w:szCs w:val="28"/>
        </w:rPr>
        <w:t>ю</w:t>
      </w:r>
      <w:r w:rsidRPr="0001674B">
        <w:rPr>
          <w:rFonts w:ascii="Times New Roman" w:hAnsi="Times New Roman"/>
          <w:sz w:val="28"/>
          <w:szCs w:val="28"/>
        </w:rPr>
        <w:t xml:space="preserve"> 2 ст</w:t>
      </w:r>
      <w:r>
        <w:rPr>
          <w:rFonts w:ascii="Times New Roman" w:hAnsi="Times New Roman"/>
          <w:sz w:val="28"/>
          <w:szCs w:val="28"/>
        </w:rPr>
        <w:t xml:space="preserve">атьи 5 </w:t>
      </w:r>
      <w:r w:rsidRPr="0001674B">
        <w:rPr>
          <w:rFonts w:ascii="Times New Roman" w:hAnsi="Times New Roman"/>
          <w:sz w:val="28"/>
          <w:szCs w:val="28"/>
        </w:rPr>
        <w:t xml:space="preserve"> Федерального закона </w:t>
      </w:r>
      <w:r>
        <w:rPr>
          <w:rFonts w:ascii="Times New Roman" w:hAnsi="Times New Roman"/>
          <w:sz w:val="28"/>
          <w:szCs w:val="28"/>
        </w:rPr>
        <w:t xml:space="preserve">от 30 декабря 2009г. № 384-ФЗ </w:t>
      </w:r>
      <w:r w:rsidRPr="0001674B">
        <w:rPr>
          <w:rFonts w:ascii="Times New Roman" w:hAnsi="Times New Roman"/>
          <w:sz w:val="28"/>
          <w:szCs w:val="28"/>
        </w:rPr>
        <w:t>устан</w:t>
      </w:r>
      <w:r>
        <w:rPr>
          <w:rFonts w:ascii="Times New Roman" w:hAnsi="Times New Roman"/>
          <w:sz w:val="28"/>
          <w:szCs w:val="28"/>
        </w:rPr>
        <w:t>овлено</w:t>
      </w:r>
      <w:r w:rsidRPr="0001674B">
        <w:rPr>
          <w:rFonts w:ascii="Times New Roman" w:hAnsi="Times New Roman"/>
          <w:sz w:val="28"/>
          <w:szCs w:val="28"/>
        </w:rPr>
        <w:t>, что   безопасност</w:t>
      </w:r>
      <w:r>
        <w:rPr>
          <w:rFonts w:ascii="Times New Roman" w:hAnsi="Times New Roman"/>
          <w:sz w:val="28"/>
          <w:szCs w:val="28"/>
        </w:rPr>
        <w:t>ь</w:t>
      </w:r>
      <w:r w:rsidRPr="0001674B">
        <w:rPr>
          <w:rFonts w:ascii="Times New Roman" w:hAnsi="Times New Roman"/>
          <w:sz w:val="28"/>
          <w:szCs w:val="28"/>
        </w:rPr>
        <w:t xml:space="preserve"> зданий и сооружений, а также связанных со зданиями и сооружениями процессов проектирования</w:t>
      </w:r>
      <w:r>
        <w:rPr>
          <w:rFonts w:ascii="Times New Roman" w:hAnsi="Times New Roman"/>
          <w:sz w:val="28"/>
          <w:szCs w:val="28"/>
        </w:rPr>
        <w:t xml:space="preserve"> </w:t>
      </w:r>
      <w:r w:rsidRPr="0001674B">
        <w:rPr>
          <w:rFonts w:ascii="Times New Roman" w:hAnsi="Times New Roman"/>
          <w:sz w:val="28"/>
          <w:szCs w:val="28"/>
        </w:rPr>
        <w:t>(включая изыскания), строительства, монтажа, наладки, эксплуатации, утилизации (сноса) обеспечивается посредством соблюдения требований настоящего Федерального закона и требований стандартов и сводов правил, включенны</w:t>
      </w:r>
      <w:r>
        <w:rPr>
          <w:rFonts w:ascii="Times New Roman" w:hAnsi="Times New Roman"/>
          <w:sz w:val="28"/>
          <w:szCs w:val="28"/>
        </w:rPr>
        <w:t>х</w:t>
      </w:r>
      <w:r w:rsidRPr="0001674B">
        <w:rPr>
          <w:rFonts w:ascii="Times New Roman" w:hAnsi="Times New Roman"/>
          <w:sz w:val="28"/>
          <w:szCs w:val="28"/>
        </w:rPr>
        <w:t xml:space="preserve"> в указанные в частях 1 и 7 статьи 6 настоящего Федерального закона перечни</w:t>
      </w:r>
      <w:r>
        <w:rPr>
          <w:rFonts w:ascii="Times New Roman" w:hAnsi="Times New Roman"/>
          <w:sz w:val="28"/>
          <w:szCs w:val="28"/>
        </w:rPr>
        <w:t>,</w:t>
      </w:r>
      <w:r w:rsidRPr="0001674B">
        <w:rPr>
          <w:rFonts w:ascii="Times New Roman" w:hAnsi="Times New Roman"/>
          <w:sz w:val="28"/>
          <w:szCs w:val="28"/>
        </w:rPr>
        <w:t xml:space="preserve"> или требований специальных технических условий.  </w:t>
      </w:r>
      <w:r w:rsidRPr="00872067">
        <w:rPr>
          <w:rFonts w:ascii="Times New Roman" w:hAnsi="Times New Roman"/>
          <w:i/>
          <w:sz w:val="28"/>
          <w:szCs w:val="28"/>
        </w:rPr>
        <w:t xml:space="preserve">Причем национальные стандарты и своды правил, в результате применения которых обеспечивается безопасность зданий и сооружений, в </w:t>
      </w:r>
      <w:r w:rsidRPr="00872067">
        <w:rPr>
          <w:rFonts w:ascii="Times New Roman" w:hAnsi="Times New Roman"/>
          <w:i/>
          <w:sz w:val="28"/>
          <w:szCs w:val="28"/>
        </w:rPr>
        <w:lastRenderedPageBreak/>
        <w:t xml:space="preserve">соответствии со статьями 6 и 42 Технического регламента о безопасности зданий и сооружений включают </w:t>
      </w:r>
      <w:r>
        <w:rPr>
          <w:rFonts w:ascii="Times New Roman" w:hAnsi="Times New Roman"/>
          <w:i/>
          <w:sz w:val="28"/>
          <w:szCs w:val="28"/>
        </w:rPr>
        <w:t xml:space="preserve">национальные </w:t>
      </w:r>
      <w:r w:rsidRPr="00872067">
        <w:rPr>
          <w:rFonts w:ascii="Times New Roman" w:hAnsi="Times New Roman"/>
          <w:i/>
          <w:sz w:val="28"/>
          <w:szCs w:val="28"/>
        </w:rPr>
        <w:t>стандарты и своды правил, п</w:t>
      </w:r>
      <w:r>
        <w:rPr>
          <w:rFonts w:ascii="Times New Roman" w:hAnsi="Times New Roman"/>
          <w:i/>
          <w:sz w:val="28"/>
          <w:szCs w:val="28"/>
        </w:rPr>
        <w:t xml:space="preserve">рименяемые как на обязательной </w:t>
      </w:r>
      <w:r w:rsidRPr="00872067">
        <w:rPr>
          <w:rFonts w:ascii="Times New Roman" w:hAnsi="Times New Roman"/>
          <w:i/>
          <w:sz w:val="28"/>
          <w:szCs w:val="28"/>
        </w:rPr>
        <w:t>так и на добровольной основе.</w:t>
      </w:r>
    </w:p>
    <w:p w:rsidR="00820B18" w:rsidRDefault="00820B18" w:rsidP="00820B18">
      <w:pPr>
        <w:spacing w:before="0" w:line="360" w:lineRule="auto"/>
        <w:jc w:val="both"/>
        <w:rPr>
          <w:rFonts w:ascii="Times New Roman" w:hAnsi="Times New Roman"/>
          <w:i/>
          <w:sz w:val="28"/>
          <w:szCs w:val="28"/>
        </w:rPr>
      </w:pPr>
      <w:r>
        <w:rPr>
          <w:rFonts w:ascii="Times New Roman" w:hAnsi="Times New Roman"/>
          <w:i/>
          <w:sz w:val="28"/>
          <w:szCs w:val="28"/>
        </w:rPr>
        <w:t xml:space="preserve">           </w:t>
      </w:r>
      <w:r w:rsidRPr="006969C0">
        <w:rPr>
          <w:rFonts w:ascii="Times New Roman" w:hAnsi="Times New Roman"/>
          <w:i/>
          <w:sz w:val="28"/>
          <w:szCs w:val="28"/>
        </w:rPr>
        <w:t>Именно эти требования федеральных законов от 27 декабря 2002 г.  №184</w:t>
      </w:r>
      <w:r>
        <w:rPr>
          <w:rFonts w:ascii="Times New Roman" w:hAnsi="Times New Roman"/>
          <w:i/>
          <w:sz w:val="28"/>
          <w:szCs w:val="28"/>
        </w:rPr>
        <w:t>-ФЗ</w:t>
      </w:r>
      <w:r w:rsidRPr="006969C0">
        <w:rPr>
          <w:rFonts w:ascii="Times New Roman" w:hAnsi="Times New Roman"/>
          <w:i/>
          <w:sz w:val="28"/>
          <w:szCs w:val="28"/>
        </w:rPr>
        <w:t xml:space="preserve"> и 30 декабря 2009 г.  №384</w:t>
      </w:r>
      <w:r>
        <w:rPr>
          <w:rFonts w:ascii="Times New Roman" w:hAnsi="Times New Roman"/>
          <w:i/>
          <w:sz w:val="28"/>
          <w:szCs w:val="28"/>
        </w:rPr>
        <w:t>-ФЗ</w:t>
      </w:r>
      <w:r w:rsidRPr="006969C0">
        <w:rPr>
          <w:rFonts w:ascii="Times New Roman" w:hAnsi="Times New Roman"/>
          <w:i/>
          <w:sz w:val="28"/>
          <w:szCs w:val="28"/>
        </w:rPr>
        <w:t xml:space="preserve"> </w:t>
      </w:r>
      <w:r>
        <w:rPr>
          <w:rFonts w:ascii="Times New Roman" w:hAnsi="Times New Roman"/>
          <w:i/>
          <w:sz w:val="28"/>
          <w:szCs w:val="28"/>
        </w:rPr>
        <w:t>не учтены</w:t>
      </w:r>
      <w:r w:rsidRPr="006969C0">
        <w:rPr>
          <w:rFonts w:ascii="Times New Roman" w:hAnsi="Times New Roman"/>
          <w:i/>
          <w:sz w:val="28"/>
          <w:szCs w:val="28"/>
        </w:rPr>
        <w:t xml:space="preserve"> в Правилах разработки и утверждения сводов правил, утвержденных постановлением Правительства Российской Федерации от 19 ноября 2008 г. №858.</w:t>
      </w:r>
    </w:p>
    <w:p w:rsidR="00820B18" w:rsidRPr="00F80A43" w:rsidRDefault="00820B18" w:rsidP="00820B18">
      <w:pPr>
        <w:spacing w:before="0" w:line="360" w:lineRule="auto"/>
        <w:jc w:val="both"/>
        <w:rPr>
          <w:rFonts w:ascii="Times New Roman" w:hAnsi="Times New Roman"/>
          <w:sz w:val="28"/>
          <w:szCs w:val="28"/>
        </w:rPr>
      </w:pPr>
      <w:r w:rsidRPr="00F80A43">
        <w:rPr>
          <w:rFonts w:ascii="Times New Roman" w:hAnsi="Times New Roman"/>
          <w:sz w:val="28"/>
          <w:szCs w:val="28"/>
        </w:rPr>
        <w:t xml:space="preserve">          </w:t>
      </w:r>
      <w:r w:rsidR="00F80A43" w:rsidRPr="00F80A43">
        <w:rPr>
          <w:rFonts w:ascii="Times New Roman" w:hAnsi="Times New Roman"/>
          <w:sz w:val="28"/>
          <w:szCs w:val="28"/>
        </w:rPr>
        <w:t>П</w:t>
      </w:r>
      <w:r w:rsidRPr="00F80A43">
        <w:rPr>
          <w:rFonts w:ascii="Times New Roman" w:hAnsi="Times New Roman"/>
          <w:sz w:val="28"/>
          <w:szCs w:val="28"/>
        </w:rPr>
        <w:t>оложения Правил разработки и утверждения сводов правил  не в полной мере учитывают требования Федерального закона «О техническом регулировании» (в редакции по состоянию на начало 2014 года) с учетом внесенных изменений в этот Федеральный закон в период 2008-2014 годов  к разработке документов в области стандартизации, их утверждению, регистрации и  опубликованию.</w:t>
      </w:r>
    </w:p>
    <w:p w:rsidR="00820B18" w:rsidRPr="00603511" w:rsidRDefault="00820B18" w:rsidP="00820B18">
      <w:pPr>
        <w:spacing w:before="0" w:line="360" w:lineRule="auto"/>
        <w:ind w:firstLine="709"/>
        <w:jc w:val="both"/>
        <w:rPr>
          <w:rFonts w:ascii="Times New Roman" w:hAnsi="Times New Roman"/>
          <w:i/>
          <w:sz w:val="28"/>
          <w:szCs w:val="28"/>
          <w:u w:val="single"/>
        </w:rPr>
      </w:pPr>
      <w:r w:rsidRPr="00603511">
        <w:rPr>
          <w:rFonts w:ascii="Times New Roman" w:hAnsi="Times New Roman"/>
          <w:i/>
          <w:sz w:val="28"/>
          <w:szCs w:val="28"/>
          <w:u w:val="single"/>
        </w:rPr>
        <w:t xml:space="preserve">Отсутствие мониторинга принятия законодательных и нормативных  правовых актов и контроля за своевременным внесением изменений в действующее нормативные правовые документы, в целях приведения их в соответствие с законодательством, не позволили обеспечить полноту и достаточность требований по разработке и утверждению сводов правил, в том числе и для разработки свода правил «Типовая проектная документация. </w:t>
      </w:r>
    </w:p>
    <w:p w:rsidR="00820B18" w:rsidRPr="00603511" w:rsidRDefault="00820B18" w:rsidP="00820B18">
      <w:pPr>
        <w:spacing w:before="0" w:line="360" w:lineRule="auto"/>
        <w:ind w:firstLine="709"/>
        <w:jc w:val="both"/>
        <w:rPr>
          <w:rFonts w:ascii="Times New Roman" w:hAnsi="Times New Roman"/>
          <w:i/>
          <w:sz w:val="28"/>
          <w:szCs w:val="28"/>
          <w:u w:val="single"/>
        </w:rPr>
      </w:pPr>
      <w:r w:rsidRPr="00603511">
        <w:rPr>
          <w:rFonts w:ascii="Times New Roman" w:hAnsi="Times New Roman"/>
          <w:sz w:val="28"/>
          <w:szCs w:val="28"/>
        </w:rPr>
        <w:t xml:space="preserve">  Кроме того в перечни документов в области стандартизации, в результате применения которых  на обязательной или добровольной основе  обеспечивается соблюдение требований Федерального закона Российской Федерации «Технический регламент о безопасности зданий и сооружений», соответственно утвержденные  распоряжением Правительства Российской Федерации от 21 июня 2010г. № 1047-р и приказом Федерального агентства по техническому регулированию и метрологии от 1 июня 2010г.  № 2079</w:t>
      </w:r>
      <w:r w:rsidR="00F80A43">
        <w:rPr>
          <w:rFonts w:ascii="Times New Roman" w:hAnsi="Times New Roman"/>
          <w:sz w:val="28"/>
          <w:szCs w:val="28"/>
        </w:rPr>
        <w:t>,</w:t>
      </w:r>
      <w:r>
        <w:rPr>
          <w:rFonts w:ascii="Times New Roman" w:hAnsi="Times New Roman"/>
          <w:sz w:val="28"/>
          <w:szCs w:val="28"/>
        </w:rPr>
        <w:t xml:space="preserve"> Свод правил «Типовая проектная документация</w:t>
      </w:r>
      <w:r w:rsidR="00F80A43">
        <w:rPr>
          <w:rFonts w:ascii="Times New Roman" w:hAnsi="Times New Roman"/>
          <w:sz w:val="28"/>
          <w:szCs w:val="28"/>
        </w:rPr>
        <w:t>»</w:t>
      </w:r>
      <w:r>
        <w:rPr>
          <w:rFonts w:ascii="Times New Roman" w:hAnsi="Times New Roman"/>
          <w:sz w:val="28"/>
          <w:szCs w:val="28"/>
        </w:rPr>
        <w:t xml:space="preserve"> или иной документ в области стандартизации по типовому проектированию включены не были и, следовательно, их разработка в период 2010-2013 годов не осуществлялась. </w:t>
      </w:r>
      <w:r w:rsidRPr="00603511">
        <w:rPr>
          <w:rFonts w:ascii="Times New Roman" w:hAnsi="Times New Roman"/>
          <w:i/>
          <w:sz w:val="28"/>
          <w:szCs w:val="28"/>
          <w:u w:val="single"/>
        </w:rPr>
        <w:lastRenderedPageBreak/>
        <w:t>Учитывая, что СНиП 11-03-2001 «Типовая проектная документация» утвержденный постановлением Госстроя России от 29 ноября 2001г. 122, был отменен постановлением Госстроя России 2 сентября 2002г.  №111, то можно констатировать, что  с сентября 2002</w:t>
      </w:r>
      <w:r w:rsidR="00F80A43">
        <w:rPr>
          <w:rFonts w:ascii="Times New Roman" w:hAnsi="Times New Roman"/>
          <w:i/>
          <w:sz w:val="28"/>
          <w:szCs w:val="28"/>
          <w:u w:val="single"/>
        </w:rPr>
        <w:t>года</w:t>
      </w:r>
      <w:r w:rsidRPr="00603511">
        <w:rPr>
          <w:rFonts w:ascii="Times New Roman" w:hAnsi="Times New Roman"/>
          <w:i/>
          <w:sz w:val="28"/>
          <w:szCs w:val="28"/>
          <w:u w:val="single"/>
        </w:rPr>
        <w:t xml:space="preserve"> до </w:t>
      </w:r>
      <w:r>
        <w:rPr>
          <w:rFonts w:ascii="Times New Roman" w:hAnsi="Times New Roman"/>
          <w:i/>
          <w:sz w:val="28"/>
          <w:szCs w:val="28"/>
          <w:u w:val="single"/>
        </w:rPr>
        <w:t>сег</w:t>
      </w:r>
      <w:r w:rsidRPr="00603511">
        <w:rPr>
          <w:rFonts w:ascii="Times New Roman" w:hAnsi="Times New Roman"/>
          <w:i/>
          <w:sz w:val="28"/>
          <w:szCs w:val="28"/>
          <w:u w:val="single"/>
        </w:rPr>
        <w:t xml:space="preserve">о времени в России отсутствует нормативно-технический документ в области типового проектирования .  </w:t>
      </w:r>
    </w:p>
    <w:p w:rsidR="00820B18" w:rsidRDefault="00820B18" w:rsidP="00820B18">
      <w:pPr>
        <w:pStyle w:val="1"/>
        <w:shd w:val="clear" w:color="auto" w:fill="FFFFFF"/>
        <w:spacing w:before="0" w:beforeAutospacing="0" w:after="0" w:afterAutospacing="0" w:line="360" w:lineRule="auto"/>
        <w:jc w:val="both"/>
        <w:rPr>
          <w:b w:val="0"/>
          <w:sz w:val="28"/>
          <w:szCs w:val="28"/>
        </w:rPr>
      </w:pPr>
      <w:r>
        <w:rPr>
          <w:sz w:val="28"/>
          <w:szCs w:val="28"/>
        </w:rPr>
        <w:t xml:space="preserve">          </w:t>
      </w:r>
      <w:r w:rsidRPr="00437EDA">
        <w:rPr>
          <w:b w:val="0"/>
          <w:sz w:val="28"/>
          <w:szCs w:val="28"/>
        </w:rPr>
        <w:t xml:space="preserve">В целях изучения требований к разработке нормативных стандартов был проведен правовой анализ </w:t>
      </w:r>
      <w:r w:rsidRPr="00137E12">
        <w:rPr>
          <w:i/>
          <w:sz w:val="28"/>
          <w:szCs w:val="28"/>
        </w:rPr>
        <w:t>«ГОСТ Р 1.2-2004. Национальный стандарт Российской Федерации. Стандартизация в Российской Федерации.  Правила разработки, утверждения, обновления и отмены</w:t>
      </w:r>
      <w:r w:rsidRPr="00437EDA">
        <w:rPr>
          <w:b w:val="0"/>
          <w:sz w:val="28"/>
          <w:szCs w:val="28"/>
        </w:rPr>
        <w:t xml:space="preserve">» (далее – Стандарт). </w:t>
      </w:r>
      <w:r w:rsidRPr="00603511">
        <w:rPr>
          <w:b w:val="0"/>
          <w:i/>
          <w:sz w:val="28"/>
          <w:szCs w:val="28"/>
          <w:u w:val="single"/>
        </w:rPr>
        <w:t>С точки зрения правоприменительной практики данный стандарт содержит обоснованный комплекс требований по разработке национальных стандартов, их утверждения, обновления и отмены</w:t>
      </w:r>
      <w:r w:rsidRPr="00437EDA">
        <w:rPr>
          <w:b w:val="0"/>
          <w:sz w:val="28"/>
          <w:szCs w:val="28"/>
        </w:rPr>
        <w:t>. Его положения могут использоваться при формировании требований к Правилам разработки и утверждения сводов пр</w:t>
      </w:r>
      <w:r>
        <w:rPr>
          <w:b w:val="0"/>
          <w:sz w:val="28"/>
          <w:szCs w:val="28"/>
        </w:rPr>
        <w:t>а</w:t>
      </w:r>
      <w:r w:rsidRPr="00437EDA">
        <w:rPr>
          <w:b w:val="0"/>
          <w:sz w:val="28"/>
          <w:szCs w:val="28"/>
        </w:rPr>
        <w:t>вил (особенно в части системности, последовательности, полноты и обоснованности требований)</w:t>
      </w:r>
      <w:r>
        <w:rPr>
          <w:b w:val="0"/>
          <w:sz w:val="28"/>
          <w:szCs w:val="28"/>
        </w:rPr>
        <w:t xml:space="preserve">. </w:t>
      </w:r>
    </w:p>
    <w:p w:rsidR="00820B18" w:rsidRDefault="00820B18" w:rsidP="00820B18">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sidRPr="00603511">
        <w:rPr>
          <w:b w:val="0"/>
          <w:i/>
          <w:sz w:val="28"/>
          <w:szCs w:val="28"/>
          <w:u w:val="single"/>
        </w:rPr>
        <w:t xml:space="preserve">Основные выводы и рекомендации по правоприменительной  практике  нормативных правовых документов в области технического регулирования в том числе разработки и  утверждения свода правил </w:t>
      </w:r>
      <w:r>
        <w:rPr>
          <w:b w:val="0"/>
          <w:i/>
          <w:sz w:val="28"/>
          <w:szCs w:val="28"/>
          <w:u w:val="single"/>
        </w:rPr>
        <w:t xml:space="preserve">должны быть </w:t>
      </w:r>
      <w:r w:rsidRPr="00603511">
        <w:rPr>
          <w:b w:val="0"/>
          <w:i/>
          <w:sz w:val="28"/>
          <w:szCs w:val="28"/>
          <w:u w:val="single"/>
        </w:rPr>
        <w:t>направлены на урегулирование вопросов</w:t>
      </w:r>
      <w:r>
        <w:rPr>
          <w:b w:val="0"/>
          <w:i/>
          <w:sz w:val="28"/>
          <w:szCs w:val="28"/>
        </w:rPr>
        <w:t>:</w:t>
      </w:r>
      <w:r>
        <w:rPr>
          <w:b w:val="0"/>
          <w:sz w:val="28"/>
          <w:szCs w:val="28"/>
        </w:rPr>
        <w:t xml:space="preserve"> </w:t>
      </w:r>
    </w:p>
    <w:p w:rsidR="00820B18" w:rsidRDefault="00820B18" w:rsidP="00820B18">
      <w:pPr>
        <w:pStyle w:val="1"/>
        <w:shd w:val="clear" w:color="auto" w:fill="FFFFFF"/>
        <w:spacing w:before="0" w:beforeAutospacing="0" w:after="0" w:afterAutospacing="0" w:line="360" w:lineRule="auto"/>
        <w:jc w:val="both"/>
        <w:rPr>
          <w:b w:val="0"/>
          <w:sz w:val="28"/>
          <w:szCs w:val="28"/>
        </w:rPr>
      </w:pPr>
      <w:r>
        <w:rPr>
          <w:b w:val="0"/>
          <w:sz w:val="28"/>
          <w:szCs w:val="28"/>
        </w:rPr>
        <w:t>-  обеспечения  постоянного мониторинга законодательных и нормативных правовых документов в области технического регулирования и контроля за своевременным внесением  изменений в нормативные правовые документы, определяющие требования к правилам  разработки и утверждения сводов правил;</w:t>
      </w:r>
    </w:p>
    <w:p w:rsidR="00820B18" w:rsidRDefault="00820B18" w:rsidP="00820B18">
      <w:pPr>
        <w:pStyle w:val="1"/>
        <w:shd w:val="clear" w:color="auto" w:fill="FFFFFF"/>
        <w:spacing w:before="0" w:beforeAutospacing="0" w:after="0" w:afterAutospacing="0" w:line="360" w:lineRule="auto"/>
        <w:jc w:val="both"/>
        <w:rPr>
          <w:b w:val="0"/>
          <w:sz w:val="28"/>
          <w:szCs w:val="28"/>
        </w:rPr>
      </w:pPr>
      <w:r>
        <w:rPr>
          <w:b w:val="0"/>
          <w:sz w:val="28"/>
          <w:szCs w:val="28"/>
        </w:rPr>
        <w:t xml:space="preserve">-    </w:t>
      </w:r>
      <w:r w:rsidR="00F80A43">
        <w:rPr>
          <w:b w:val="0"/>
          <w:sz w:val="28"/>
          <w:szCs w:val="28"/>
        </w:rPr>
        <w:t xml:space="preserve">    внесения изменений в перечни</w:t>
      </w:r>
      <w:r>
        <w:rPr>
          <w:b w:val="0"/>
          <w:sz w:val="28"/>
          <w:szCs w:val="28"/>
        </w:rPr>
        <w:t xml:space="preserve"> документов в области стандартизации, в результате применения которых на  обязательной или добровольной основе  обеспечивается соблюдение требований Федерального закона  «Технический регламент о безопасности зданий и сооружений»,  с включением в них документов в области типового проектирования;</w:t>
      </w:r>
    </w:p>
    <w:p w:rsidR="00820B18" w:rsidRDefault="00820B18" w:rsidP="00820B18">
      <w:pPr>
        <w:pStyle w:val="1"/>
        <w:shd w:val="clear" w:color="auto" w:fill="FFFFFF"/>
        <w:spacing w:before="0" w:beforeAutospacing="0" w:after="0" w:afterAutospacing="0" w:line="360" w:lineRule="auto"/>
        <w:jc w:val="both"/>
        <w:rPr>
          <w:b w:val="0"/>
          <w:sz w:val="28"/>
          <w:szCs w:val="28"/>
        </w:rPr>
      </w:pPr>
      <w:r>
        <w:rPr>
          <w:b w:val="0"/>
          <w:sz w:val="28"/>
          <w:szCs w:val="28"/>
        </w:rPr>
        <w:lastRenderedPageBreak/>
        <w:t xml:space="preserve">-   </w:t>
      </w:r>
      <w:r w:rsidR="00391C83">
        <w:rPr>
          <w:b w:val="0"/>
          <w:sz w:val="28"/>
          <w:szCs w:val="28"/>
        </w:rPr>
        <w:t xml:space="preserve"> </w:t>
      </w:r>
      <w:r>
        <w:rPr>
          <w:b w:val="0"/>
          <w:sz w:val="28"/>
          <w:szCs w:val="28"/>
        </w:rPr>
        <w:t>учета при формировании требований к Правилам разработки  и утверждения сводов правил положений ГОСТ Р 1.2-2004.</w:t>
      </w:r>
    </w:p>
    <w:p w:rsidR="00391C83" w:rsidRDefault="00391C83" w:rsidP="00820B18">
      <w:pPr>
        <w:pStyle w:val="1"/>
        <w:shd w:val="clear" w:color="auto" w:fill="FFFFFF"/>
        <w:spacing w:before="0" w:beforeAutospacing="0" w:after="0" w:afterAutospacing="0" w:line="360" w:lineRule="auto"/>
        <w:jc w:val="both"/>
        <w:rPr>
          <w:b w:val="0"/>
          <w:sz w:val="28"/>
          <w:szCs w:val="28"/>
        </w:rPr>
      </w:pPr>
    </w:p>
    <w:p w:rsidR="00820B18" w:rsidRPr="00EE2B00" w:rsidRDefault="00820B18" w:rsidP="00820B18">
      <w:pPr>
        <w:pStyle w:val="1"/>
        <w:shd w:val="clear" w:color="auto" w:fill="FFFFFF"/>
        <w:spacing w:before="0" w:beforeAutospacing="0" w:after="0" w:afterAutospacing="0" w:line="276" w:lineRule="auto"/>
        <w:jc w:val="both"/>
        <w:rPr>
          <w:i/>
          <w:sz w:val="28"/>
          <w:szCs w:val="28"/>
          <w:u w:val="single"/>
        </w:rPr>
      </w:pPr>
      <w:r>
        <w:rPr>
          <w:i/>
          <w:sz w:val="28"/>
          <w:szCs w:val="28"/>
          <w:u w:val="single"/>
        </w:rPr>
        <w:t>Б</w:t>
      </w:r>
      <w:r w:rsidRPr="00EE2B00">
        <w:rPr>
          <w:i/>
          <w:sz w:val="28"/>
          <w:szCs w:val="28"/>
          <w:u w:val="single"/>
        </w:rPr>
        <w:t>азовы</w:t>
      </w:r>
      <w:r>
        <w:rPr>
          <w:i/>
          <w:sz w:val="28"/>
          <w:szCs w:val="28"/>
          <w:u w:val="single"/>
        </w:rPr>
        <w:t>е</w:t>
      </w:r>
      <w:r w:rsidRPr="00EE2B00">
        <w:rPr>
          <w:i/>
          <w:sz w:val="28"/>
          <w:szCs w:val="28"/>
          <w:u w:val="single"/>
        </w:rPr>
        <w:t xml:space="preserve"> нормативны</w:t>
      </w:r>
      <w:r>
        <w:rPr>
          <w:i/>
          <w:sz w:val="28"/>
          <w:szCs w:val="28"/>
          <w:u w:val="single"/>
        </w:rPr>
        <w:t>е</w:t>
      </w:r>
      <w:r w:rsidRPr="00EE2B00">
        <w:rPr>
          <w:i/>
          <w:sz w:val="28"/>
          <w:szCs w:val="28"/>
          <w:u w:val="single"/>
        </w:rPr>
        <w:t xml:space="preserve"> правовы</w:t>
      </w:r>
      <w:r>
        <w:rPr>
          <w:i/>
          <w:sz w:val="28"/>
          <w:szCs w:val="28"/>
          <w:u w:val="single"/>
        </w:rPr>
        <w:t>е</w:t>
      </w:r>
      <w:r w:rsidRPr="00EE2B00">
        <w:rPr>
          <w:i/>
          <w:sz w:val="28"/>
          <w:szCs w:val="28"/>
          <w:u w:val="single"/>
        </w:rPr>
        <w:t xml:space="preserve"> документ</w:t>
      </w:r>
      <w:r>
        <w:rPr>
          <w:i/>
          <w:sz w:val="28"/>
          <w:szCs w:val="28"/>
          <w:u w:val="single"/>
        </w:rPr>
        <w:t>ы</w:t>
      </w:r>
      <w:r w:rsidRPr="00EE2B00">
        <w:rPr>
          <w:i/>
          <w:sz w:val="28"/>
          <w:szCs w:val="28"/>
          <w:u w:val="single"/>
        </w:rPr>
        <w:t xml:space="preserve"> в   области   градостроительной   деятельности, регулирующи</w:t>
      </w:r>
      <w:r>
        <w:rPr>
          <w:i/>
          <w:sz w:val="28"/>
          <w:szCs w:val="28"/>
          <w:u w:val="single"/>
        </w:rPr>
        <w:t>е</w:t>
      </w:r>
      <w:r w:rsidRPr="00EE2B00">
        <w:rPr>
          <w:i/>
          <w:sz w:val="28"/>
          <w:szCs w:val="28"/>
          <w:u w:val="single"/>
        </w:rPr>
        <w:t xml:space="preserve"> или   призванны</w:t>
      </w:r>
      <w:r>
        <w:rPr>
          <w:i/>
          <w:sz w:val="28"/>
          <w:szCs w:val="28"/>
          <w:u w:val="single"/>
        </w:rPr>
        <w:t>е</w:t>
      </w:r>
      <w:r w:rsidRPr="00EE2B00">
        <w:rPr>
          <w:i/>
          <w:sz w:val="28"/>
          <w:szCs w:val="28"/>
          <w:u w:val="single"/>
        </w:rPr>
        <w:t xml:space="preserve">    регулировать отношения   по применению типовой проектной документации.</w:t>
      </w:r>
    </w:p>
    <w:p w:rsidR="00820B18" w:rsidRPr="00161B80" w:rsidRDefault="00820B18" w:rsidP="00820B18">
      <w:pPr>
        <w:pStyle w:val="1"/>
        <w:shd w:val="clear" w:color="auto" w:fill="FFFFFF"/>
        <w:spacing w:before="0" w:beforeAutospacing="0" w:after="0" w:afterAutospacing="0" w:line="276" w:lineRule="auto"/>
        <w:ind w:firstLine="851"/>
        <w:jc w:val="both"/>
        <w:rPr>
          <w:sz w:val="30"/>
          <w:szCs w:val="30"/>
        </w:rPr>
      </w:pPr>
    </w:p>
    <w:p w:rsidR="00820B18" w:rsidRDefault="00820B18" w:rsidP="00F80A43">
      <w:pPr>
        <w:pStyle w:val="1"/>
        <w:shd w:val="clear" w:color="auto" w:fill="FFFFFF"/>
        <w:spacing w:before="0" w:beforeAutospacing="0" w:after="0" w:afterAutospacing="0"/>
        <w:jc w:val="both"/>
        <w:rPr>
          <w:i/>
          <w:sz w:val="30"/>
          <w:szCs w:val="30"/>
        </w:rPr>
      </w:pPr>
      <w:r>
        <w:rPr>
          <w:i/>
          <w:sz w:val="30"/>
          <w:szCs w:val="30"/>
        </w:rPr>
        <w:t xml:space="preserve">       </w:t>
      </w:r>
      <w:r w:rsidRPr="00161B80">
        <w:rPr>
          <w:i/>
          <w:sz w:val="30"/>
          <w:szCs w:val="30"/>
        </w:rPr>
        <w:t>Градостроительный кодекс Российской Федерации</w:t>
      </w:r>
    </w:p>
    <w:p w:rsidR="00820B18" w:rsidRDefault="00820B18" w:rsidP="00F80A43">
      <w:pPr>
        <w:pStyle w:val="1"/>
        <w:shd w:val="clear" w:color="auto" w:fill="FFFFFF"/>
        <w:spacing w:before="0" w:beforeAutospacing="0" w:after="0" w:afterAutospacing="0"/>
        <w:jc w:val="both"/>
        <w:rPr>
          <w:i/>
          <w:sz w:val="28"/>
          <w:szCs w:val="28"/>
        </w:rPr>
      </w:pPr>
    </w:p>
    <w:p w:rsidR="00820B18" w:rsidRDefault="00820B18" w:rsidP="00820B18">
      <w:pPr>
        <w:autoSpaceDE w:val="0"/>
        <w:autoSpaceDN w:val="0"/>
        <w:adjustRightInd w:val="0"/>
        <w:spacing w:before="0" w:line="360" w:lineRule="auto"/>
        <w:ind w:firstLine="540"/>
        <w:jc w:val="both"/>
        <w:outlineLvl w:val="0"/>
        <w:rPr>
          <w:rFonts w:ascii="Times New Roman" w:hAnsi="Times New Roman"/>
          <w:sz w:val="28"/>
          <w:szCs w:val="28"/>
        </w:rPr>
      </w:pPr>
      <w:r w:rsidRPr="00EE2B00">
        <w:rPr>
          <w:rFonts w:ascii="Times New Roman" w:hAnsi="Times New Roman"/>
          <w:sz w:val="28"/>
          <w:szCs w:val="28"/>
        </w:rPr>
        <w:t xml:space="preserve">Определение типовой проектной документации приведено в части 3 статьи 49 Градостроительного кодекса Российской Федерации </w:t>
      </w:r>
      <w:r>
        <w:rPr>
          <w:rFonts w:ascii="Times New Roman" w:hAnsi="Times New Roman"/>
          <w:sz w:val="28"/>
          <w:szCs w:val="28"/>
        </w:rPr>
        <w:t xml:space="preserve">при перечислении случаев,  когда не требуется проведение экспертизы проектной документации, </w:t>
      </w:r>
      <w:r w:rsidRPr="00EE2B00">
        <w:rPr>
          <w:rFonts w:ascii="Times New Roman" w:hAnsi="Times New Roman"/>
          <w:sz w:val="28"/>
          <w:szCs w:val="28"/>
        </w:rPr>
        <w:t>– экспертиза проектной документации не проводится в случае проведения такой экспертизы в отношении проектной документации объектов капитального строительства, получившей положительное заключение государственной экспертизы или негосударственной экспертизы и применяемой повторно (далее – типовая проектная документация).</w:t>
      </w:r>
      <w:r>
        <w:rPr>
          <w:rFonts w:ascii="Times New Roman" w:hAnsi="Times New Roman"/>
          <w:sz w:val="28"/>
          <w:szCs w:val="28"/>
        </w:rPr>
        <w:t xml:space="preserve"> </w:t>
      </w:r>
    </w:p>
    <w:p w:rsidR="00820B18" w:rsidRDefault="00820B18" w:rsidP="00820B18">
      <w:pPr>
        <w:autoSpaceDE w:val="0"/>
        <w:autoSpaceDN w:val="0"/>
        <w:adjustRightInd w:val="0"/>
        <w:spacing w:before="0" w:line="360" w:lineRule="auto"/>
        <w:ind w:firstLine="540"/>
        <w:jc w:val="both"/>
        <w:outlineLvl w:val="0"/>
        <w:rPr>
          <w:rFonts w:ascii="Times New Roman" w:hAnsi="Times New Roman"/>
          <w:sz w:val="28"/>
          <w:szCs w:val="28"/>
        </w:rPr>
      </w:pPr>
      <w:r>
        <w:rPr>
          <w:rFonts w:ascii="Times New Roman" w:hAnsi="Times New Roman"/>
          <w:sz w:val="28"/>
          <w:szCs w:val="28"/>
        </w:rPr>
        <w:t xml:space="preserve">В статью 1 Градостроительного кодекса Российской Федерации «Основные понятия, используемые в настоящем Кодексе» понятие «типовая проектная документация» не включено.  Требования по применению типовой проектной документации, включая формирование реестра этой документации, в Градостроительном кодексе Российской Федерации также отсутствуют. </w:t>
      </w:r>
    </w:p>
    <w:p w:rsidR="000219D6" w:rsidRDefault="00820B18" w:rsidP="00820B18">
      <w:pPr>
        <w:autoSpaceDE w:val="0"/>
        <w:autoSpaceDN w:val="0"/>
        <w:adjustRightInd w:val="0"/>
        <w:spacing w:before="0" w:line="360" w:lineRule="auto"/>
        <w:ind w:firstLine="540"/>
        <w:jc w:val="both"/>
        <w:outlineLvl w:val="0"/>
        <w:rPr>
          <w:rFonts w:ascii="Times New Roman" w:hAnsi="Times New Roman"/>
          <w:sz w:val="28"/>
          <w:szCs w:val="28"/>
        </w:rPr>
      </w:pPr>
      <w:r w:rsidRPr="00F4492A">
        <w:rPr>
          <w:rFonts w:ascii="Times New Roman" w:hAnsi="Times New Roman"/>
          <w:i/>
          <w:sz w:val="28"/>
          <w:szCs w:val="28"/>
          <w:u w:val="single"/>
        </w:rPr>
        <w:t xml:space="preserve"> Анализ норм Градостроительного кодекса Российской Федерации позволяет сделать заключение, что правовое регулирование вопросов применения типовой проектной документации </w:t>
      </w:r>
      <w:r w:rsidR="00F80A43">
        <w:rPr>
          <w:rFonts w:ascii="Times New Roman" w:hAnsi="Times New Roman"/>
          <w:i/>
          <w:sz w:val="28"/>
          <w:szCs w:val="28"/>
          <w:u w:val="single"/>
        </w:rPr>
        <w:t>в</w:t>
      </w:r>
      <w:r w:rsidRPr="00F4492A">
        <w:rPr>
          <w:rFonts w:ascii="Times New Roman" w:hAnsi="Times New Roman"/>
          <w:i/>
          <w:sz w:val="28"/>
          <w:szCs w:val="28"/>
          <w:u w:val="single"/>
        </w:rPr>
        <w:t xml:space="preserve"> Градостроительно</w:t>
      </w:r>
      <w:r w:rsidR="00F80A43">
        <w:rPr>
          <w:rFonts w:ascii="Times New Roman" w:hAnsi="Times New Roman"/>
          <w:i/>
          <w:sz w:val="28"/>
          <w:szCs w:val="28"/>
          <w:u w:val="single"/>
        </w:rPr>
        <w:t>м</w:t>
      </w:r>
      <w:r w:rsidRPr="00F4492A">
        <w:rPr>
          <w:rFonts w:ascii="Times New Roman" w:hAnsi="Times New Roman"/>
          <w:i/>
          <w:sz w:val="28"/>
          <w:szCs w:val="28"/>
          <w:u w:val="single"/>
        </w:rPr>
        <w:t xml:space="preserve"> кодекс</w:t>
      </w:r>
      <w:r w:rsidR="00F80A43">
        <w:rPr>
          <w:rFonts w:ascii="Times New Roman" w:hAnsi="Times New Roman"/>
          <w:i/>
          <w:sz w:val="28"/>
          <w:szCs w:val="28"/>
          <w:u w:val="single"/>
        </w:rPr>
        <w:t>е</w:t>
      </w:r>
      <w:r w:rsidRPr="00F4492A">
        <w:rPr>
          <w:rFonts w:ascii="Times New Roman" w:hAnsi="Times New Roman"/>
          <w:i/>
          <w:sz w:val="28"/>
          <w:szCs w:val="28"/>
          <w:u w:val="single"/>
        </w:rPr>
        <w:t xml:space="preserve"> Российской Федерации отсутствует.</w:t>
      </w:r>
      <w:r>
        <w:rPr>
          <w:rFonts w:ascii="Times New Roman" w:hAnsi="Times New Roman"/>
          <w:sz w:val="28"/>
          <w:szCs w:val="28"/>
        </w:rPr>
        <w:t xml:space="preserve"> Отношения, возникающие при применении типовой проектной документации, прежде всего в части ее понятийного аппарата, разработки</w:t>
      </w:r>
      <w:r w:rsidR="00F80A43">
        <w:rPr>
          <w:rFonts w:ascii="Times New Roman" w:hAnsi="Times New Roman"/>
          <w:sz w:val="28"/>
          <w:szCs w:val="28"/>
        </w:rPr>
        <w:t xml:space="preserve"> и</w:t>
      </w:r>
      <w:r>
        <w:rPr>
          <w:rFonts w:ascii="Times New Roman" w:hAnsi="Times New Roman"/>
          <w:sz w:val="28"/>
          <w:szCs w:val="28"/>
        </w:rPr>
        <w:t xml:space="preserve"> утверждения </w:t>
      </w:r>
      <w:r w:rsidR="00F80A43">
        <w:rPr>
          <w:rFonts w:ascii="Times New Roman" w:hAnsi="Times New Roman"/>
          <w:sz w:val="28"/>
          <w:szCs w:val="28"/>
        </w:rPr>
        <w:t xml:space="preserve">типовой проектной документации, а также </w:t>
      </w:r>
      <w:r>
        <w:rPr>
          <w:rFonts w:ascii="Times New Roman" w:hAnsi="Times New Roman"/>
          <w:sz w:val="28"/>
          <w:szCs w:val="28"/>
        </w:rPr>
        <w:t xml:space="preserve"> приобретения прав на </w:t>
      </w:r>
      <w:r w:rsidR="00F80A43">
        <w:rPr>
          <w:rFonts w:ascii="Times New Roman" w:hAnsi="Times New Roman"/>
          <w:sz w:val="28"/>
          <w:szCs w:val="28"/>
        </w:rPr>
        <w:t>ее использование</w:t>
      </w:r>
      <w:r>
        <w:rPr>
          <w:rFonts w:ascii="Times New Roman" w:hAnsi="Times New Roman"/>
          <w:sz w:val="28"/>
          <w:szCs w:val="28"/>
        </w:rPr>
        <w:t xml:space="preserve">, ведения реестра типовой проектной документации, в том числе </w:t>
      </w:r>
      <w:r w:rsidR="00F80A43">
        <w:rPr>
          <w:rFonts w:ascii="Times New Roman" w:hAnsi="Times New Roman"/>
          <w:sz w:val="28"/>
          <w:szCs w:val="28"/>
        </w:rPr>
        <w:t xml:space="preserve">определения его </w:t>
      </w:r>
      <w:r w:rsidR="00F80A43">
        <w:rPr>
          <w:rFonts w:ascii="Times New Roman" w:hAnsi="Times New Roman"/>
          <w:sz w:val="28"/>
          <w:szCs w:val="28"/>
        </w:rPr>
        <w:lastRenderedPageBreak/>
        <w:t>понятия должно быть предметом регулирования</w:t>
      </w:r>
      <w:r w:rsidR="000219D6">
        <w:rPr>
          <w:rFonts w:ascii="Times New Roman" w:hAnsi="Times New Roman"/>
          <w:sz w:val="28"/>
          <w:szCs w:val="28"/>
        </w:rPr>
        <w:t xml:space="preserve"> </w:t>
      </w:r>
      <w:r>
        <w:rPr>
          <w:rFonts w:ascii="Times New Roman" w:hAnsi="Times New Roman"/>
          <w:sz w:val="28"/>
          <w:szCs w:val="28"/>
        </w:rPr>
        <w:t>Градостроительного кодекса Российской Федерации</w:t>
      </w:r>
      <w:r w:rsidR="000219D6">
        <w:rPr>
          <w:rFonts w:ascii="Times New Roman" w:hAnsi="Times New Roman"/>
          <w:sz w:val="28"/>
          <w:szCs w:val="28"/>
        </w:rPr>
        <w:t>.</w:t>
      </w:r>
    </w:p>
    <w:p w:rsidR="00820B18" w:rsidRPr="000219D6" w:rsidRDefault="00820B18" w:rsidP="000219D6">
      <w:pPr>
        <w:autoSpaceDE w:val="0"/>
        <w:autoSpaceDN w:val="0"/>
        <w:adjustRightInd w:val="0"/>
        <w:spacing w:before="0" w:line="276" w:lineRule="auto"/>
        <w:ind w:firstLine="540"/>
        <w:jc w:val="both"/>
        <w:outlineLvl w:val="0"/>
        <w:rPr>
          <w:rFonts w:ascii="Times New Roman" w:hAnsi="Times New Roman"/>
          <w:b/>
          <w:i/>
          <w:sz w:val="28"/>
          <w:szCs w:val="28"/>
        </w:rPr>
      </w:pPr>
      <w:r w:rsidRPr="000219D6">
        <w:rPr>
          <w:rFonts w:ascii="Times New Roman" w:hAnsi="Times New Roman"/>
          <w:sz w:val="28"/>
          <w:szCs w:val="28"/>
        </w:rPr>
        <w:t xml:space="preserve">  </w:t>
      </w:r>
      <w:r w:rsidRPr="000219D6">
        <w:rPr>
          <w:rFonts w:ascii="Times New Roman" w:hAnsi="Times New Roman"/>
          <w:b/>
          <w:i/>
          <w:sz w:val="28"/>
          <w:szCs w:val="28"/>
        </w:rPr>
        <w:t>Постановление Правительства   Российской Федерации от   16 февраля   2008г.   № 87 «О составе разделов проектной документации и      требованиях   к   их   содержанию».</w:t>
      </w:r>
    </w:p>
    <w:p w:rsidR="00820B18" w:rsidRPr="00EA3917" w:rsidRDefault="00820B18" w:rsidP="000219D6">
      <w:pPr>
        <w:autoSpaceDE w:val="0"/>
        <w:autoSpaceDN w:val="0"/>
        <w:adjustRightInd w:val="0"/>
        <w:spacing w:before="0" w:line="276" w:lineRule="auto"/>
        <w:ind w:firstLine="540"/>
        <w:jc w:val="both"/>
        <w:outlineLvl w:val="0"/>
        <w:rPr>
          <w:rFonts w:ascii="Times New Roman" w:hAnsi="Times New Roman"/>
          <w:b/>
          <w:i/>
          <w:sz w:val="28"/>
          <w:szCs w:val="28"/>
          <w:u w:val="single"/>
        </w:rPr>
      </w:pPr>
    </w:p>
    <w:p w:rsidR="00820B18" w:rsidRDefault="00820B18" w:rsidP="00820B18">
      <w:pPr>
        <w:autoSpaceDE w:val="0"/>
        <w:autoSpaceDN w:val="0"/>
        <w:adjustRightInd w:val="0"/>
        <w:spacing w:before="0" w:line="360" w:lineRule="auto"/>
        <w:ind w:firstLine="540"/>
        <w:jc w:val="both"/>
        <w:outlineLvl w:val="0"/>
        <w:rPr>
          <w:b/>
          <w:sz w:val="28"/>
          <w:szCs w:val="28"/>
        </w:rPr>
      </w:pPr>
      <w:r>
        <w:rPr>
          <w:rFonts w:ascii="Times New Roman" w:hAnsi="Times New Roman"/>
          <w:sz w:val="28"/>
          <w:szCs w:val="28"/>
        </w:rPr>
        <w:t>Положением о составе разделов проектной документации и требованиях к их содержанию, утвержденным п</w:t>
      </w:r>
      <w:r w:rsidRPr="00D86D0A">
        <w:rPr>
          <w:rFonts w:ascii="Times New Roman" w:hAnsi="Times New Roman"/>
          <w:sz w:val="28"/>
          <w:szCs w:val="28"/>
        </w:rPr>
        <w:t>остановлени</w:t>
      </w:r>
      <w:r>
        <w:rPr>
          <w:rFonts w:ascii="Times New Roman" w:hAnsi="Times New Roman"/>
          <w:sz w:val="28"/>
          <w:szCs w:val="28"/>
        </w:rPr>
        <w:t xml:space="preserve">ем </w:t>
      </w:r>
      <w:r w:rsidRPr="00D86D0A">
        <w:rPr>
          <w:rFonts w:ascii="Times New Roman" w:hAnsi="Times New Roman"/>
          <w:sz w:val="28"/>
          <w:szCs w:val="28"/>
        </w:rPr>
        <w:t>Правительства   Российской Федерации от   16 февраля   2008г.   № 87</w:t>
      </w:r>
      <w:r>
        <w:rPr>
          <w:rFonts w:ascii="Times New Roman" w:hAnsi="Times New Roman"/>
          <w:sz w:val="28"/>
          <w:szCs w:val="28"/>
        </w:rPr>
        <w:t>, установлен  состав разделов проектной документации и требования к их содержанию для подготовки проектной документации на различные виды объектов капитального строительства в зависимости от их функционального назначения и характерных признаков производственного назначения, непроизводственного назначения и линейных объектов.</w:t>
      </w:r>
    </w:p>
    <w:p w:rsidR="00820B18" w:rsidRPr="00EA3917" w:rsidRDefault="00820B18" w:rsidP="00820B18">
      <w:pPr>
        <w:pStyle w:val="1"/>
        <w:shd w:val="clear" w:color="auto" w:fill="FFFFFF"/>
        <w:spacing w:before="0" w:beforeAutospacing="0" w:after="0" w:afterAutospacing="0" w:line="360" w:lineRule="auto"/>
        <w:jc w:val="both"/>
        <w:rPr>
          <w:b w:val="0"/>
          <w:i/>
          <w:sz w:val="28"/>
          <w:szCs w:val="28"/>
          <w:u w:val="single"/>
        </w:rPr>
      </w:pPr>
      <w:r>
        <w:rPr>
          <w:b w:val="0"/>
          <w:sz w:val="28"/>
          <w:szCs w:val="28"/>
        </w:rPr>
        <w:t xml:space="preserve">         </w:t>
      </w:r>
      <w:r w:rsidRPr="00EA3917">
        <w:rPr>
          <w:b w:val="0"/>
          <w:i/>
          <w:sz w:val="28"/>
          <w:szCs w:val="28"/>
          <w:u w:val="single"/>
        </w:rPr>
        <w:t>Требования к применению типовой проектной документации, в Положении не содержатся. При отсутствии требований по применению типовой проектной документации оценить правоприменительную практику в отношении типового проектирования</w:t>
      </w:r>
      <w:r w:rsidR="000219D6">
        <w:rPr>
          <w:b w:val="0"/>
          <w:i/>
          <w:sz w:val="28"/>
          <w:szCs w:val="28"/>
          <w:u w:val="single"/>
        </w:rPr>
        <w:t xml:space="preserve"> -</w:t>
      </w:r>
      <w:r w:rsidRPr="00EA3917">
        <w:rPr>
          <w:b w:val="0"/>
          <w:i/>
          <w:sz w:val="28"/>
          <w:szCs w:val="28"/>
          <w:u w:val="single"/>
        </w:rPr>
        <w:t xml:space="preserve"> этого  важнейшего для подготовки проектной документации  нормативного правового документа не представляется возможным. </w:t>
      </w:r>
    </w:p>
    <w:p w:rsidR="00820B18" w:rsidRDefault="00820B18" w:rsidP="00820B18">
      <w:pPr>
        <w:pStyle w:val="1"/>
        <w:shd w:val="clear" w:color="auto" w:fill="FFFFFF"/>
        <w:spacing w:before="0" w:beforeAutospacing="0" w:after="0" w:afterAutospacing="0" w:line="276" w:lineRule="auto"/>
        <w:jc w:val="both"/>
        <w:rPr>
          <w:b w:val="0"/>
          <w:sz w:val="28"/>
          <w:szCs w:val="28"/>
        </w:rPr>
      </w:pPr>
      <w:r>
        <w:rPr>
          <w:b w:val="0"/>
          <w:sz w:val="28"/>
          <w:szCs w:val="28"/>
        </w:rPr>
        <w:t xml:space="preserve">       Вопросы по применению типовой проектной документации необходимо урегулировать в процессе работы по внесению изменений в Положение о составе разделов проектной документации и требованиях к их содержанию.</w:t>
      </w:r>
    </w:p>
    <w:p w:rsidR="00820B18" w:rsidRDefault="00820B18" w:rsidP="00820B18">
      <w:pPr>
        <w:pStyle w:val="1"/>
        <w:shd w:val="clear" w:color="auto" w:fill="FFFFFF"/>
        <w:spacing w:before="0" w:beforeAutospacing="0" w:after="0" w:afterAutospacing="0" w:line="276" w:lineRule="auto"/>
        <w:jc w:val="both"/>
        <w:rPr>
          <w:b w:val="0"/>
          <w:sz w:val="28"/>
          <w:szCs w:val="28"/>
        </w:rPr>
      </w:pPr>
    </w:p>
    <w:p w:rsidR="00820B18" w:rsidRPr="000219D6" w:rsidRDefault="00820B18" w:rsidP="00820B18">
      <w:pPr>
        <w:pStyle w:val="1"/>
        <w:shd w:val="clear" w:color="auto" w:fill="FFFFFF"/>
        <w:spacing w:before="0" w:beforeAutospacing="0" w:after="0" w:afterAutospacing="0" w:line="276" w:lineRule="auto"/>
        <w:jc w:val="both"/>
        <w:rPr>
          <w:i/>
          <w:sz w:val="28"/>
          <w:szCs w:val="28"/>
        </w:rPr>
      </w:pPr>
      <w:r w:rsidRPr="000219D6">
        <w:rPr>
          <w:i/>
          <w:sz w:val="28"/>
          <w:szCs w:val="28"/>
        </w:rPr>
        <w:t>Постановление Правительства Российской Федерации от 5    марта 2007г.  № 145 «О   порядке   организации и проведения    государственной   экспертизы     проектной документации и результатов инженерных изысканий»</w:t>
      </w:r>
    </w:p>
    <w:p w:rsidR="00820B18" w:rsidRDefault="00820B18" w:rsidP="00820B18">
      <w:pPr>
        <w:pStyle w:val="1"/>
        <w:shd w:val="clear" w:color="auto" w:fill="FFFFFF"/>
        <w:spacing w:before="0" w:beforeAutospacing="0" w:after="0" w:afterAutospacing="0" w:line="276" w:lineRule="auto"/>
        <w:jc w:val="both"/>
        <w:rPr>
          <w:i/>
          <w:sz w:val="28"/>
          <w:szCs w:val="28"/>
        </w:rPr>
      </w:pPr>
    </w:p>
    <w:p w:rsidR="00820B18" w:rsidRPr="00C30991" w:rsidRDefault="00820B18" w:rsidP="00820B18">
      <w:pPr>
        <w:pStyle w:val="1"/>
        <w:shd w:val="clear" w:color="auto" w:fill="FFFFFF"/>
        <w:spacing w:before="0" w:beforeAutospacing="0" w:after="0" w:afterAutospacing="0" w:line="360" w:lineRule="auto"/>
        <w:jc w:val="both"/>
        <w:rPr>
          <w:b w:val="0"/>
          <w:sz w:val="28"/>
          <w:szCs w:val="28"/>
        </w:rPr>
      </w:pPr>
      <w:r>
        <w:rPr>
          <w:b w:val="0"/>
          <w:sz w:val="28"/>
          <w:szCs w:val="28"/>
        </w:rPr>
        <w:t xml:space="preserve">       В</w:t>
      </w:r>
      <w:r w:rsidRPr="00347A2A">
        <w:rPr>
          <w:b w:val="0"/>
          <w:sz w:val="28"/>
          <w:szCs w:val="28"/>
        </w:rPr>
        <w:t xml:space="preserve"> Положении</w:t>
      </w:r>
      <w:r>
        <w:rPr>
          <w:b w:val="0"/>
          <w:sz w:val="28"/>
          <w:szCs w:val="28"/>
        </w:rPr>
        <w:t xml:space="preserve"> об организации  и проведении государственной экспертизы проектной документации и результатов инженерных изысканий (далее – Положение),</w:t>
      </w:r>
      <w:r w:rsidR="000219D6">
        <w:rPr>
          <w:b w:val="0"/>
          <w:sz w:val="28"/>
          <w:szCs w:val="28"/>
        </w:rPr>
        <w:t xml:space="preserve"> утвержденном</w:t>
      </w:r>
      <w:r>
        <w:rPr>
          <w:b w:val="0"/>
          <w:sz w:val="28"/>
          <w:szCs w:val="28"/>
        </w:rPr>
        <w:t xml:space="preserve"> п</w:t>
      </w:r>
      <w:r w:rsidRPr="00347A2A">
        <w:rPr>
          <w:b w:val="0"/>
          <w:sz w:val="28"/>
          <w:szCs w:val="28"/>
        </w:rPr>
        <w:t>остановлени</w:t>
      </w:r>
      <w:r>
        <w:rPr>
          <w:b w:val="0"/>
          <w:sz w:val="28"/>
          <w:szCs w:val="28"/>
        </w:rPr>
        <w:t>е</w:t>
      </w:r>
      <w:r w:rsidR="000219D6">
        <w:rPr>
          <w:b w:val="0"/>
          <w:sz w:val="28"/>
          <w:szCs w:val="28"/>
        </w:rPr>
        <w:t>м</w:t>
      </w:r>
      <w:r w:rsidRPr="00347A2A">
        <w:rPr>
          <w:b w:val="0"/>
          <w:sz w:val="28"/>
          <w:szCs w:val="28"/>
        </w:rPr>
        <w:t xml:space="preserve"> Правительства Российской </w:t>
      </w:r>
      <w:r w:rsidRPr="00347A2A">
        <w:rPr>
          <w:b w:val="0"/>
          <w:sz w:val="28"/>
          <w:szCs w:val="28"/>
        </w:rPr>
        <w:lastRenderedPageBreak/>
        <w:t xml:space="preserve">Федерации от 5    марта 2007г.  № 145 </w:t>
      </w:r>
      <w:r>
        <w:rPr>
          <w:b w:val="0"/>
          <w:sz w:val="28"/>
          <w:szCs w:val="28"/>
        </w:rPr>
        <w:t xml:space="preserve">содержится ряд позиций применительно </w:t>
      </w:r>
      <w:r w:rsidRPr="00C30991">
        <w:rPr>
          <w:b w:val="0"/>
          <w:sz w:val="28"/>
          <w:szCs w:val="28"/>
        </w:rPr>
        <w:t>к типовой проектной документации.</w:t>
      </w:r>
    </w:p>
    <w:tbl>
      <w:tblPr>
        <w:tblW w:w="9645" w:type="dxa"/>
        <w:tblInd w:w="-147" w:type="dxa"/>
        <w:tblLook w:val="04A0"/>
      </w:tblPr>
      <w:tblGrid>
        <w:gridCol w:w="9645"/>
      </w:tblGrid>
      <w:tr w:rsidR="00820B18" w:rsidRPr="00EF56DE" w:rsidTr="00EF56DE">
        <w:tc>
          <w:tcPr>
            <w:tcW w:w="9645" w:type="dxa"/>
          </w:tcPr>
          <w:p w:rsidR="00820B18" w:rsidRPr="00EF56DE" w:rsidRDefault="00820B18" w:rsidP="00EF56DE">
            <w:pPr>
              <w:spacing w:before="0" w:line="360" w:lineRule="auto"/>
              <w:jc w:val="both"/>
              <w:rPr>
                <w:rFonts w:ascii="Times New Roman" w:hAnsi="Times New Roman"/>
                <w:sz w:val="28"/>
                <w:szCs w:val="28"/>
                <w:shd w:val="clear" w:color="auto" w:fill="FFFFFF"/>
              </w:rPr>
            </w:pPr>
            <w:r w:rsidRPr="00EF56DE">
              <w:rPr>
                <w:rFonts w:ascii="Times New Roman" w:hAnsi="Times New Roman"/>
                <w:sz w:val="28"/>
                <w:szCs w:val="28"/>
              </w:rPr>
              <w:t xml:space="preserve">           в</w:t>
            </w:r>
            <w:r w:rsidRPr="00EF56DE">
              <w:rPr>
                <w:rFonts w:ascii="Times New Roman" w:hAnsi="Times New Roman"/>
                <w:sz w:val="28"/>
                <w:szCs w:val="28"/>
                <w:u w:val="single"/>
              </w:rPr>
              <w:t xml:space="preserve"> пункте 2 раздела </w:t>
            </w:r>
            <w:r w:rsidRPr="00EF56DE">
              <w:rPr>
                <w:rFonts w:ascii="Times New Roman" w:hAnsi="Times New Roman"/>
                <w:sz w:val="28"/>
                <w:szCs w:val="28"/>
                <w:u w:val="single"/>
                <w:lang w:val="en-US"/>
              </w:rPr>
              <w:t>I</w:t>
            </w:r>
            <w:r w:rsidRPr="00EF56DE">
              <w:rPr>
                <w:rFonts w:ascii="Times New Roman" w:hAnsi="Times New Roman"/>
                <w:sz w:val="28"/>
                <w:szCs w:val="28"/>
                <w:u w:val="single"/>
              </w:rPr>
              <w:t xml:space="preserve"> Положения</w:t>
            </w:r>
            <w:r w:rsidRPr="00EF56DE">
              <w:rPr>
                <w:rFonts w:ascii="Times New Roman" w:hAnsi="Times New Roman"/>
                <w:sz w:val="28"/>
                <w:szCs w:val="28"/>
              </w:rPr>
              <w:t xml:space="preserve"> приведены понятия «типовая проектная документация» и «реестр типовой проектной документации» (в редакции постановления Правительства Российской Федерации от 27 сентября 2011г. № 791);</w:t>
            </w:r>
          </w:p>
        </w:tc>
      </w:tr>
      <w:tr w:rsidR="00820B18" w:rsidRPr="00EF56DE" w:rsidTr="00EF56DE">
        <w:tc>
          <w:tcPr>
            <w:tcW w:w="9645" w:type="dxa"/>
          </w:tcPr>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w:t>
            </w:r>
            <w:r w:rsidRPr="00EF56DE">
              <w:rPr>
                <w:b w:val="0"/>
                <w:sz w:val="28"/>
                <w:szCs w:val="28"/>
                <w:u w:val="single"/>
              </w:rPr>
              <w:t xml:space="preserve">в пункте 8 раздела </w:t>
            </w:r>
            <w:r w:rsidRPr="00EF56DE">
              <w:rPr>
                <w:b w:val="0"/>
                <w:sz w:val="28"/>
                <w:szCs w:val="28"/>
                <w:u w:val="single"/>
                <w:lang w:val="en-US"/>
              </w:rPr>
              <w:t>I</w:t>
            </w:r>
            <w:r w:rsidRPr="00EF56DE">
              <w:rPr>
                <w:b w:val="0"/>
                <w:sz w:val="28"/>
                <w:szCs w:val="28"/>
                <w:u w:val="single"/>
              </w:rPr>
              <w:t xml:space="preserve"> Положения</w:t>
            </w:r>
            <w:r w:rsidRPr="00EF56DE">
              <w:rPr>
                <w:b w:val="0"/>
                <w:i/>
                <w:sz w:val="28"/>
                <w:szCs w:val="28"/>
              </w:rPr>
              <w:t xml:space="preserve"> </w:t>
            </w:r>
            <w:r w:rsidRPr="00EF56DE">
              <w:rPr>
                <w:b w:val="0"/>
                <w:sz w:val="28"/>
                <w:szCs w:val="28"/>
              </w:rPr>
              <w:t>перечислены случаи, когда экспертиза проектной документации не проводится, в том числе в подпункте «2)»  пункта 8 определена позиция в отношении типовой проектной документации;</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xml:space="preserve">в пункте  15 раздела </w:t>
            </w:r>
            <w:r w:rsidRPr="00EF56DE">
              <w:rPr>
                <w:b w:val="0"/>
                <w:sz w:val="28"/>
                <w:szCs w:val="28"/>
                <w:lang w:val="en-US"/>
              </w:rPr>
              <w:t>II</w:t>
            </w:r>
            <w:r w:rsidRPr="00EF56DE">
              <w:rPr>
                <w:b w:val="0"/>
                <w:sz w:val="28"/>
                <w:szCs w:val="28"/>
              </w:rPr>
              <w:t xml:space="preserve"> Положения  приведен дополнительный перечень документов, представляемых для проведения государственной экспертизы результатов инженерных изысканий в случаях, указанных в пункте 8 Положения, то- есть по отношению к типовой проектной документации</w:t>
            </w:r>
            <w:r w:rsidR="000219D6" w:rsidRPr="00EF56DE">
              <w:rPr>
                <w:b w:val="0"/>
                <w:sz w:val="28"/>
                <w:szCs w:val="28"/>
              </w:rPr>
              <w:t>. Э</w:t>
            </w:r>
            <w:r w:rsidRPr="00EF56DE">
              <w:rPr>
                <w:b w:val="0"/>
                <w:sz w:val="28"/>
                <w:szCs w:val="28"/>
              </w:rPr>
              <w:t>то:</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проектная документация по внешним инженерным сетям и конструктивным решениям фундаментов;</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положительное заключение государственной экспертизы в отношении применяемой типовой проектной документации (модифицированной типовой проектной документации), выданное любому лицу;</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xml:space="preserve">- документ, подтверждающий право застройщика (технического заказчика) на использование типовой проектной документации, исключительное право на которую принадлежит иному лицу (договор об отчуждении исключительного права, лицензионный договор, сублицензионный договор и тому подобные); </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документ, подтверждающий соответствие климатических и иных условий, в которых типовая проектная документация запланирована к повторному применению, условиям, с учетом которых она была разработана для первоначального применения;</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lastRenderedPageBreak/>
              <w:t>- заверенные копии выданных саморегулируемой организацией свидетельств о допуске исполнителя работ к соответствующему виду работ по инженерным изысканиям и (или) свидетельства о допуске исполнителя работ к соответствующему виду работ по подготовке проектной документации, если при применении типовой проектной документации требуется подготовка проектной документации по внешним сетям и конструктивным решениям фундаментов, в случаях, когда в соответствии с законодательством Российской Федерации получение допуска к таким работам является обязательным.</w:t>
            </w:r>
          </w:p>
          <w:p w:rsidR="00820B18" w:rsidRPr="00EF56DE" w:rsidRDefault="00820B18" w:rsidP="00EF56DE">
            <w:pPr>
              <w:pStyle w:val="1"/>
              <w:shd w:val="clear" w:color="auto" w:fill="FFFFFF"/>
              <w:spacing w:before="0" w:beforeAutospacing="0" w:after="0" w:afterAutospacing="0" w:line="360" w:lineRule="auto"/>
              <w:jc w:val="both"/>
              <w:rPr>
                <w:b w:val="0"/>
                <w:sz w:val="28"/>
                <w:szCs w:val="28"/>
                <w:u w:val="single"/>
              </w:rPr>
            </w:pPr>
            <w:r w:rsidRPr="00EF56DE">
              <w:rPr>
                <w:b w:val="0"/>
                <w:sz w:val="28"/>
                <w:szCs w:val="28"/>
              </w:rPr>
              <w:t xml:space="preserve">        </w:t>
            </w:r>
            <w:r w:rsidRPr="00EF56DE">
              <w:rPr>
                <w:b w:val="0"/>
                <w:sz w:val="28"/>
                <w:szCs w:val="28"/>
                <w:u w:val="single"/>
              </w:rPr>
              <w:t xml:space="preserve">Положение об организации и проведении государственной экспертизы проектной документации и результатов инженерных изысканий  содержит достаточные требования для организации и проведения государственной экспертизы. Вместе с тем в целях исключения проблемных ситуаций в правоприменительной практике следует обратить особое внимание на необходимость приведения  понятий «типовая проектная документация» и «реестр типовой  проектной документации» в соответствие с нормами частей 3 и 3.3 статьи 49 Градостроительного кодекса Российской Федерации. Безусловно эти понятия должны быть составной частью понятийного аппарата </w:t>
            </w:r>
            <w:r w:rsidR="000219D6" w:rsidRPr="00EF56DE">
              <w:rPr>
                <w:b w:val="0"/>
                <w:sz w:val="28"/>
                <w:szCs w:val="28"/>
                <w:u w:val="single"/>
              </w:rPr>
              <w:t>(статья</w:t>
            </w:r>
            <w:r w:rsidRPr="00EF56DE">
              <w:rPr>
                <w:b w:val="0"/>
                <w:sz w:val="28"/>
                <w:szCs w:val="28"/>
                <w:u w:val="single"/>
              </w:rPr>
              <w:t xml:space="preserve"> 1 Градостроительного кодекса Российской Федерации».</w:t>
            </w:r>
          </w:p>
          <w:p w:rsidR="00820B18" w:rsidRPr="00EF56DE" w:rsidRDefault="00820B18" w:rsidP="00EF56DE">
            <w:pPr>
              <w:pStyle w:val="1"/>
              <w:shd w:val="clear" w:color="auto" w:fill="FFFFFF"/>
              <w:spacing w:before="0" w:beforeAutospacing="0" w:after="0" w:afterAutospacing="0" w:line="276" w:lineRule="auto"/>
              <w:jc w:val="both"/>
              <w:rPr>
                <w:b w:val="0"/>
                <w:sz w:val="28"/>
                <w:szCs w:val="28"/>
              </w:rPr>
            </w:pPr>
          </w:p>
          <w:p w:rsidR="00820B18" w:rsidRPr="00EF56DE" w:rsidRDefault="00820B18" w:rsidP="00EF56DE">
            <w:pPr>
              <w:pStyle w:val="1"/>
              <w:shd w:val="clear" w:color="auto" w:fill="FFFFFF"/>
              <w:spacing w:before="0" w:beforeAutospacing="0" w:after="0" w:afterAutospacing="0" w:line="276" w:lineRule="auto"/>
              <w:jc w:val="both"/>
              <w:rPr>
                <w:i/>
                <w:sz w:val="28"/>
                <w:szCs w:val="28"/>
              </w:rPr>
            </w:pPr>
            <w:r w:rsidRPr="00EF56DE">
              <w:rPr>
                <w:i/>
                <w:sz w:val="28"/>
                <w:szCs w:val="28"/>
              </w:rPr>
              <w:t>Постановление Правительства Российской  Федерации  от 31 марта 2012г. № 272 «Об утверждении положения об  организации   и  проведении негосудартсвенной экспертизы проектной     документации      и      (или)       результатов  инженерных изысканий»</w:t>
            </w:r>
          </w:p>
          <w:p w:rsidR="00820B18" w:rsidRPr="00EF56DE" w:rsidRDefault="00820B18" w:rsidP="00EF56DE">
            <w:pPr>
              <w:pStyle w:val="1"/>
              <w:shd w:val="clear" w:color="auto" w:fill="FFFFFF"/>
              <w:spacing w:before="0" w:beforeAutospacing="0" w:after="0" w:afterAutospacing="0" w:line="276" w:lineRule="auto"/>
              <w:ind w:firstLine="851"/>
              <w:jc w:val="both"/>
              <w:rPr>
                <w:sz w:val="28"/>
                <w:szCs w:val="28"/>
              </w:rPr>
            </w:pP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xml:space="preserve">В Положении об организации негосударственной экспертизы проектной документации и (или) результатов инженерных изысканий, утвержденном постановлением Правительства Российской Федерации от 31 марта 2012г. № 272, приведены случаи возможности проведения негосударственной экспертизы типовой проектной документации и (или) результатов инженерных изысканий  (подпункт «б» пункта 3 Положения). </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u w:val="single"/>
              </w:rPr>
            </w:pPr>
            <w:r w:rsidRPr="00EF56DE">
              <w:rPr>
                <w:b w:val="0"/>
                <w:sz w:val="28"/>
                <w:szCs w:val="28"/>
                <w:u w:val="single"/>
              </w:rPr>
              <w:lastRenderedPageBreak/>
              <w:t>В целом в вышеуказанном Положении требования к организации и проведению негосударственной экспертизы, практически отсутствуют,  дублируют нормы статьи 49 Градостроительного кодекса Российской Федерации, или определяют осуществление процедур проведения негосударственной экспертизы в порядке, установленном для проведения государственной экспертизы, что создает определенные сложности в правоприменительной практике этих документов.</w:t>
            </w:r>
          </w:p>
          <w:p w:rsidR="000219D6" w:rsidRPr="00EF56DE" w:rsidRDefault="000219D6" w:rsidP="00EF56DE">
            <w:pPr>
              <w:pStyle w:val="1"/>
              <w:shd w:val="clear" w:color="auto" w:fill="FFFFFF"/>
              <w:spacing w:before="0" w:beforeAutospacing="0" w:after="0" w:afterAutospacing="0"/>
              <w:ind w:firstLine="851"/>
              <w:jc w:val="both"/>
              <w:rPr>
                <w:b w:val="0"/>
                <w:sz w:val="28"/>
                <w:szCs w:val="28"/>
                <w:u w:val="single"/>
              </w:rPr>
            </w:pPr>
          </w:p>
          <w:p w:rsidR="00820B18" w:rsidRPr="00EF56DE" w:rsidRDefault="00820B18" w:rsidP="00EF56DE">
            <w:pPr>
              <w:pStyle w:val="1"/>
              <w:shd w:val="clear" w:color="auto" w:fill="FFFFFF"/>
              <w:spacing w:before="0" w:beforeAutospacing="0" w:after="0" w:afterAutospacing="0" w:line="276" w:lineRule="auto"/>
              <w:jc w:val="both"/>
              <w:rPr>
                <w:i/>
                <w:sz w:val="28"/>
                <w:szCs w:val="28"/>
              </w:rPr>
            </w:pPr>
            <w:r w:rsidRPr="00EF56DE">
              <w:rPr>
                <w:i/>
                <w:sz w:val="28"/>
                <w:szCs w:val="28"/>
              </w:rPr>
              <w:t xml:space="preserve"> Постановление     Правительства     Российской   Федерации от   27   сентября 2011г. № 791 «О формировании реестра типовой проектной документации и внесении изменений в некоторые постановления Правительства Российской Федерации»</w:t>
            </w:r>
          </w:p>
          <w:p w:rsidR="00820B18" w:rsidRPr="00EF56DE" w:rsidRDefault="00820B18" w:rsidP="00EF56DE">
            <w:pPr>
              <w:pStyle w:val="1"/>
              <w:shd w:val="clear" w:color="auto" w:fill="FFFFFF"/>
              <w:spacing w:before="0" w:beforeAutospacing="0" w:after="0" w:afterAutospacing="0" w:line="276" w:lineRule="auto"/>
              <w:ind w:firstLine="851"/>
              <w:jc w:val="both"/>
              <w:rPr>
                <w:sz w:val="28"/>
                <w:szCs w:val="28"/>
              </w:rPr>
            </w:pP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Постановление Правительства Российской Федерации «О формировании реестра типовой проектной документации и внесении изменений в некоторые постановления Правительства Российской Федерации» </w:t>
            </w:r>
            <w:r w:rsidRPr="00EF56DE">
              <w:rPr>
                <w:b w:val="0"/>
                <w:i/>
                <w:sz w:val="28"/>
                <w:szCs w:val="28"/>
              </w:rPr>
              <w:t>практически является  первым нормативным правовым документом, определяющим ряд требований по реализации норм Градостроительного кодекса Российской Федерации, содержащихся в статье 49 Кодекса, в отношении проектной документации, применяемой повторно (типовой проектной документации).</w:t>
            </w:r>
            <w:r w:rsidRPr="00EF56DE">
              <w:rPr>
                <w:b w:val="0"/>
                <w:sz w:val="28"/>
                <w:szCs w:val="28"/>
              </w:rPr>
              <w:t xml:space="preserve"> Это прежде всего положения указанного постановления в части: </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понятий «типовая проектная документация» и «реестр типовой проектной документации»;</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определения полномочий Минрегиона России в отношении формирования и ведения реестра типовой проектной документации;</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установления требований к эффективности технико-экономических показателей и применения современных экономичных ресурсо- и энергосберегающих, архитектурно-планировочных, конструктивных, инженерно-технических, технологических и (или) организационных решений проектной документации, информация о которой подлежит включению в </w:t>
            </w:r>
            <w:r w:rsidRPr="00EF56DE">
              <w:rPr>
                <w:b w:val="0"/>
                <w:sz w:val="28"/>
                <w:szCs w:val="28"/>
              </w:rPr>
              <w:lastRenderedPageBreak/>
              <w:t>реестр типовой проектной документации;</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установлени</w:t>
            </w:r>
            <w:r w:rsidR="000219D6" w:rsidRPr="00EF56DE">
              <w:rPr>
                <w:b w:val="0"/>
                <w:sz w:val="28"/>
                <w:szCs w:val="28"/>
              </w:rPr>
              <w:t>я</w:t>
            </w:r>
            <w:r w:rsidRPr="00EF56DE">
              <w:rPr>
                <w:b w:val="0"/>
                <w:sz w:val="28"/>
                <w:szCs w:val="28"/>
              </w:rPr>
              <w:t xml:space="preserve"> требований к передаче информации о проектной документации для включения в реестр, а также  использованию типовой проектной документации, информация о которой включена в реестр, в соответствии с законодательством Российской Федерации, в том числе регламентирующим вопросы использования прав на результаты интеллектуальной деятельности;</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рассмотрения целесообразности применения типовой проектной документации, информация о которой включена в реестр, при принятии решений субъектами бюджетного планирования, органами исполнительной власти субъектов Российской Федерации и органами местного самоуправления. </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Одновременно указанным постановлением Правительства Российской Федерации в ряд постановлений Правительства Российской Федерации внесены чрезвычайно важные требования в отношении приобретения прав на использование типовой проектной документации, информация о которой включена в реестр типовой проектной документации и  проведения обоснований невозможности или нецелесообразности применения  типовой проектной документации, разработанной для аналогичного объекта капитального строительства, информация о которой включена в реестр типовой проектной документации. </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Вместе с тем ряд положений постановления от 27 сентября 2011г. №791 с точки зрения правоприменительной практики требует внесения ряда корректив в отношении:</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уточнения понятий «типовая проектная документация» и «реестр типовой проектной документации»; </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исключения противоречий с нормами Градостроительного кодекса Российской Федерации; </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установления процедуры внесения в реестр информации о проектной </w:t>
            </w:r>
            <w:r w:rsidRPr="00EF56DE">
              <w:rPr>
                <w:b w:val="0"/>
                <w:sz w:val="28"/>
                <w:szCs w:val="28"/>
              </w:rPr>
              <w:lastRenderedPageBreak/>
              <w:t>документации, разработанной не за счет или с при</w:t>
            </w:r>
            <w:r w:rsidR="000219D6" w:rsidRPr="00EF56DE">
              <w:rPr>
                <w:b w:val="0"/>
                <w:sz w:val="28"/>
                <w:szCs w:val="28"/>
              </w:rPr>
              <w:t>влечением</w:t>
            </w:r>
            <w:r w:rsidRPr="00EF56DE">
              <w:rPr>
                <w:b w:val="0"/>
                <w:sz w:val="28"/>
                <w:szCs w:val="28"/>
              </w:rPr>
              <w:t xml:space="preserve"> средств федерального бюджета (в том числе информации, направляемой  иностранным правообладателем или заказчиком);</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расширения круга субъектов – пользователей реестра типовой проектной документации,  информация о которой внесена в реестр, и в отношении       других вопросов.</w:t>
            </w:r>
          </w:p>
          <w:p w:rsidR="000219D6" w:rsidRPr="00EF56DE" w:rsidRDefault="000219D6" w:rsidP="00EF56DE">
            <w:pPr>
              <w:pStyle w:val="1"/>
              <w:shd w:val="clear" w:color="auto" w:fill="FFFFFF"/>
              <w:spacing w:before="0" w:beforeAutospacing="0" w:after="0" w:afterAutospacing="0" w:line="276" w:lineRule="auto"/>
              <w:jc w:val="both"/>
              <w:rPr>
                <w:i/>
                <w:sz w:val="28"/>
                <w:szCs w:val="28"/>
              </w:rPr>
            </w:pPr>
          </w:p>
          <w:p w:rsidR="00820B18" w:rsidRPr="00EF56DE" w:rsidRDefault="00820B18" w:rsidP="00EF56DE">
            <w:pPr>
              <w:pStyle w:val="1"/>
              <w:shd w:val="clear" w:color="auto" w:fill="FFFFFF"/>
              <w:spacing w:before="0" w:beforeAutospacing="0" w:after="0" w:afterAutospacing="0" w:line="276" w:lineRule="auto"/>
              <w:jc w:val="both"/>
              <w:rPr>
                <w:i/>
                <w:sz w:val="28"/>
                <w:szCs w:val="28"/>
              </w:rPr>
            </w:pPr>
            <w:r w:rsidRPr="00EF56DE">
              <w:rPr>
                <w:i/>
                <w:sz w:val="28"/>
                <w:szCs w:val="28"/>
              </w:rPr>
              <w:t>Приказ Минрегиона России от 29 марта 2013г. №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его представления»</w:t>
            </w:r>
          </w:p>
          <w:p w:rsidR="00820B18" w:rsidRPr="00EF56DE" w:rsidRDefault="00820B18" w:rsidP="00EF56DE">
            <w:pPr>
              <w:pStyle w:val="1"/>
              <w:shd w:val="clear" w:color="auto" w:fill="FFFFFF"/>
              <w:spacing w:before="0" w:beforeAutospacing="0" w:after="0" w:afterAutospacing="0" w:line="276" w:lineRule="auto"/>
              <w:jc w:val="center"/>
              <w:rPr>
                <w:sz w:val="28"/>
                <w:szCs w:val="28"/>
              </w:rPr>
            </w:pP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Правила формирования и ведение реестра типовой проектной документации, а также состава информации о проектной документации, которая подлежит внесению в реестр, и форма ее представления (далее – Правила), утвержденные приказом Минрегиона России от 29 марта 2013г. №106, разработаны в целях реализации положений постановления Правительства Российской Федерации от 27 сентября 2011г. №791 «О формировании реестра типовой проектной документации и внесении изменений в некоторые постановления Правительства Российской Федерации».</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xml:space="preserve">В соответствии с пунктом 1 Правил настоящие Правила устанавливают порядок формирования и ведения реестра типовой проектной документации (далее – </w:t>
            </w:r>
            <w:r w:rsidR="000219D6" w:rsidRPr="00EF56DE">
              <w:rPr>
                <w:b w:val="0"/>
                <w:sz w:val="28"/>
                <w:szCs w:val="28"/>
              </w:rPr>
              <w:t>р</w:t>
            </w:r>
            <w:r w:rsidRPr="00EF56DE">
              <w:rPr>
                <w:b w:val="0"/>
                <w:sz w:val="28"/>
                <w:szCs w:val="28"/>
              </w:rPr>
              <w:t xml:space="preserve">еестр), а также состав информации о проектной документации, которая подлежит внесению в </w:t>
            </w:r>
            <w:r w:rsidR="000219D6" w:rsidRPr="00EF56DE">
              <w:rPr>
                <w:b w:val="0"/>
                <w:sz w:val="28"/>
                <w:szCs w:val="28"/>
              </w:rPr>
              <w:t>р</w:t>
            </w:r>
            <w:r w:rsidRPr="00EF56DE">
              <w:rPr>
                <w:b w:val="0"/>
                <w:sz w:val="28"/>
                <w:szCs w:val="28"/>
              </w:rPr>
              <w:t>еестр, и форму ее представления.</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Замечания и предложения по  правовому анализу этого приказа связаны прежде  всего с отсутствием достаточной информации о проектной документации объектов капитального строительства, представляемой на рассмотрение в Минрегион России для включения в реестр, а также с </w:t>
            </w:r>
            <w:r w:rsidRPr="00EF56DE">
              <w:rPr>
                <w:b w:val="0"/>
                <w:sz w:val="28"/>
                <w:szCs w:val="28"/>
              </w:rPr>
              <w:lastRenderedPageBreak/>
              <w:t>ограниченным  перечнем сведений по проектной документации, включаемым в реестр.</w:t>
            </w:r>
          </w:p>
          <w:p w:rsidR="00820B18" w:rsidRPr="00EF56DE" w:rsidRDefault="00820B18" w:rsidP="00EF56DE">
            <w:pPr>
              <w:pStyle w:val="1"/>
              <w:shd w:val="clear" w:color="auto" w:fill="FFFFFF"/>
              <w:spacing w:before="0" w:beforeAutospacing="0" w:after="0" w:afterAutospacing="0" w:line="360" w:lineRule="auto"/>
              <w:ind w:firstLine="708"/>
              <w:jc w:val="both"/>
              <w:rPr>
                <w:b w:val="0"/>
                <w:i/>
                <w:sz w:val="28"/>
                <w:szCs w:val="28"/>
              </w:rPr>
            </w:pPr>
            <w:r w:rsidRPr="00EF56DE">
              <w:rPr>
                <w:b w:val="0"/>
                <w:i/>
                <w:sz w:val="28"/>
                <w:szCs w:val="28"/>
              </w:rPr>
              <w:t xml:space="preserve">Оценивая правоприменительную  практику по формированию и ведению реестра типовой проектной документации, осуществляемого Минрегионом России (в настоящее время указанные полномочия в соответствии с постановлением Правительства Российской Федерации от 18 ноября 2013г. №1038 переданы Минстрою России),  следует отметить, что данный реестр практически не имеет необходимой информации по типовой проектной документации, позволяющей использовать этот реестр для целей, определенных постановлением Правительства Российской Федерации от 27 сентября 2011г. №791, и пока не может представлять интереса для застройщиков (технических  заказчиков)  в виду чрезвычайно ограниченного количества проектной документации </w:t>
            </w:r>
            <w:r w:rsidR="000219D6" w:rsidRPr="00EF56DE">
              <w:rPr>
                <w:b w:val="0"/>
                <w:i/>
                <w:sz w:val="28"/>
                <w:szCs w:val="28"/>
              </w:rPr>
              <w:t>(</w:t>
            </w:r>
            <w:r w:rsidRPr="00EF56DE">
              <w:rPr>
                <w:b w:val="0"/>
                <w:i/>
                <w:sz w:val="28"/>
                <w:szCs w:val="28"/>
              </w:rPr>
              <w:t>только по объектам  непроизводственной сферы</w:t>
            </w:r>
            <w:r w:rsidR="000219D6" w:rsidRPr="00EF56DE">
              <w:rPr>
                <w:b w:val="0"/>
                <w:i/>
                <w:sz w:val="28"/>
                <w:szCs w:val="28"/>
              </w:rPr>
              <w:t>)</w:t>
            </w:r>
            <w:r w:rsidRPr="00EF56DE">
              <w:rPr>
                <w:b w:val="0"/>
                <w:sz w:val="28"/>
                <w:szCs w:val="28"/>
              </w:rPr>
              <w:t xml:space="preserve"> </w:t>
            </w:r>
            <w:r w:rsidRPr="00EF56DE">
              <w:rPr>
                <w:b w:val="0"/>
                <w:i/>
                <w:sz w:val="28"/>
                <w:szCs w:val="28"/>
              </w:rPr>
              <w:t>внесенной в реестр</w:t>
            </w:r>
            <w:r w:rsidR="000219D6" w:rsidRPr="00EF56DE">
              <w:rPr>
                <w:b w:val="0"/>
                <w:i/>
                <w:sz w:val="28"/>
                <w:szCs w:val="28"/>
              </w:rPr>
              <w:t>,</w:t>
            </w:r>
            <w:r w:rsidRPr="00EF56DE">
              <w:rPr>
                <w:b w:val="0"/>
                <w:i/>
                <w:sz w:val="28"/>
                <w:szCs w:val="28"/>
              </w:rPr>
              <w:t xml:space="preserve"> а также вследствие отсутствия в реестре достаточных сведений по типовой проектной документации для ее приобретения.</w:t>
            </w:r>
          </w:p>
          <w:p w:rsidR="00A32C4E"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Одновременно в работе поднят вопрос о необходимости обеспечения координации работ по формированию и ведению реестра типовой проектной документации, а также формированию федерального банка данных проектирования объектов капитального строительства и формированию банка данных наиболее экономически эффективных проектов повторного применения, формирование которых осуществляется в соответствии с приказом Минрегиона России от 28 февраля 2010г. №801. С точки зрения правоприменительной практики необходимо обеспечить оптимизацию структуры и взаимодействие формирования федеральных банков и реестра типовой проектной документации, особенно в части единообразия сведений, содержащихся в них, и форм их ведения.</w:t>
            </w:r>
          </w:p>
          <w:p w:rsidR="00820B18" w:rsidRPr="00EF56DE" w:rsidRDefault="00820B18" w:rsidP="00EF56DE">
            <w:pPr>
              <w:pStyle w:val="1"/>
              <w:shd w:val="clear" w:color="auto" w:fill="FFFFFF"/>
              <w:spacing w:before="0" w:beforeAutospacing="0" w:after="0" w:afterAutospacing="0" w:line="276" w:lineRule="auto"/>
              <w:jc w:val="both"/>
              <w:rPr>
                <w:b w:val="0"/>
                <w:sz w:val="28"/>
                <w:szCs w:val="28"/>
              </w:rPr>
            </w:pPr>
          </w:p>
          <w:p w:rsidR="00820B18" w:rsidRPr="00EF56DE" w:rsidRDefault="00820B18" w:rsidP="00EF56DE">
            <w:pPr>
              <w:pStyle w:val="1"/>
              <w:shd w:val="clear" w:color="auto" w:fill="FFFFFF"/>
              <w:spacing w:before="0" w:beforeAutospacing="0" w:after="0" w:afterAutospacing="0" w:line="276" w:lineRule="auto"/>
              <w:jc w:val="both"/>
              <w:rPr>
                <w:i/>
                <w:sz w:val="28"/>
                <w:szCs w:val="28"/>
              </w:rPr>
            </w:pPr>
            <w:r w:rsidRPr="00EF56DE">
              <w:rPr>
                <w:i/>
                <w:sz w:val="28"/>
                <w:szCs w:val="28"/>
              </w:rPr>
              <w:t xml:space="preserve">Письмо Минрегиона России от 7 ноября 2006г. № 10808-ЮТ/08 «О проектной документации, применяемой повторно (типовая проектная </w:t>
            </w:r>
            <w:r w:rsidRPr="00EF56DE">
              <w:rPr>
                <w:i/>
                <w:sz w:val="28"/>
                <w:szCs w:val="28"/>
              </w:rPr>
              <w:lastRenderedPageBreak/>
              <w:t>документация), которая не подлежит государственной экспертизе» и другие нормативные правовые документы Минрегиона России по применению типовой проектной документации до принятия постановления Правительства Российской Федерации от 27 сентября 2011г. № 791</w:t>
            </w:r>
          </w:p>
          <w:p w:rsidR="00820B18" w:rsidRPr="00EF56DE" w:rsidRDefault="00820B18" w:rsidP="00EF56DE">
            <w:pPr>
              <w:pStyle w:val="1"/>
              <w:shd w:val="clear" w:color="auto" w:fill="FFFFFF"/>
              <w:spacing w:before="0" w:beforeAutospacing="0" w:after="0" w:afterAutospacing="0" w:line="360" w:lineRule="auto"/>
              <w:ind w:firstLine="708"/>
              <w:jc w:val="both"/>
              <w:rPr>
                <w:b w:val="0"/>
                <w:sz w:val="28"/>
                <w:szCs w:val="28"/>
              </w:rPr>
            </w:pPr>
            <w:r w:rsidRPr="00EF56DE">
              <w:rPr>
                <w:b w:val="0"/>
                <w:i/>
                <w:sz w:val="28"/>
                <w:szCs w:val="28"/>
              </w:rPr>
              <w:t xml:space="preserve">После принятия Градостроительного кодекса Российской Федерации, вступившего в силу с 1 января 2005года, первым документом Минрегиона России с разъяснениями о введении нового понятия типовой проектной документации было </w:t>
            </w:r>
            <w:r w:rsidRPr="00EF56DE">
              <w:rPr>
                <w:i/>
                <w:sz w:val="28"/>
                <w:szCs w:val="28"/>
              </w:rPr>
              <w:t>письмо Минрегиона России от 7 ноября 2006 № 10808-ЮТ/08  в   адрес   органов   исполнительной   субъектов Российской Федерации</w:t>
            </w:r>
            <w:r w:rsidRPr="00EF56DE">
              <w:rPr>
                <w:sz w:val="28"/>
                <w:szCs w:val="28"/>
              </w:rPr>
              <w:t>.</w:t>
            </w:r>
            <w:r w:rsidRPr="00EF56DE">
              <w:rPr>
                <w:b w:val="0"/>
                <w:sz w:val="28"/>
                <w:szCs w:val="28"/>
              </w:rPr>
              <w:t xml:space="preserve"> </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В указанном письме приведено понятие типовой проектной документации в соответствии с частью 3 статьи 49 Градостроительного кодекса Российской Федерации. Отмечается, что в соответствии с Градостроительным кодексом Российской Федерации проектная документация, применяемая повторно (типовая проектная документация),- это любая проектная документация объектов капитального строительства, по которой получено положительное заключение государственной экспертизы. В отношении такого вида документации государственная экспертиза повторно не проводится. Не требуется ее утверждение каким-либо специальным органом и включение в какие-либо фонды.</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При этом государственной экспертизе также не подлежит проектная документация, являющаяся модификацией типовой проектной документации, если при этом не затрагиваются конструктивные и другие характеристики надежности и безопасности объектов капитального строительства, предусмотренные в типовой проектной документации.</w:t>
            </w:r>
          </w:p>
          <w:p w:rsidR="00820B18" w:rsidRPr="00EF56DE" w:rsidRDefault="00820B18"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xml:space="preserve">Кроме того в письме на основе постатейного научно-практического Комментария по Градостроительному кодексу Российской Федерации, составителями которого являлись сотрудники Института законодательства и сравнительного правоведения при Правительстве Российской Федерации, приведено отличие понятия «проектная документация, применяемая повторно </w:t>
            </w:r>
            <w:r w:rsidRPr="00EF56DE">
              <w:rPr>
                <w:b w:val="0"/>
                <w:sz w:val="28"/>
                <w:szCs w:val="28"/>
              </w:rPr>
              <w:lastRenderedPageBreak/>
              <w:t>(типовая проектная документация)» от понятия «типовая проектная документация», использовавшегося до принятия действующего Кодекса.</w:t>
            </w:r>
          </w:p>
          <w:p w:rsidR="00820B18" w:rsidRPr="00EF56DE" w:rsidRDefault="00820B18" w:rsidP="00EF56DE">
            <w:pPr>
              <w:pStyle w:val="1"/>
              <w:shd w:val="clear" w:color="auto" w:fill="FFFFFF"/>
              <w:spacing w:before="0" w:beforeAutospacing="0" w:after="0" w:afterAutospacing="0" w:line="360" w:lineRule="auto"/>
              <w:ind w:firstLine="851"/>
              <w:jc w:val="both"/>
              <w:rPr>
                <w:b w:val="0"/>
                <w:i/>
                <w:sz w:val="28"/>
                <w:szCs w:val="28"/>
              </w:rPr>
            </w:pPr>
            <w:r w:rsidRPr="00EF56DE">
              <w:rPr>
                <w:b w:val="0"/>
                <w:i/>
                <w:sz w:val="28"/>
                <w:szCs w:val="28"/>
              </w:rPr>
              <w:t>В настоящее  время с точки зрения правоприменительной практики  данное письмо не является актуальным и требует уточнения (или отмены) в связи с изменениями Градостроительного кодекса Российской Федерации после 2006 года, а также в связи с  принятием ряда новых нормативных правовых документов, в том числе в части определения понятия «типовая проектная документация», возможности  проведения экспертизы типовой проектной документации по решению застройщика или технического заказчика, ведения реестра типовой проектной документации и другим вопросам.</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i/>
                <w:sz w:val="28"/>
                <w:szCs w:val="28"/>
              </w:rPr>
              <w:t xml:space="preserve">В  2007 году в  развитие пункта 3 постановления Правительства Российской Федерации от 5 марта 2007г. №145 «О порядке организации и проведения государственной экспертизы проектной документации и результатов инженерных  изысканий» Минрегионом России был издан приказ от 9 июля 2007г. №62», </w:t>
            </w:r>
            <w:r w:rsidRPr="00EF56DE">
              <w:rPr>
                <w:b w:val="0"/>
                <w:sz w:val="28"/>
                <w:szCs w:val="28"/>
              </w:rPr>
              <w:t xml:space="preserve"> </w:t>
            </w:r>
            <w:r w:rsidRPr="00EF56DE">
              <w:rPr>
                <w:b w:val="0"/>
                <w:sz w:val="28"/>
                <w:szCs w:val="28"/>
                <w:u w:val="single"/>
              </w:rPr>
              <w:t>которым утверждено  Положение о критериях  отнесения проектной документации к типовой проектной документации</w:t>
            </w:r>
            <w:r w:rsidRPr="00EF56DE">
              <w:rPr>
                <w:b w:val="0"/>
                <w:sz w:val="28"/>
                <w:szCs w:val="28"/>
              </w:rPr>
              <w:t>, а также к  модифицированной типовой проектной   документации, не затрагивающей конструктивных и других характеристик надежности и безопасности объектов капитального строительства. Данный приказ Минрегиона России утратил силу в соответствии с приказом  Минрегиона России от 31 января 2011г. №27.</w:t>
            </w:r>
          </w:p>
          <w:p w:rsidR="00820B18" w:rsidRPr="00EF56DE" w:rsidRDefault="00820B18"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xml:space="preserve">         Отмененный приказ Минрегиона России затрагивал   важные вопросы  определения критериев отнесения  проектной документации к типовой проектной документации или к модифицированной типовой проектной документации, в качестве условий, которые должны быть соблюдены застройщиком или заказчиком при проведении отбора проектной документации для повторного применения, а также  установления требований к разработке  указанных  документов в соответствии со статьей 48 </w:t>
            </w:r>
            <w:r w:rsidRPr="00EF56DE">
              <w:rPr>
                <w:b w:val="0"/>
                <w:sz w:val="28"/>
                <w:szCs w:val="28"/>
              </w:rPr>
              <w:lastRenderedPageBreak/>
              <w:t>Градостроительного кодекса Российской Федерации.</w:t>
            </w:r>
          </w:p>
          <w:p w:rsidR="00387B50" w:rsidRPr="00EF56DE" w:rsidRDefault="00820B18" w:rsidP="00EF56DE">
            <w:pPr>
              <w:pStyle w:val="1"/>
              <w:shd w:val="clear" w:color="auto" w:fill="FFFFFF"/>
              <w:spacing w:before="0" w:beforeAutospacing="0" w:after="0" w:afterAutospacing="0" w:line="360" w:lineRule="auto"/>
              <w:jc w:val="both"/>
              <w:rPr>
                <w:b w:val="0"/>
                <w:i/>
                <w:sz w:val="28"/>
                <w:szCs w:val="28"/>
              </w:rPr>
            </w:pPr>
            <w:r w:rsidRPr="00EF56DE">
              <w:rPr>
                <w:b w:val="0"/>
                <w:i/>
                <w:sz w:val="28"/>
                <w:szCs w:val="28"/>
              </w:rPr>
              <w:t xml:space="preserve">       В условиях неурегулированности большинства вопросов по применению типовой проектной документации в  Градостроительном  кодексе Российской Федерации и в нормативных правовых документах, принятых  в развитие Градостроительного кодекса Российской Федерации, при отсутствии нормативно-технических документов в области  типового проектирования, необходимо в первоочередном порядке определить комплекс конкретных мер по совершенствованию нормативных правовых и нормативно- технических документов по  применению типовой проектной документации.</w:t>
            </w:r>
          </w:p>
          <w:p w:rsidR="00387B50" w:rsidRPr="00EF56DE" w:rsidRDefault="00387B50" w:rsidP="00EF56DE">
            <w:pPr>
              <w:pStyle w:val="1"/>
              <w:shd w:val="clear" w:color="auto" w:fill="FFFFFF"/>
              <w:spacing w:before="0" w:beforeAutospacing="0" w:after="0" w:afterAutospacing="0" w:line="360" w:lineRule="auto"/>
              <w:jc w:val="both"/>
              <w:rPr>
                <w:b w:val="0"/>
                <w:i/>
                <w:sz w:val="28"/>
                <w:szCs w:val="28"/>
              </w:rPr>
            </w:pPr>
          </w:p>
          <w:p w:rsidR="00387B50" w:rsidRPr="00EF56DE" w:rsidRDefault="00387B50" w:rsidP="00EF56DE">
            <w:pPr>
              <w:pStyle w:val="1"/>
              <w:shd w:val="clear" w:color="auto" w:fill="FFFFFF"/>
              <w:spacing w:before="0" w:beforeAutospacing="0" w:after="450" w:afterAutospacing="0"/>
              <w:jc w:val="center"/>
              <w:rPr>
                <w:i/>
                <w:sz w:val="28"/>
                <w:szCs w:val="28"/>
                <w:u w:val="single"/>
              </w:rPr>
            </w:pPr>
            <w:r w:rsidRPr="00EF56DE">
              <w:rPr>
                <w:i/>
                <w:sz w:val="28"/>
                <w:szCs w:val="28"/>
                <w:u w:val="single"/>
              </w:rPr>
              <w:t>Иные нормативные правовые акты, регулирующие вопросы применения типовой проектной документации.</w:t>
            </w:r>
          </w:p>
          <w:p w:rsidR="000A0F80" w:rsidRPr="00EF56DE" w:rsidRDefault="00387B50" w:rsidP="00EF56DE">
            <w:pPr>
              <w:pStyle w:val="1"/>
              <w:shd w:val="clear" w:color="auto" w:fill="FFFFFF"/>
              <w:spacing w:before="0" w:beforeAutospacing="0" w:after="0" w:afterAutospacing="0" w:line="360" w:lineRule="auto"/>
              <w:jc w:val="both"/>
              <w:rPr>
                <w:b w:val="0"/>
                <w:i/>
                <w:sz w:val="28"/>
                <w:szCs w:val="28"/>
              </w:rPr>
            </w:pPr>
            <w:r w:rsidRPr="00EF56DE">
              <w:rPr>
                <w:b w:val="0"/>
                <w:sz w:val="28"/>
                <w:szCs w:val="28"/>
              </w:rPr>
              <w:t xml:space="preserve">       Рассмотренные  в Отчете  иные нормативные правовые документы ( </w:t>
            </w:r>
            <w:r w:rsidR="00F31935" w:rsidRPr="00EF56DE">
              <w:rPr>
                <w:b w:val="0"/>
                <w:sz w:val="28"/>
                <w:szCs w:val="28"/>
              </w:rPr>
              <w:t>за исключением</w:t>
            </w:r>
            <w:r w:rsidRPr="00EF56DE">
              <w:rPr>
                <w:b w:val="0"/>
                <w:sz w:val="28"/>
                <w:szCs w:val="28"/>
              </w:rPr>
              <w:t xml:space="preserve"> Федерального закона от 24 ию</w:t>
            </w:r>
            <w:r w:rsidR="00F31935" w:rsidRPr="00EF56DE">
              <w:rPr>
                <w:b w:val="0"/>
                <w:sz w:val="28"/>
                <w:szCs w:val="28"/>
              </w:rPr>
              <w:t>л</w:t>
            </w:r>
            <w:r w:rsidRPr="00EF56DE">
              <w:rPr>
                <w:b w:val="0"/>
                <w:sz w:val="28"/>
                <w:szCs w:val="28"/>
              </w:rPr>
              <w:t xml:space="preserve">я 2008г. №161-ФЗ </w:t>
            </w:r>
            <w:r w:rsidR="00F31935" w:rsidRPr="00EF56DE">
              <w:rPr>
                <w:b w:val="0"/>
                <w:sz w:val="28"/>
                <w:szCs w:val="28"/>
              </w:rPr>
              <w:t xml:space="preserve">и </w:t>
            </w:r>
            <w:r w:rsidRPr="00EF56DE">
              <w:rPr>
                <w:b w:val="0"/>
                <w:sz w:val="28"/>
                <w:szCs w:val="28"/>
              </w:rPr>
              <w:t xml:space="preserve">распоряжения Правительства Российской Федерации от 29 июля 2013г. №1336) содержат положения по применению типовой проектной документации.  </w:t>
            </w:r>
            <w:r w:rsidRPr="00EF56DE">
              <w:rPr>
                <w:b w:val="0"/>
                <w:i/>
                <w:sz w:val="28"/>
                <w:szCs w:val="28"/>
              </w:rPr>
              <w:t>В частности:</w:t>
            </w:r>
          </w:p>
          <w:p w:rsidR="00387B50" w:rsidRPr="00EF56DE" w:rsidRDefault="00F31935" w:rsidP="00EF56DE">
            <w:pPr>
              <w:pStyle w:val="1"/>
              <w:shd w:val="clear" w:color="auto" w:fill="FFFFFF"/>
              <w:spacing w:before="0" w:beforeAutospacing="0" w:after="0" w:afterAutospacing="0" w:line="360" w:lineRule="auto"/>
              <w:jc w:val="both"/>
              <w:rPr>
                <w:b w:val="0"/>
                <w:i/>
                <w:sz w:val="28"/>
                <w:szCs w:val="28"/>
              </w:rPr>
            </w:pPr>
            <w:r w:rsidRPr="00EF56DE">
              <w:rPr>
                <w:i/>
                <w:sz w:val="28"/>
                <w:szCs w:val="28"/>
              </w:rPr>
              <w:t xml:space="preserve"> в</w:t>
            </w:r>
            <w:r w:rsidR="00387B50" w:rsidRPr="00EF56DE">
              <w:rPr>
                <w:i/>
                <w:sz w:val="28"/>
                <w:szCs w:val="28"/>
              </w:rPr>
              <w:t xml:space="preserve"> Положении о Министерстве строительства и жилищно-коммунального хозяйства Российской Федерации, утвержденном постановлением Правительства Российской Федерации от 18 ноября 2013г. № 1038,</w:t>
            </w:r>
            <w:r w:rsidR="00387B50" w:rsidRPr="00EF56DE">
              <w:rPr>
                <w:b w:val="0"/>
                <w:sz w:val="28"/>
                <w:szCs w:val="28"/>
              </w:rPr>
              <w:t xml:space="preserve"> </w:t>
            </w:r>
            <w:r w:rsidR="00387B50" w:rsidRPr="00EF56DE">
              <w:rPr>
                <w:b w:val="0"/>
                <w:i/>
                <w:sz w:val="28"/>
                <w:szCs w:val="28"/>
              </w:rPr>
              <w:t xml:space="preserve">к полномочиям Минстроя России в области применения типовой проектной документации отнесено осуществление формирования реестра типовой проектной документации (пункт 5.4.15 Положения) и принятие формы документа, подтверждающего соответствие климатических и иных условий, в которых типовая проектная документация запланирована к повторному применению, условиям, с учетом которых она была разработана для первоначального применения (пункт 5.2.18 Положения); </w:t>
            </w:r>
          </w:p>
          <w:p w:rsidR="00387B50" w:rsidRPr="00EF56DE" w:rsidRDefault="00387B50" w:rsidP="00EF56DE">
            <w:pPr>
              <w:pStyle w:val="1"/>
              <w:shd w:val="clear" w:color="auto" w:fill="FFFFFF"/>
              <w:spacing w:before="0" w:beforeAutospacing="0" w:after="0" w:afterAutospacing="0" w:line="360" w:lineRule="auto"/>
              <w:jc w:val="both"/>
              <w:rPr>
                <w:b w:val="0"/>
                <w:bCs w:val="0"/>
                <w:sz w:val="28"/>
                <w:szCs w:val="28"/>
                <w:u w:val="single"/>
                <w:shd w:val="clear" w:color="auto" w:fill="FFFFFF"/>
              </w:rPr>
            </w:pPr>
            <w:r w:rsidRPr="00EF56DE">
              <w:rPr>
                <w:b w:val="0"/>
                <w:sz w:val="28"/>
                <w:szCs w:val="28"/>
              </w:rPr>
              <w:lastRenderedPageBreak/>
              <w:t xml:space="preserve">- </w:t>
            </w:r>
            <w:r w:rsidRPr="00EF56DE">
              <w:rPr>
                <w:sz w:val="28"/>
                <w:szCs w:val="28"/>
              </w:rPr>
              <w:t>в</w:t>
            </w:r>
            <w:r w:rsidRPr="00EF56DE">
              <w:rPr>
                <w:b w:val="0"/>
                <w:sz w:val="28"/>
                <w:szCs w:val="28"/>
              </w:rPr>
              <w:t xml:space="preserve"> </w:t>
            </w:r>
            <w:r w:rsidRPr="00EF56DE">
              <w:rPr>
                <w:i/>
                <w:sz w:val="28"/>
                <w:szCs w:val="28"/>
              </w:rPr>
              <w:t xml:space="preserve">Государственной программе Российской Федерации </w:t>
            </w:r>
            <w:r w:rsidRPr="00EF56DE">
              <w:rPr>
                <w:bCs w:val="0"/>
                <w:i/>
                <w:sz w:val="28"/>
                <w:szCs w:val="28"/>
                <w:shd w:val="clear" w:color="auto" w:fill="FFFFFF"/>
              </w:rPr>
              <w:t xml:space="preserve">"Обеспечение доступным и комфортным жильем и коммунальными услугами граждан Российской Федерации" </w:t>
            </w:r>
            <w:r w:rsidRPr="00EF56DE">
              <w:rPr>
                <w:b w:val="0"/>
                <w:sz w:val="28"/>
                <w:szCs w:val="28"/>
              </w:rPr>
              <w:t>в разделе 2 «</w:t>
            </w:r>
            <w:r w:rsidRPr="00EF56DE">
              <w:rPr>
                <w:b w:val="0"/>
                <w:bCs w:val="0"/>
                <w:sz w:val="28"/>
                <w:szCs w:val="28"/>
                <w:shd w:val="clear" w:color="auto" w:fill="FFFFFF"/>
              </w:rPr>
              <w:t xml:space="preserve">Приоритеты и цели государственной политики в жилищной и жилищно-коммунальной сферах» в качестве первого приоритета государственной политики рассматривается приоритет по снижению стоимости одного квадратного метра жилья путем увеличения объемов жилищного строительства, в первую очередь жилья экономического класса. </w:t>
            </w:r>
            <w:r w:rsidRPr="00EF56DE">
              <w:rPr>
                <w:b w:val="0"/>
                <w:bCs w:val="0"/>
                <w:i/>
                <w:sz w:val="28"/>
                <w:szCs w:val="28"/>
                <w:shd w:val="clear" w:color="auto" w:fill="FFFFFF"/>
              </w:rPr>
              <w:t>Снижение</w:t>
            </w:r>
            <w:r w:rsidRPr="00EF56DE">
              <w:rPr>
                <w:b w:val="0"/>
                <w:bCs w:val="0"/>
                <w:sz w:val="28"/>
                <w:szCs w:val="28"/>
                <w:shd w:val="clear" w:color="auto" w:fill="FFFFFF"/>
              </w:rPr>
              <w:t xml:space="preserve"> </w:t>
            </w:r>
            <w:r w:rsidRPr="00EF56DE">
              <w:rPr>
                <w:b w:val="0"/>
                <w:bCs w:val="0"/>
                <w:i/>
                <w:sz w:val="28"/>
                <w:szCs w:val="28"/>
                <w:shd w:val="clear" w:color="auto" w:fill="FFFFFF"/>
              </w:rPr>
              <w:t xml:space="preserve">затрат и рисков строительства жилья экономического класса в рамках реализации приоритетного национального проекта планируется обеспечить в том числе и за счет предоставления </w:t>
            </w:r>
            <w:r w:rsidRPr="00EF56DE">
              <w:rPr>
                <w:b w:val="0"/>
                <w:bCs w:val="0"/>
                <w:i/>
                <w:sz w:val="28"/>
                <w:szCs w:val="28"/>
                <w:u w:val="single"/>
                <w:shd w:val="clear" w:color="auto" w:fill="FFFFFF"/>
              </w:rPr>
              <w:t>типовой проектной документации для жилищного строительства</w:t>
            </w:r>
            <w:r w:rsidR="002D6482" w:rsidRPr="00EF56DE">
              <w:rPr>
                <w:b w:val="0"/>
                <w:bCs w:val="0"/>
                <w:sz w:val="28"/>
                <w:szCs w:val="28"/>
                <w:u w:val="single"/>
                <w:shd w:val="clear" w:color="auto" w:fill="FFFFFF"/>
              </w:rPr>
              <w:t>;</w:t>
            </w:r>
          </w:p>
          <w:p w:rsidR="00387B50" w:rsidRPr="00EF56DE" w:rsidRDefault="00387B50" w:rsidP="00EF56DE">
            <w:pPr>
              <w:pStyle w:val="1"/>
              <w:shd w:val="clear" w:color="auto" w:fill="FFFFFF"/>
              <w:spacing w:before="0" w:beforeAutospacing="0" w:after="0" w:afterAutospacing="0" w:line="360" w:lineRule="auto"/>
              <w:jc w:val="both"/>
              <w:rPr>
                <w:b w:val="0"/>
                <w:i/>
                <w:sz w:val="28"/>
                <w:szCs w:val="28"/>
                <w:shd w:val="clear" w:color="auto" w:fill="FFFFFF"/>
              </w:rPr>
            </w:pPr>
            <w:r w:rsidRPr="00EF56DE">
              <w:rPr>
                <w:b w:val="0"/>
                <w:bCs w:val="0"/>
                <w:sz w:val="28"/>
                <w:szCs w:val="28"/>
                <w:shd w:val="clear" w:color="auto" w:fill="FFFFFF"/>
              </w:rPr>
              <w:t xml:space="preserve">         </w:t>
            </w:r>
            <w:r w:rsidR="00F31935" w:rsidRPr="00EF56DE">
              <w:rPr>
                <w:b w:val="0"/>
                <w:bCs w:val="0"/>
                <w:sz w:val="28"/>
                <w:szCs w:val="28"/>
                <w:shd w:val="clear" w:color="auto" w:fill="FFFFFF"/>
              </w:rPr>
              <w:t xml:space="preserve">- </w:t>
            </w:r>
            <w:r w:rsidR="00F31935" w:rsidRPr="00EF56DE">
              <w:rPr>
                <w:bCs w:val="0"/>
                <w:sz w:val="28"/>
                <w:szCs w:val="28"/>
                <w:shd w:val="clear" w:color="auto" w:fill="FFFFFF"/>
              </w:rPr>
              <w:t>в</w:t>
            </w:r>
            <w:r w:rsidRPr="00EF56DE">
              <w:rPr>
                <w:b w:val="0"/>
                <w:bCs w:val="0"/>
                <w:sz w:val="28"/>
                <w:szCs w:val="28"/>
                <w:shd w:val="clear" w:color="auto" w:fill="FFFFFF"/>
              </w:rPr>
              <w:t xml:space="preserve"> </w:t>
            </w:r>
            <w:r w:rsidRPr="00EF56DE">
              <w:rPr>
                <w:i/>
                <w:sz w:val="28"/>
                <w:szCs w:val="28"/>
                <w:shd w:val="clear" w:color="auto" w:fill="FFFFFF"/>
              </w:rPr>
              <w:t>постановлениях Правительства Российской Федерации от 30 апреля 2008г. №324, 28 августа 2008г. №590 и 13 сентября 2010г. №716, а также в «Методически</w:t>
            </w:r>
            <w:r w:rsidR="00F31935" w:rsidRPr="00EF56DE">
              <w:rPr>
                <w:i/>
                <w:sz w:val="28"/>
                <w:szCs w:val="28"/>
                <w:shd w:val="clear" w:color="auto" w:fill="FFFFFF"/>
              </w:rPr>
              <w:t xml:space="preserve">х </w:t>
            </w:r>
            <w:r w:rsidRPr="00EF56DE">
              <w:rPr>
                <w:i/>
                <w:sz w:val="28"/>
                <w:szCs w:val="28"/>
                <w:shd w:val="clear" w:color="auto" w:fill="FFFFFF"/>
              </w:rPr>
              <w:t xml:space="preserve"> указани</w:t>
            </w:r>
            <w:r w:rsidR="000A0F80" w:rsidRPr="00EF56DE">
              <w:rPr>
                <w:i/>
                <w:sz w:val="28"/>
                <w:szCs w:val="28"/>
                <w:shd w:val="clear" w:color="auto" w:fill="FFFFFF"/>
              </w:rPr>
              <w:t>я</w:t>
            </w:r>
            <w:r w:rsidR="00F31935" w:rsidRPr="00EF56DE">
              <w:rPr>
                <w:i/>
                <w:sz w:val="28"/>
                <w:szCs w:val="28"/>
                <w:shd w:val="clear" w:color="auto" w:fill="FFFFFF"/>
              </w:rPr>
              <w:t>х</w:t>
            </w:r>
            <w:r w:rsidRPr="00EF56DE">
              <w:rPr>
                <w:i/>
                <w:sz w:val="28"/>
                <w:szCs w:val="28"/>
                <w:shd w:val="clear" w:color="auto" w:fill="FFFFFF"/>
              </w:rPr>
              <w:t xml:space="preserve"> по формированию проекта федеральной адресной программы» и «Порядке внесения изменений в федеральную адресную инвестиционную программу»,</w:t>
            </w:r>
            <w:r w:rsidRPr="00EF56DE">
              <w:rPr>
                <w:b w:val="0"/>
                <w:i/>
                <w:sz w:val="28"/>
                <w:szCs w:val="28"/>
                <w:shd w:val="clear" w:color="auto" w:fill="FFFFFF"/>
              </w:rPr>
              <w:t xml:space="preserve"> утвержденны</w:t>
            </w:r>
            <w:r w:rsidR="00F31935" w:rsidRPr="00EF56DE">
              <w:rPr>
                <w:b w:val="0"/>
                <w:i/>
                <w:sz w:val="28"/>
                <w:szCs w:val="28"/>
                <w:shd w:val="clear" w:color="auto" w:fill="FFFFFF"/>
              </w:rPr>
              <w:t>х</w:t>
            </w:r>
            <w:r w:rsidRPr="00EF56DE">
              <w:rPr>
                <w:b w:val="0"/>
                <w:i/>
                <w:sz w:val="28"/>
                <w:szCs w:val="28"/>
                <w:shd w:val="clear" w:color="auto" w:fill="FFFFFF"/>
              </w:rPr>
              <w:t xml:space="preserve"> приказом  Министерства экономического развития Российской Федерации от 22  декабря 2010г. № 673 </w:t>
            </w:r>
            <w:r w:rsidR="00F31935" w:rsidRPr="00EF56DE">
              <w:rPr>
                <w:b w:val="0"/>
                <w:i/>
                <w:sz w:val="28"/>
                <w:szCs w:val="28"/>
                <w:shd w:val="clear" w:color="auto" w:fill="FFFFFF"/>
              </w:rPr>
              <w:t>содержатся положения</w:t>
            </w:r>
            <w:r w:rsidRPr="00EF56DE">
              <w:rPr>
                <w:b w:val="0"/>
                <w:i/>
                <w:sz w:val="28"/>
                <w:szCs w:val="28"/>
                <w:shd w:val="clear" w:color="auto" w:fill="FFFFFF"/>
              </w:rPr>
              <w:t xml:space="preserve"> о  приобретении прав на использование типовой проектной документации , информация о которой включена в реестр типовой проектной документации и об обосновании невозможности или нецелесообразности применения типовой проектной документации, разработанной для аналогичного объекта капитального строительства, информация о которой включена в реестр типовой проектной документации.</w:t>
            </w:r>
          </w:p>
          <w:p w:rsidR="00387B50" w:rsidRPr="00EF56DE" w:rsidRDefault="00387B50" w:rsidP="00EF56DE">
            <w:pPr>
              <w:shd w:val="clear" w:color="auto" w:fill="FFFFFF"/>
              <w:spacing w:before="0" w:line="360" w:lineRule="auto"/>
              <w:ind w:firstLine="851"/>
              <w:jc w:val="both"/>
              <w:outlineLvl w:val="0"/>
              <w:rPr>
                <w:rFonts w:ascii="Times New Roman" w:hAnsi="Times New Roman"/>
                <w:i/>
                <w:sz w:val="28"/>
                <w:szCs w:val="28"/>
              </w:rPr>
            </w:pPr>
            <w:r w:rsidRPr="00EF56DE">
              <w:rPr>
                <w:rFonts w:ascii="Times New Roman" w:eastAsia="Times New Roman" w:hAnsi="Times New Roman"/>
                <w:b/>
                <w:bCs/>
                <w:i/>
                <w:kern w:val="36"/>
                <w:sz w:val="28"/>
                <w:szCs w:val="28"/>
                <w:lang w:eastAsia="ru-RU"/>
              </w:rPr>
              <w:t xml:space="preserve">В </w:t>
            </w:r>
            <w:r w:rsidRPr="00EF56DE">
              <w:rPr>
                <w:rFonts w:ascii="Times New Roman" w:hAnsi="Times New Roman"/>
                <w:b/>
                <w:i/>
                <w:sz w:val="28"/>
                <w:szCs w:val="28"/>
              </w:rPr>
              <w:t>Федеральном законе «О содействии развитию жилищного строительства»</w:t>
            </w:r>
            <w:r w:rsidRPr="00EF56DE">
              <w:rPr>
                <w:rFonts w:ascii="Times New Roman" w:hAnsi="Times New Roman"/>
                <w:sz w:val="28"/>
                <w:szCs w:val="28"/>
              </w:rPr>
              <w:t xml:space="preserve"> отсутствуют требования к применению типовой проектной документации</w:t>
            </w:r>
            <w:r w:rsidRPr="00EF56DE">
              <w:rPr>
                <w:rFonts w:ascii="Times New Roman" w:hAnsi="Times New Roman"/>
                <w:i/>
                <w:sz w:val="28"/>
                <w:szCs w:val="28"/>
              </w:rPr>
              <w:t xml:space="preserve">. Вместе с тем в основных задачах Федерального фонда содействия развитию жилищного строительства (далее - Фонд) включена задача о проведении конкурсов на разработку архитектурных проектов и </w:t>
            </w:r>
            <w:r w:rsidRPr="00EF56DE">
              <w:rPr>
                <w:rFonts w:ascii="Times New Roman" w:hAnsi="Times New Roman"/>
                <w:i/>
                <w:sz w:val="28"/>
                <w:szCs w:val="28"/>
              </w:rPr>
              <w:lastRenderedPageBreak/>
              <w:t>проектной документации объектов жилищного строительства, предназначенных для граждан, имеющих различный уровень доходов, и</w:t>
            </w:r>
            <w:r w:rsidRPr="00EF56DE">
              <w:rPr>
                <w:rFonts w:ascii="Times New Roman" w:hAnsi="Times New Roman"/>
                <w:sz w:val="28"/>
                <w:szCs w:val="28"/>
              </w:rPr>
              <w:t xml:space="preserve"> </w:t>
            </w:r>
            <w:r w:rsidRPr="00EF56DE">
              <w:rPr>
                <w:rFonts w:ascii="Times New Roman" w:hAnsi="Times New Roman"/>
                <w:i/>
                <w:sz w:val="28"/>
                <w:szCs w:val="28"/>
              </w:rPr>
              <w:t>приобретении права на такую проектную документацию для ее дальнейшего применения, в том числе повторного, в Российской Федерации (пункт 13 части 2 статьи 3).</w:t>
            </w:r>
          </w:p>
          <w:p w:rsidR="00387B50" w:rsidRPr="00EF56DE" w:rsidRDefault="00387B50" w:rsidP="00EF56DE">
            <w:pPr>
              <w:shd w:val="clear" w:color="auto" w:fill="FFFFFF"/>
              <w:spacing w:before="0" w:line="360" w:lineRule="auto"/>
              <w:ind w:firstLine="851"/>
              <w:jc w:val="both"/>
              <w:outlineLvl w:val="0"/>
              <w:rPr>
                <w:rFonts w:ascii="Times New Roman" w:hAnsi="Times New Roman"/>
                <w:i/>
                <w:sz w:val="28"/>
                <w:szCs w:val="28"/>
                <w:u w:val="single"/>
              </w:rPr>
            </w:pPr>
            <w:r w:rsidRPr="00EF56DE">
              <w:rPr>
                <w:rFonts w:ascii="Times New Roman" w:hAnsi="Times New Roman"/>
                <w:i/>
                <w:sz w:val="28"/>
                <w:szCs w:val="28"/>
                <w:u w:val="single"/>
              </w:rPr>
              <w:t>Правовой анализ выше названных документов  свидетельствует о формировании правоприменительной практики по применению типовой проектной, что особенно важно при реализации приоритетных государственных программ, федеральных адресных программ, крупных инвестиционно-строительных проектов.</w:t>
            </w:r>
          </w:p>
          <w:p w:rsidR="00387B50" w:rsidRPr="00EF56DE" w:rsidRDefault="00387B50" w:rsidP="00EF56DE">
            <w:pPr>
              <w:pStyle w:val="1"/>
              <w:shd w:val="clear" w:color="auto" w:fill="FFFFFF"/>
              <w:spacing w:before="0" w:beforeAutospacing="0" w:after="0" w:afterAutospacing="0" w:line="360" w:lineRule="auto"/>
              <w:ind w:firstLine="851"/>
              <w:jc w:val="both"/>
              <w:rPr>
                <w:b w:val="0"/>
                <w:sz w:val="28"/>
                <w:szCs w:val="28"/>
                <w:shd w:val="clear" w:color="auto" w:fill="FFFFFF"/>
              </w:rPr>
            </w:pPr>
            <w:r w:rsidRPr="00EF56DE">
              <w:rPr>
                <w:i/>
                <w:sz w:val="28"/>
                <w:szCs w:val="28"/>
                <w:shd w:val="clear" w:color="auto" w:fill="FFFFFF"/>
              </w:rPr>
              <w:t>План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 утвержденный распоряжением   Правительства   Российской   Федерации от 29 июля 2013г. № 1336-р</w:t>
            </w:r>
            <w:r w:rsidRPr="00EF56DE">
              <w:rPr>
                <w:b w:val="0"/>
                <w:sz w:val="28"/>
                <w:szCs w:val="28"/>
                <w:shd w:val="clear" w:color="auto" w:fill="FFFFFF"/>
              </w:rPr>
              <w:t>, включает пункты 11 и 18, реализация которых непосредственно связана с применением типовой проектной документации.</w:t>
            </w:r>
          </w:p>
          <w:p w:rsidR="00387B50" w:rsidRPr="00EF56DE" w:rsidRDefault="00387B50" w:rsidP="00EF56DE">
            <w:pPr>
              <w:pStyle w:val="1"/>
              <w:shd w:val="clear" w:color="auto" w:fill="FFFFFF"/>
              <w:spacing w:before="0" w:beforeAutospacing="0" w:after="0" w:afterAutospacing="0" w:line="360" w:lineRule="auto"/>
              <w:ind w:firstLine="851"/>
              <w:jc w:val="both"/>
              <w:rPr>
                <w:b w:val="0"/>
                <w:sz w:val="28"/>
                <w:szCs w:val="28"/>
                <w:shd w:val="clear" w:color="auto" w:fill="FFFFFF"/>
              </w:rPr>
            </w:pPr>
            <w:r w:rsidRPr="00EF56DE">
              <w:rPr>
                <w:b w:val="0"/>
                <w:sz w:val="28"/>
                <w:szCs w:val="28"/>
                <w:shd w:val="clear" w:color="auto" w:fill="FFFFFF"/>
              </w:rPr>
              <w:t>Следует отметить, что в отработке системы мер по применению типовой проектной документации при строительстве жилья экономического класса и объектов социальной инфраструктуры важное место принадлежит реализации пилотных проектов по застройке территорий и разработке типовой проектной документации в целях строительства жилья экономического класса в различных субъектах Российской Федерации для учета специфики природно-климатических, национальных, исторических и иных особенностей регионов. Именно типовая проектная документация, разработанная для применения в конкретных регионах страны, должна стать основой формирования федерального реестра типовой проектной документации.</w:t>
            </w:r>
          </w:p>
          <w:p w:rsidR="00387B50" w:rsidRPr="00EF56DE" w:rsidRDefault="00387B50" w:rsidP="00EF56DE">
            <w:pPr>
              <w:pStyle w:val="1"/>
              <w:shd w:val="clear" w:color="auto" w:fill="FFFFFF"/>
              <w:spacing w:before="0" w:beforeAutospacing="0" w:after="0" w:afterAutospacing="0" w:line="276" w:lineRule="auto"/>
              <w:jc w:val="center"/>
              <w:rPr>
                <w:i/>
                <w:sz w:val="28"/>
                <w:szCs w:val="28"/>
                <w:u w:val="single"/>
                <w:shd w:val="clear" w:color="auto" w:fill="FFFFFF"/>
              </w:rPr>
            </w:pPr>
            <w:r w:rsidRPr="00EF56DE">
              <w:rPr>
                <w:i/>
                <w:sz w:val="28"/>
                <w:szCs w:val="28"/>
                <w:u w:val="single"/>
                <w:shd w:val="clear" w:color="auto" w:fill="FFFFFF"/>
              </w:rPr>
              <w:t xml:space="preserve">Основные </w:t>
            </w:r>
            <w:r w:rsidR="000A0F80" w:rsidRPr="00EF56DE">
              <w:rPr>
                <w:i/>
                <w:sz w:val="28"/>
                <w:szCs w:val="28"/>
                <w:u w:val="single"/>
                <w:shd w:val="clear" w:color="auto" w:fill="FFFFFF"/>
              </w:rPr>
              <w:t xml:space="preserve">  </w:t>
            </w:r>
            <w:r w:rsidRPr="00EF56DE">
              <w:rPr>
                <w:i/>
                <w:sz w:val="28"/>
                <w:szCs w:val="28"/>
                <w:u w:val="single"/>
                <w:shd w:val="clear" w:color="auto" w:fill="FFFFFF"/>
              </w:rPr>
              <w:t xml:space="preserve">нормативные </w:t>
            </w:r>
            <w:r w:rsidR="000A0F80" w:rsidRPr="00EF56DE">
              <w:rPr>
                <w:i/>
                <w:sz w:val="28"/>
                <w:szCs w:val="28"/>
                <w:u w:val="single"/>
                <w:shd w:val="clear" w:color="auto" w:fill="FFFFFF"/>
              </w:rPr>
              <w:t xml:space="preserve">  </w:t>
            </w:r>
            <w:r w:rsidRPr="00EF56DE">
              <w:rPr>
                <w:i/>
                <w:sz w:val="28"/>
                <w:szCs w:val="28"/>
                <w:u w:val="single"/>
                <w:shd w:val="clear" w:color="auto" w:fill="FFFFFF"/>
              </w:rPr>
              <w:t>правовые</w:t>
            </w:r>
            <w:r w:rsidR="000A0F80" w:rsidRPr="00EF56DE">
              <w:rPr>
                <w:i/>
                <w:sz w:val="28"/>
                <w:szCs w:val="28"/>
                <w:u w:val="single"/>
                <w:shd w:val="clear" w:color="auto" w:fill="FFFFFF"/>
              </w:rPr>
              <w:t xml:space="preserve"> </w:t>
            </w:r>
            <w:r w:rsidRPr="00EF56DE">
              <w:rPr>
                <w:i/>
                <w:sz w:val="28"/>
                <w:szCs w:val="28"/>
                <w:u w:val="single"/>
                <w:shd w:val="clear" w:color="auto" w:fill="FFFFFF"/>
              </w:rPr>
              <w:t xml:space="preserve">акты в </w:t>
            </w:r>
            <w:r w:rsidR="000A0F80" w:rsidRPr="00EF56DE">
              <w:rPr>
                <w:i/>
                <w:sz w:val="28"/>
                <w:szCs w:val="28"/>
                <w:u w:val="single"/>
                <w:shd w:val="clear" w:color="auto" w:fill="FFFFFF"/>
              </w:rPr>
              <w:t xml:space="preserve"> </w:t>
            </w:r>
            <w:r w:rsidRPr="00EF56DE">
              <w:rPr>
                <w:i/>
                <w:sz w:val="28"/>
                <w:szCs w:val="28"/>
                <w:u w:val="single"/>
                <w:shd w:val="clear" w:color="auto" w:fill="FFFFFF"/>
              </w:rPr>
              <w:t xml:space="preserve">которых содержатся положения </w:t>
            </w:r>
            <w:r w:rsidR="000A0F80" w:rsidRPr="00EF56DE">
              <w:rPr>
                <w:i/>
                <w:sz w:val="28"/>
                <w:szCs w:val="28"/>
                <w:u w:val="single"/>
                <w:shd w:val="clear" w:color="auto" w:fill="FFFFFF"/>
              </w:rPr>
              <w:t xml:space="preserve">  </w:t>
            </w:r>
            <w:r w:rsidRPr="00EF56DE">
              <w:rPr>
                <w:i/>
                <w:sz w:val="28"/>
                <w:szCs w:val="28"/>
                <w:u w:val="single"/>
                <w:shd w:val="clear" w:color="auto" w:fill="FFFFFF"/>
              </w:rPr>
              <w:t xml:space="preserve">по </w:t>
            </w:r>
            <w:r w:rsidR="000A0F80" w:rsidRPr="00EF56DE">
              <w:rPr>
                <w:i/>
                <w:sz w:val="28"/>
                <w:szCs w:val="28"/>
                <w:u w:val="single"/>
                <w:shd w:val="clear" w:color="auto" w:fill="FFFFFF"/>
              </w:rPr>
              <w:t xml:space="preserve">   </w:t>
            </w:r>
            <w:r w:rsidRPr="00EF56DE">
              <w:rPr>
                <w:i/>
                <w:sz w:val="28"/>
                <w:szCs w:val="28"/>
                <w:u w:val="single"/>
                <w:shd w:val="clear" w:color="auto" w:fill="FFFFFF"/>
              </w:rPr>
              <w:t xml:space="preserve"> соблюдению </w:t>
            </w:r>
            <w:r w:rsidR="000A0F80" w:rsidRPr="00EF56DE">
              <w:rPr>
                <w:i/>
                <w:sz w:val="28"/>
                <w:szCs w:val="28"/>
                <w:u w:val="single"/>
                <w:shd w:val="clear" w:color="auto" w:fill="FFFFFF"/>
              </w:rPr>
              <w:t xml:space="preserve">  </w:t>
            </w:r>
            <w:r w:rsidRPr="00EF56DE">
              <w:rPr>
                <w:i/>
                <w:sz w:val="28"/>
                <w:szCs w:val="28"/>
                <w:u w:val="single"/>
                <w:shd w:val="clear" w:color="auto" w:fill="FFFFFF"/>
              </w:rPr>
              <w:t xml:space="preserve">авторских </w:t>
            </w:r>
            <w:r w:rsidR="000A0F80" w:rsidRPr="00EF56DE">
              <w:rPr>
                <w:i/>
                <w:sz w:val="28"/>
                <w:szCs w:val="28"/>
                <w:u w:val="single"/>
                <w:shd w:val="clear" w:color="auto" w:fill="FFFFFF"/>
              </w:rPr>
              <w:t xml:space="preserve"> </w:t>
            </w:r>
            <w:r w:rsidRPr="00EF56DE">
              <w:rPr>
                <w:i/>
                <w:sz w:val="28"/>
                <w:szCs w:val="28"/>
                <w:u w:val="single"/>
                <w:shd w:val="clear" w:color="auto" w:fill="FFFFFF"/>
              </w:rPr>
              <w:t>прав (интеллектуальной собственности) разработчиков типовой проектной документации.</w:t>
            </w:r>
          </w:p>
          <w:p w:rsidR="00F31935" w:rsidRPr="00EF56DE" w:rsidRDefault="00F31935" w:rsidP="00EF56DE">
            <w:pPr>
              <w:pStyle w:val="1"/>
              <w:shd w:val="clear" w:color="auto" w:fill="FFFFFF"/>
              <w:spacing w:before="0" w:beforeAutospacing="0" w:after="0" w:afterAutospacing="0" w:line="276" w:lineRule="auto"/>
              <w:ind w:firstLine="851"/>
              <w:jc w:val="center"/>
              <w:rPr>
                <w:i/>
                <w:sz w:val="28"/>
                <w:szCs w:val="28"/>
                <w:u w:val="single"/>
                <w:shd w:val="clear" w:color="auto" w:fill="FFFFFF"/>
              </w:rPr>
            </w:pPr>
          </w:p>
          <w:p w:rsidR="00387B50" w:rsidRPr="00EF56DE" w:rsidRDefault="00387B50" w:rsidP="00EF56DE">
            <w:pPr>
              <w:pStyle w:val="1"/>
              <w:shd w:val="clear" w:color="auto" w:fill="FFFFFF"/>
              <w:spacing w:before="0" w:beforeAutospacing="0" w:after="0" w:afterAutospacing="0" w:line="360" w:lineRule="auto"/>
              <w:ind w:firstLine="851"/>
              <w:jc w:val="both"/>
              <w:rPr>
                <w:b w:val="0"/>
                <w:sz w:val="28"/>
                <w:szCs w:val="28"/>
                <w:shd w:val="clear" w:color="auto" w:fill="FFFFFF"/>
              </w:rPr>
            </w:pPr>
            <w:r w:rsidRPr="00EF56DE">
              <w:rPr>
                <w:b w:val="0"/>
                <w:sz w:val="28"/>
                <w:szCs w:val="28"/>
                <w:shd w:val="clear" w:color="auto" w:fill="FFFFFF"/>
              </w:rPr>
              <w:t xml:space="preserve">В </w:t>
            </w:r>
            <w:r w:rsidR="000A0F80" w:rsidRPr="00EF56DE">
              <w:rPr>
                <w:b w:val="0"/>
                <w:sz w:val="28"/>
                <w:szCs w:val="28"/>
                <w:shd w:val="clear" w:color="auto" w:fill="FFFFFF"/>
              </w:rPr>
              <w:t>О</w:t>
            </w:r>
            <w:r w:rsidRPr="00EF56DE">
              <w:rPr>
                <w:b w:val="0"/>
                <w:sz w:val="28"/>
                <w:szCs w:val="28"/>
                <w:shd w:val="clear" w:color="auto" w:fill="FFFFFF"/>
              </w:rPr>
              <w:t xml:space="preserve">тчете проведен правовой анализ основных нормативных правовых документов, регулирующих вопросы авторских прав (интеллектуальной собственности) в </w:t>
            </w:r>
            <w:r w:rsidR="00F31935" w:rsidRPr="00EF56DE">
              <w:rPr>
                <w:b w:val="0"/>
                <w:sz w:val="28"/>
                <w:szCs w:val="28"/>
                <w:shd w:val="clear" w:color="auto" w:fill="FFFFFF"/>
              </w:rPr>
              <w:t>Р</w:t>
            </w:r>
            <w:r w:rsidRPr="00EF56DE">
              <w:rPr>
                <w:b w:val="0"/>
                <w:sz w:val="28"/>
                <w:szCs w:val="28"/>
                <w:shd w:val="clear" w:color="auto" w:fill="FFFFFF"/>
              </w:rPr>
              <w:t xml:space="preserve">оссийской Федерации, выстроена иерархия этих нормативных правовых документов и дан правовой анализ </w:t>
            </w:r>
            <w:r w:rsidR="00F31935" w:rsidRPr="00EF56DE">
              <w:rPr>
                <w:b w:val="0"/>
                <w:sz w:val="28"/>
                <w:szCs w:val="28"/>
                <w:shd w:val="clear" w:color="auto" w:fill="FFFFFF"/>
              </w:rPr>
              <w:t xml:space="preserve">соответствия </w:t>
            </w:r>
            <w:r w:rsidRPr="00EF56DE">
              <w:rPr>
                <w:b w:val="0"/>
                <w:sz w:val="28"/>
                <w:szCs w:val="28"/>
                <w:shd w:val="clear" w:color="auto" w:fill="FFFFFF"/>
              </w:rPr>
              <w:t>положений ряда документов требованиям по соблюдению авторских прав  (интеллектуальной собственности) разработчиков типовой проектной документации, а также даны предложения по возможной корректировке нормативных правовых документов.</w:t>
            </w:r>
          </w:p>
          <w:p w:rsidR="00387B50" w:rsidRPr="00EF56DE" w:rsidRDefault="00387B50" w:rsidP="00EF56DE">
            <w:pPr>
              <w:pStyle w:val="1"/>
              <w:shd w:val="clear" w:color="auto" w:fill="FFFFFF"/>
              <w:spacing w:before="0" w:beforeAutospacing="0" w:after="0" w:afterAutospacing="0" w:line="360" w:lineRule="auto"/>
              <w:ind w:firstLine="851"/>
              <w:jc w:val="both"/>
              <w:rPr>
                <w:b w:val="0"/>
                <w:sz w:val="28"/>
                <w:szCs w:val="28"/>
                <w:shd w:val="clear" w:color="auto" w:fill="FFFFFF"/>
              </w:rPr>
            </w:pPr>
          </w:p>
          <w:p w:rsidR="00387B50" w:rsidRPr="00EF56DE" w:rsidRDefault="00387B50" w:rsidP="00EF56DE">
            <w:pPr>
              <w:spacing w:before="0" w:line="276" w:lineRule="auto"/>
              <w:jc w:val="center"/>
              <w:rPr>
                <w:rFonts w:ascii="Times New Roman" w:hAnsi="Times New Roman"/>
                <w:b/>
                <w:sz w:val="28"/>
                <w:szCs w:val="28"/>
              </w:rPr>
            </w:pPr>
            <w:r w:rsidRPr="00EF56DE">
              <w:rPr>
                <w:rFonts w:ascii="Times New Roman" w:hAnsi="Times New Roman"/>
                <w:b/>
                <w:sz w:val="28"/>
                <w:szCs w:val="28"/>
                <w:lang w:val="en-US"/>
              </w:rPr>
              <w:t>III</w:t>
            </w:r>
            <w:r w:rsidRPr="00EF56DE">
              <w:rPr>
                <w:rFonts w:ascii="Times New Roman" w:hAnsi="Times New Roman"/>
                <w:b/>
                <w:sz w:val="28"/>
                <w:szCs w:val="28"/>
              </w:rPr>
              <w:t xml:space="preserve"> Предложения по основным направлениям внесения изменений в нормативные правовые документы</w:t>
            </w:r>
          </w:p>
          <w:p w:rsidR="00387B50" w:rsidRPr="00EF56DE" w:rsidRDefault="00387B50" w:rsidP="00EF56DE">
            <w:pPr>
              <w:spacing w:before="0" w:line="360" w:lineRule="auto"/>
              <w:jc w:val="center"/>
              <w:rPr>
                <w:rFonts w:ascii="Times New Roman" w:hAnsi="Times New Roman"/>
                <w:b/>
                <w:i/>
                <w:sz w:val="28"/>
                <w:szCs w:val="28"/>
              </w:rPr>
            </w:pPr>
          </w:p>
          <w:p w:rsidR="00387B50" w:rsidRPr="00EF56DE" w:rsidRDefault="00387B50" w:rsidP="00EF56DE">
            <w:pPr>
              <w:spacing w:before="0" w:line="276" w:lineRule="auto"/>
              <w:jc w:val="both"/>
              <w:rPr>
                <w:rFonts w:ascii="Times New Roman" w:hAnsi="Times New Roman"/>
                <w:b/>
                <w:i/>
                <w:sz w:val="28"/>
                <w:szCs w:val="28"/>
                <w:u w:val="single"/>
              </w:rPr>
            </w:pPr>
            <w:r w:rsidRPr="00EF56DE">
              <w:rPr>
                <w:rFonts w:ascii="Times New Roman" w:hAnsi="Times New Roman"/>
                <w:i/>
                <w:sz w:val="28"/>
                <w:szCs w:val="28"/>
              </w:rPr>
              <w:t xml:space="preserve">            </w:t>
            </w:r>
            <w:r w:rsidRPr="00EF56DE">
              <w:rPr>
                <w:rFonts w:ascii="Times New Roman" w:hAnsi="Times New Roman"/>
                <w:i/>
                <w:sz w:val="28"/>
                <w:szCs w:val="28"/>
                <w:u w:val="single"/>
              </w:rPr>
              <w:t xml:space="preserve"> </w:t>
            </w:r>
            <w:r w:rsidRPr="00EF56DE">
              <w:rPr>
                <w:rFonts w:ascii="Times New Roman" w:hAnsi="Times New Roman"/>
                <w:b/>
                <w:i/>
                <w:sz w:val="28"/>
                <w:szCs w:val="28"/>
                <w:u w:val="single"/>
              </w:rPr>
              <w:t>Нормативные правовые документы в области технического регулирования, в том числе разработки и утверждения сводов правил.</w:t>
            </w:r>
          </w:p>
          <w:p w:rsidR="00F31935" w:rsidRPr="00EF56DE" w:rsidRDefault="00F31935" w:rsidP="00EF56DE">
            <w:pPr>
              <w:spacing w:before="0" w:line="276" w:lineRule="auto"/>
              <w:jc w:val="both"/>
              <w:rPr>
                <w:rFonts w:ascii="Times New Roman" w:hAnsi="Times New Roman"/>
                <w:b/>
                <w:i/>
                <w:sz w:val="28"/>
                <w:szCs w:val="28"/>
                <w:u w:val="single"/>
              </w:rPr>
            </w:pP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sz w:val="28"/>
                <w:szCs w:val="28"/>
              </w:rPr>
              <w:t xml:space="preserve">          Внесение изменений в нормативные правовые документы по разработке требований по организации разработки и утверждения сводов правил должны быть направлены на приведение их в соответствие  с требованиями федеральных законов от 27 декабря 2002 г. №184-ФЗ «О техническом регулировании» и  от 30 декабря 2009 г. №384-ФЗ «Технический регламент о безопасности зданий и сооружений». </w:t>
            </w:r>
          </w:p>
          <w:p w:rsidR="00387B50" w:rsidRPr="00EF56DE" w:rsidRDefault="00387B50" w:rsidP="00EF56DE">
            <w:pPr>
              <w:spacing w:before="0" w:line="360" w:lineRule="auto"/>
              <w:jc w:val="both"/>
              <w:rPr>
                <w:rFonts w:ascii="Times New Roman" w:hAnsi="Times New Roman"/>
                <w:b/>
                <w:i/>
                <w:sz w:val="28"/>
                <w:szCs w:val="28"/>
              </w:rPr>
            </w:pPr>
            <w:r w:rsidRPr="00EF56DE">
              <w:rPr>
                <w:rFonts w:ascii="Times New Roman" w:hAnsi="Times New Roman"/>
                <w:sz w:val="28"/>
                <w:szCs w:val="28"/>
              </w:rPr>
              <w:t xml:space="preserve">        </w:t>
            </w:r>
            <w:r w:rsidRPr="00EF56DE">
              <w:rPr>
                <w:rFonts w:ascii="Times New Roman" w:hAnsi="Times New Roman"/>
                <w:b/>
                <w:i/>
                <w:sz w:val="28"/>
                <w:szCs w:val="28"/>
              </w:rPr>
              <w:t>В этой связи необходимо внесение изменений в Правила разработки и утверждения сводов правил</w:t>
            </w:r>
            <w:r w:rsidR="006A17A5" w:rsidRPr="00EF56DE">
              <w:rPr>
                <w:rFonts w:ascii="Times New Roman" w:hAnsi="Times New Roman"/>
                <w:b/>
                <w:i/>
                <w:sz w:val="28"/>
                <w:szCs w:val="28"/>
              </w:rPr>
              <w:t>,</w:t>
            </w:r>
            <w:r w:rsidRPr="00EF56DE">
              <w:rPr>
                <w:rFonts w:ascii="Times New Roman" w:hAnsi="Times New Roman"/>
                <w:b/>
                <w:i/>
                <w:sz w:val="28"/>
                <w:szCs w:val="28"/>
              </w:rPr>
              <w:t xml:space="preserve"> утвержденных </w:t>
            </w:r>
            <w:r w:rsidRPr="00EF56DE">
              <w:rPr>
                <w:rFonts w:ascii="Times New Roman" w:hAnsi="Times New Roman"/>
                <w:b/>
                <w:i/>
                <w:color w:val="000000"/>
                <w:sz w:val="28"/>
                <w:szCs w:val="28"/>
              </w:rPr>
              <w:t xml:space="preserve">постановлением Правительства Российской Федерации от 19 ноября 2008 N 858 «О порядке разработки и утверждения сводов правил»,  и в Порядок  проведения работ по разработке и утверждению сводов правил в </w:t>
            </w:r>
            <w:r w:rsidRPr="00EF56DE">
              <w:rPr>
                <w:rFonts w:ascii="Times New Roman" w:hAnsi="Times New Roman"/>
                <w:b/>
                <w:i/>
                <w:sz w:val="28"/>
                <w:szCs w:val="28"/>
              </w:rPr>
              <w:t xml:space="preserve">Министерстве регионального развития Российской Федерации, утвержденный приказом Минрегиона России от 28 августа 2010г. № 385, в части: </w:t>
            </w: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sz w:val="28"/>
                <w:szCs w:val="28"/>
              </w:rPr>
              <w:t xml:space="preserve">   - осуществления разработки  сводов правил на основе перечней документов </w:t>
            </w:r>
            <w:r w:rsidRPr="00EF56DE">
              <w:rPr>
                <w:rFonts w:ascii="Times New Roman" w:hAnsi="Times New Roman"/>
                <w:sz w:val="28"/>
                <w:szCs w:val="28"/>
              </w:rPr>
              <w:lastRenderedPageBreak/>
              <w:t>в области стандартизации, в результате применения которых на обязательной и добровольной основе обеспечивается соблюдение требований  Федерального  закона «Технический регламент о безопасности зданий и сооружений»;</w:t>
            </w: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sz w:val="28"/>
                <w:szCs w:val="28"/>
              </w:rPr>
              <w:t xml:space="preserve">   - отражения особенностей технического регулирования в области безопасности зданий и сооружений и  характера национальных стандартов и сводов правил, применяемых как на обязательной так и на добровольной основе;</w:t>
            </w: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sz w:val="28"/>
                <w:szCs w:val="28"/>
              </w:rPr>
              <w:t xml:space="preserve">    - четкого и последовательного изложения всех процедур и сроков  по разработке сводов правил, включая   подготовк</w:t>
            </w:r>
            <w:r w:rsidR="006A17A5" w:rsidRPr="00EF56DE">
              <w:rPr>
                <w:rFonts w:ascii="Times New Roman" w:hAnsi="Times New Roman"/>
                <w:sz w:val="28"/>
                <w:szCs w:val="28"/>
              </w:rPr>
              <w:t>у</w:t>
            </w:r>
            <w:r w:rsidRPr="00EF56DE">
              <w:rPr>
                <w:rFonts w:ascii="Times New Roman" w:hAnsi="Times New Roman"/>
                <w:sz w:val="28"/>
                <w:szCs w:val="28"/>
              </w:rPr>
              <w:t xml:space="preserve"> редакций проекта сводов правил, установление процедуры рассмотрения, подготовк</w:t>
            </w:r>
            <w:r w:rsidR="006A17A5" w:rsidRPr="00EF56DE">
              <w:rPr>
                <w:rFonts w:ascii="Times New Roman" w:hAnsi="Times New Roman"/>
                <w:sz w:val="28"/>
                <w:szCs w:val="28"/>
              </w:rPr>
              <w:t>у</w:t>
            </w:r>
            <w:r w:rsidRPr="00EF56DE">
              <w:rPr>
                <w:rFonts w:ascii="Times New Roman" w:hAnsi="Times New Roman"/>
                <w:sz w:val="28"/>
                <w:szCs w:val="28"/>
              </w:rPr>
              <w:t xml:space="preserve"> отзывов,  проведени</w:t>
            </w:r>
            <w:r w:rsidR="006A17A5" w:rsidRPr="00EF56DE">
              <w:rPr>
                <w:rFonts w:ascii="Times New Roman" w:hAnsi="Times New Roman"/>
                <w:sz w:val="28"/>
                <w:szCs w:val="28"/>
              </w:rPr>
              <w:t>е</w:t>
            </w:r>
            <w:r w:rsidRPr="00EF56DE">
              <w:rPr>
                <w:rFonts w:ascii="Times New Roman" w:hAnsi="Times New Roman"/>
                <w:sz w:val="28"/>
                <w:szCs w:val="28"/>
              </w:rPr>
              <w:t xml:space="preserve"> экспертизы, утверждени</w:t>
            </w:r>
            <w:r w:rsidR="006A17A5" w:rsidRPr="00EF56DE">
              <w:rPr>
                <w:rFonts w:ascii="Times New Roman" w:hAnsi="Times New Roman"/>
                <w:sz w:val="28"/>
                <w:szCs w:val="28"/>
              </w:rPr>
              <w:t>е</w:t>
            </w:r>
            <w:r w:rsidRPr="00EF56DE">
              <w:rPr>
                <w:rFonts w:ascii="Times New Roman" w:hAnsi="Times New Roman"/>
                <w:sz w:val="28"/>
                <w:szCs w:val="28"/>
              </w:rPr>
              <w:t>, регистраци</w:t>
            </w:r>
            <w:r w:rsidR="006A17A5" w:rsidRPr="00EF56DE">
              <w:rPr>
                <w:rFonts w:ascii="Times New Roman" w:hAnsi="Times New Roman"/>
                <w:sz w:val="28"/>
                <w:szCs w:val="28"/>
              </w:rPr>
              <w:t>ю</w:t>
            </w:r>
            <w:r w:rsidRPr="00EF56DE">
              <w:rPr>
                <w:rFonts w:ascii="Times New Roman" w:hAnsi="Times New Roman"/>
                <w:sz w:val="28"/>
                <w:szCs w:val="28"/>
              </w:rPr>
              <w:t xml:space="preserve"> и опубликовани</w:t>
            </w:r>
            <w:r w:rsidR="006A17A5" w:rsidRPr="00EF56DE">
              <w:rPr>
                <w:rFonts w:ascii="Times New Roman" w:hAnsi="Times New Roman"/>
                <w:sz w:val="28"/>
                <w:szCs w:val="28"/>
              </w:rPr>
              <w:t>е</w:t>
            </w:r>
            <w:r w:rsidRPr="00EF56DE">
              <w:rPr>
                <w:rFonts w:ascii="Times New Roman" w:hAnsi="Times New Roman"/>
                <w:sz w:val="28"/>
                <w:szCs w:val="28"/>
              </w:rPr>
              <w:t>, а  также установление  правил ревизии, пересмотра или актуализации сводов правил (с учетом  ряда требований, установленных для разработки национальных стандартов).</w:t>
            </w:r>
          </w:p>
          <w:p w:rsidR="000A0F80" w:rsidRPr="00EF56DE" w:rsidRDefault="00387B50" w:rsidP="00EF56DE">
            <w:pPr>
              <w:spacing w:before="0" w:line="360" w:lineRule="auto"/>
              <w:ind w:firstLine="709"/>
              <w:jc w:val="both"/>
              <w:rPr>
                <w:rFonts w:ascii="Times New Roman" w:hAnsi="Times New Roman"/>
                <w:b/>
                <w:i/>
                <w:sz w:val="28"/>
                <w:szCs w:val="28"/>
              </w:rPr>
            </w:pPr>
            <w:r w:rsidRPr="00EF56DE">
              <w:rPr>
                <w:rFonts w:ascii="Times New Roman" w:hAnsi="Times New Roman"/>
                <w:sz w:val="28"/>
                <w:szCs w:val="28"/>
              </w:rPr>
              <w:t xml:space="preserve">  Учитывая настоятельную необходимость разработки нормативного документа,  определяющего особенности типового проектирования, </w:t>
            </w:r>
            <w:r w:rsidRPr="00EF56DE">
              <w:rPr>
                <w:rFonts w:ascii="Times New Roman" w:hAnsi="Times New Roman"/>
                <w:b/>
                <w:i/>
                <w:sz w:val="28"/>
                <w:szCs w:val="28"/>
              </w:rPr>
              <w:t>необходимо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распоряжением Правительства Российской Федерации от 21 июня 2010г. № 1047-р</w:t>
            </w:r>
            <w:r w:rsidR="000A0F80" w:rsidRPr="00EF56DE">
              <w:rPr>
                <w:rFonts w:ascii="Times New Roman" w:hAnsi="Times New Roman"/>
                <w:b/>
                <w:i/>
                <w:sz w:val="28"/>
                <w:szCs w:val="28"/>
              </w:rPr>
              <w:t>,</w:t>
            </w:r>
            <w:r w:rsidRPr="00EF56DE">
              <w:rPr>
                <w:rFonts w:ascii="Times New Roman" w:hAnsi="Times New Roman"/>
                <w:b/>
                <w:i/>
                <w:sz w:val="28"/>
                <w:szCs w:val="28"/>
              </w:rPr>
              <w:t xml:space="preserve"> включить в качестве первоочередного документа Свод правил «Типовая проектная документация».</w:t>
            </w:r>
          </w:p>
          <w:p w:rsidR="000A0F80" w:rsidRPr="00EF56DE" w:rsidRDefault="000A0F80" w:rsidP="00EF56DE">
            <w:pPr>
              <w:spacing w:before="0" w:line="276" w:lineRule="auto"/>
              <w:ind w:firstLine="709"/>
              <w:jc w:val="both"/>
              <w:rPr>
                <w:rFonts w:ascii="Times New Roman" w:hAnsi="Times New Roman"/>
                <w:sz w:val="28"/>
                <w:szCs w:val="28"/>
                <w:u w:val="single"/>
              </w:rPr>
            </w:pPr>
          </w:p>
          <w:p w:rsidR="00387B50" w:rsidRPr="00EF56DE" w:rsidRDefault="00387B50" w:rsidP="00EF56DE">
            <w:pPr>
              <w:pStyle w:val="1"/>
              <w:shd w:val="clear" w:color="auto" w:fill="FFFFFF"/>
              <w:spacing w:before="0" w:beforeAutospacing="0" w:after="0" w:afterAutospacing="0" w:line="276" w:lineRule="auto"/>
              <w:jc w:val="both"/>
              <w:rPr>
                <w:i/>
                <w:sz w:val="28"/>
                <w:szCs w:val="28"/>
                <w:u w:val="single"/>
              </w:rPr>
            </w:pPr>
            <w:r w:rsidRPr="00EF56DE">
              <w:rPr>
                <w:i/>
                <w:sz w:val="28"/>
                <w:szCs w:val="28"/>
                <w:u w:val="single"/>
              </w:rPr>
              <w:t>Базовые нормативные правовые документы в   области   градостроительной   деятельности, регулирующие или   призванные    регулировать отношения   по применению типовой проектной документации.</w:t>
            </w:r>
          </w:p>
          <w:p w:rsidR="00387B50" w:rsidRPr="00EF56DE" w:rsidRDefault="00387B50" w:rsidP="00EF56DE">
            <w:pPr>
              <w:pStyle w:val="1"/>
              <w:shd w:val="clear" w:color="auto" w:fill="FFFFFF"/>
              <w:spacing w:before="0" w:beforeAutospacing="0" w:after="0" w:afterAutospacing="0" w:line="276" w:lineRule="auto"/>
              <w:jc w:val="both"/>
              <w:rPr>
                <w:b w:val="0"/>
                <w:i/>
                <w:sz w:val="28"/>
                <w:szCs w:val="28"/>
                <w:u w:val="single"/>
              </w:rPr>
            </w:pPr>
          </w:p>
          <w:p w:rsidR="00387B50" w:rsidRPr="00EF56DE" w:rsidRDefault="00387B50" w:rsidP="00EF56DE">
            <w:pPr>
              <w:pStyle w:val="1"/>
              <w:shd w:val="clear" w:color="auto" w:fill="FFFFFF"/>
              <w:spacing w:before="0" w:beforeAutospacing="0" w:after="0" w:afterAutospacing="0"/>
              <w:jc w:val="center"/>
              <w:rPr>
                <w:i/>
                <w:sz w:val="28"/>
                <w:szCs w:val="28"/>
              </w:rPr>
            </w:pPr>
            <w:r w:rsidRPr="00EF56DE">
              <w:rPr>
                <w:i/>
                <w:sz w:val="30"/>
                <w:szCs w:val="30"/>
              </w:rPr>
              <w:lastRenderedPageBreak/>
              <w:t>Градостроительный кодекс Российской Федерации</w:t>
            </w:r>
          </w:p>
          <w:p w:rsidR="00387B50" w:rsidRPr="00EF56DE" w:rsidRDefault="00387B50" w:rsidP="00EF56DE">
            <w:pPr>
              <w:autoSpaceDE w:val="0"/>
              <w:autoSpaceDN w:val="0"/>
              <w:adjustRightInd w:val="0"/>
              <w:spacing w:before="0" w:line="360" w:lineRule="auto"/>
              <w:ind w:firstLine="540"/>
              <w:jc w:val="both"/>
              <w:outlineLvl w:val="0"/>
              <w:rPr>
                <w:rFonts w:ascii="Times New Roman" w:hAnsi="Times New Roman"/>
                <w:sz w:val="28"/>
                <w:szCs w:val="28"/>
              </w:rPr>
            </w:pPr>
            <w:r w:rsidRPr="00EF56DE">
              <w:rPr>
                <w:rFonts w:ascii="Times New Roman" w:hAnsi="Times New Roman"/>
                <w:sz w:val="28"/>
                <w:szCs w:val="28"/>
              </w:rPr>
              <w:t xml:space="preserve">     В целях создания правовой основы применения типовой проектной документации необходимо внести ряд изменений в Градостроительный кодекс Российской Федерации,  в части:</w:t>
            </w:r>
          </w:p>
          <w:p w:rsidR="00387B50" w:rsidRPr="00EF56DE" w:rsidRDefault="006A17A5" w:rsidP="00EF56DE">
            <w:pPr>
              <w:autoSpaceDE w:val="0"/>
              <w:autoSpaceDN w:val="0"/>
              <w:adjustRightInd w:val="0"/>
              <w:spacing w:before="0" w:line="360" w:lineRule="auto"/>
              <w:ind w:firstLine="540"/>
              <w:jc w:val="both"/>
              <w:outlineLvl w:val="0"/>
              <w:rPr>
                <w:rFonts w:ascii="Times New Roman" w:hAnsi="Times New Roman"/>
                <w:sz w:val="28"/>
                <w:szCs w:val="28"/>
              </w:rPr>
            </w:pPr>
            <w:r w:rsidRPr="00EF56DE">
              <w:rPr>
                <w:rFonts w:ascii="Times New Roman" w:hAnsi="Times New Roman"/>
                <w:i/>
                <w:sz w:val="28"/>
                <w:szCs w:val="28"/>
              </w:rPr>
              <w:t>в</w:t>
            </w:r>
            <w:r w:rsidR="00387B50" w:rsidRPr="00EF56DE">
              <w:rPr>
                <w:rFonts w:ascii="Times New Roman" w:hAnsi="Times New Roman"/>
                <w:i/>
                <w:sz w:val="28"/>
                <w:szCs w:val="28"/>
              </w:rPr>
              <w:t>ключения в статью 1 Градостроительного кодекса Российской Федерации понятий «типовая проектная документация» «</w:t>
            </w:r>
            <w:r w:rsidRPr="00EF56DE">
              <w:rPr>
                <w:rFonts w:ascii="Times New Roman" w:hAnsi="Times New Roman"/>
                <w:i/>
                <w:sz w:val="28"/>
                <w:szCs w:val="28"/>
              </w:rPr>
              <w:t xml:space="preserve">проектная документация </w:t>
            </w:r>
            <w:r w:rsidR="00387B50" w:rsidRPr="00EF56DE">
              <w:rPr>
                <w:rFonts w:ascii="Times New Roman" w:hAnsi="Times New Roman"/>
                <w:i/>
                <w:sz w:val="28"/>
                <w:szCs w:val="28"/>
              </w:rPr>
              <w:t xml:space="preserve">применяемая повторно», </w:t>
            </w:r>
            <w:r w:rsidRPr="00EF56DE">
              <w:rPr>
                <w:rFonts w:ascii="Times New Roman" w:hAnsi="Times New Roman"/>
                <w:i/>
                <w:sz w:val="28"/>
                <w:szCs w:val="28"/>
              </w:rPr>
              <w:t>«</w:t>
            </w:r>
            <w:r w:rsidR="00387B50" w:rsidRPr="00EF56DE">
              <w:rPr>
                <w:rFonts w:ascii="Times New Roman" w:hAnsi="Times New Roman"/>
                <w:i/>
                <w:sz w:val="28"/>
                <w:szCs w:val="28"/>
              </w:rPr>
              <w:t>реестр типовой проектной документации</w:t>
            </w:r>
            <w:r w:rsidR="000A0F80" w:rsidRPr="00EF56DE">
              <w:rPr>
                <w:rFonts w:ascii="Times New Roman" w:hAnsi="Times New Roman"/>
                <w:i/>
                <w:sz w:val="28"/>
                <w:szCs w:val="28"/>
              </w:rPr>
              <w:t>»</w:t>
            </w:r>
            <w:r w:rsidR="00387B50" w:rsidRPr="00EF56DE">
              <w:rPr>
                <w:rFonts w:ascii="Times New Roman" w:hAnsi="Times New Roman"/>
                <w:i/>
                <w:sz w:val="28"/>
                <w:szCs w:val="28"/>
              </w:rPr>
              <w:t>.</w:t>
            </w:r>
            <w:r w:rsidR="00387B50" w:rsidRPr="00EF56DE">
              <w:rPr>
                <w:rFonts w:ascii="Times New Roman" w:hAnsi="Times New Roman"/>
                <w:sz w:val="28"/>
                <w:szCs w:val="28"/>
              </w:rPr>
              <w:t xml:space="preserve"> При этом в определении термина   «типовая проектная документация», помимо требования о наличии положительного заключения экспертизы проектной документации объектов капитального строительства и применяемой повторно, должно содержаться требование о наличии информации о проектной документации, рекомендуемой для повторного применения, в реестре типовой проектной документации;</w:t>
            </w:r>
          </w:p>
          <w:p w:rsidR="00387B50" w:rsidRPr="00EF56DE" w:rsidRDefault="00387B50" w:rsidP="00EF56DE">
            <w:pPr>
              <w:autoSpaceDE w:val="0"/>
              <w:autoSpaceDN w:val="0"/>
              <w:adjustRightInd w:val="0"/>
              <w:spacing w:before="0" w:line="360" w:lineRule="auto"/>
              <w:ind w:firstLine="540"/>
              <w:jc w:val="both"/>
              <w:outlineLvl w:val="0"/>
              <w:rPr>
                <w:rFonts w:ascii="Times New Roman" w:hAnsi="Times New Roman"/>
                <w:sz w:val="28"/>
                <w:szCs w:val="28"/>
              </w:rPr>
            </w:pPr>
            <w:r w:rsidRPr="00EF56DE">
              <w:rPr>
                <w:rFonts w:ascii="Times New Roman" w:hAnsi="Times New Roman"/>
                <w:i/>
                <w:sz w:val="28"/>
                <w:szCs w:val="28"/>
              </w:rPr>
              <w:t>внесения в статью 48 Градостроительного кодекса Российской Федерации требований по вопросам применения типовой проектной документации, включая вопросы</w:t>
            </w:r>
            <w:r w:rsidRPr="00EF56DE">
              <w:rPr>
                <w:rFonts w:ascii="Times New Roman" w:hAnsi="Times New Roman"/>
                <w:sz w:val="28"/>
                <w:szCs w:val="28"/>
              </w:rPr>
              <w:t>:</w:t>
            </w:r>
          </w:p>
          <w:p w:rsidR="00387B50" w:rsidRPr="00EF56DE" w:rsidRDefault="00387B50" w:rsidP="00EF56DE">
            <w:pPr>
              <w:autoSpaceDE w:val="0"/>
              <w:autoSpaceDN w:val="0"/>
              <w:adjustRightInd w:val="0"/>
              <w:spacing w:before="0" w:line="360" w:lineRule="auto"/>
              <w:ind w:firstLine="540"/>
              <w:jc w:val="both"/>
              <w:outlineLvl w:val="0"/>
              <w:rPr>
                <w:rFonts w:ascii="Times New Roman" w:hAnsi="Times New Roman"/>
                <w:sz w:val="28"/>
                <w:szCs w:val="28"/>
              </w:rPr>
            </w:pPr>
            <w:r w:rsidRPr="00EF56DE">
              <w:rPr>
                <w:rFonts w:ascii="Times New Roman" w:hAnsi="Times New Roman"/>
                <w:sz w:val="28"/>
                <w:szCs w:val="28"/>
              </w:rPr>
              <w:t>- состава типовой проектной документации применительно к различным видам объектов капитального строительства;</w:t>
            </w:r>
          </w:p>
          <w:p w:rsidR="00387B50" w:rsidRPr="00EF56DE" w:rsidRDefault="00387B50" w:rsidP="00EF56DE">
            <w:pPr>
              <w:autoSpaceDE w:val="0"/>
              <w:autoSpaceDN w:val="0"/>
              <w:adjustRightInd w:val="0"/>
              <w:spacing w:before="0" w:line="360" w:lineRule="auto"/>
              <w:ind w:firstLine="540"/>
              <w:jc w:val="both"/>
              <w:outlineLvl w:val="0"/>
              <w:rPr>
                <w:rFonts w:ascii="Times New Roman" w:hAnsi="Times New Roman"/>
                <w:sz w:val="28"/>
                <w:szCs w:val="28"/>
              </w:rPr>
            </w:pPr>
            <w:r w:rsidRPr="00EF56DE">
              <w:rPr>
                <w:rFonts w:ascii="Times New Roman" w:hAnsi="Times New Roman"/>
                <w:sz w:val="28"/>
                <w:szCs w:val="28"/>
              </w:rPr>
              <w:t>- формирования и ведения реестра типовой проектной документации, в том числе определения механизмов и критериев отбора проектов для внесения в реестр типовой проектной документации;</w:t>
            </w:r>
          </w:p>
          <w:p w:rsidR="006A17A5" w:rsidRPr="00EF56DE" w:rsidRDefault="00387B50" w:rsidP="00EF56DE">
            <w:pPr>
              <w:autoSpaceDE w:val="0"/>
              <w:autoSpaceDN w:val="0"/>
              <w:adjustRightInd w:val="0"/>
              <w:spacing w:before="0" w:line="360" w:lineRule="auto"/>
              <w:ind w:firstLine="540"/>
              <w:jc w:val="both"/>
              <w:outlineLvl w:val="0"/>
              <w:rPr>
                <w:rFonts w:ascii="Times New Roman" w:hAnsi="Times New Roman"/>
                <w:sz w:val="28"/>
                <w:szCs w:val="28"/>
              </w:rPr>
            </w:pPr>
            <w:r w:rsidRPr="00EF56DE">
              <w:rPr>
                <w:rFonts w:ascii="Times New Roman" w:hAnsi="Times New Roman"/>
                <w:sz w:val="28"/>
                <w:szCs w:val="28"/>
              </w:rPr>
              <w:t>- определения видов объектов капитального строительства, информация о проектной документации которых включается в реестр типовой проектной документации;</w:t>
            </w:r>
          </w:p>
          <w:p w:rsidR="00387B50" w:rsidRPr="00EF56DE" w:rsidRDefault="00387B50" w:rsidP="00EF56DE">
            <w:pPr>
              <w:autoSpaceDE w:val="0"/>
              <w:autoSpaceDN w:val="0"/>
              <w:adjustRightInd w:val="0"/>
              <w:spacing w:before="0" w:line="360" w:lineRule="auto"/>
              <w:ind w:firstLine="540"/>
              <w:jc w:val="both"/>
              <w:outlineLvl w:val="0"/>
              <w:rPr>
                <w:rFonts w:ascii="Times New Roman" w:hAnsi="Times New Roman"/>
                <w:sz w:val="28"/>
                <w:szCs w:val="28"/>
              </w:rPr>
            </w:pPr>
            <w:r w:rsidRPr="00EF56DE">
              <w:rPr>
                <w:rFonts w:ascii="Times New Roman" w:hAnsi="Times New Roman"/>
                <w:sz w:val="28"/>
                <w:szCs w:val="28"/>
              </w:rPr>
              <w:t>- обеспечения ответственности лица, осуществившего подготовку проектной документации, информация о которой включена в реестр типовой проектной документации;</w:t>
            </w:r>
          </w:p>
          <w:p w:rsidR="00387B50" w:rsidRPr="00EF56DE" w:rsidRDefault="00387B50" w:rsidP="00EF56DE">
            <w:pPr>
              <w:autoSpaceDE w:val="0"/>
              <w:autoSpaceDN w:val="0"/>
              <w:adjustRightInd w:val="0"/>
              <w:spacing w:before="0" w:line="360" w:lineRule="auto"/>
              <w:ind w:firstLine="540"/>
              <w:jc w:val="both"/>
              <w:outlineLvl w:val="0"/>
              <w:rPr>
                <w:rFonts w:ascii="Times New Roman" w:hAnsi="Times New Roman"/>
                <w:sz w:val="28"/>
                <w:szCs w:val="28"/>
              </w:rPr>
            </w:pPr>
            <w:r w:rsidRPr="00EF56DE">
              <w:rPr>
                <w:rFonts w:ascii="Times New Roman" w:hAnsi="Times New Roman"/>
                <w:sz w:val="28"/>
                <w:szCs w:val="28"/>
              </w:rPr>
              <w:t>- приобретения прав на использование типовой проектной документации, информация о которой внесена в реестр типовой проектной документации;</w:t>
            </w:r>
          </w:p>
          <w:p w:rsidR="00387B50" w:rsidRPr="00EF56DE" w:rsidRDefault="00387B50" w:rsidP="00EF56DE">
            <w:pPr>
              <w:spacing w:before="0" w:line="360" w:lineRule="auto"/>
              <w:jc w:val="both"/>
              <w:rPr>
                <w:rFonts w:ascii="Times New Roman" w:hAnsi="Times New Roman"/>
                <w:b/>
                <w:sz w:val="32"/>
                <w:szCs w:val="32"/>
              </w:rPr>
            </w:pPr>
            <w:r w:rsidRPr="00EF56DE">
              <w:rPr>
                <w:rFonts w:ascii="Times New Roman" w:hAnsi="Times New Roman"/>
                <w:sz w:val="28"/>
                <w:szCs w:val="28"/>
              </w:rPr>
              <w:t xml:space="preserve">        - внесения изменений в статьи 51-55 по вопросам выдачи разрешения на </w:t>
            </w:r>
            <w:r w:rsidRPr="00EF56DE">
              <w:rPr>
                <w:rFonts w:ascii="Times New Roman" w:hAnsi="Times New Roman"/>
                <w:sz w:val="28"/>
                <w:szCs w:val="28"/>
              </w:rPr>
              <w:lastRenderedPageBreak/>
              <w:t>строительство, осуществления строительства объекта капитального строительства, проведения строительного контроля и государственного строительного надзора, выдачи разрешения на ввод объекта в эксплуатацию в случае применения типовой проектной документации.</w:t>
            </w:r>
            <w:r w:rsidRPr="00EF56DE">
              <w:rPr>
                <w:rFonts w:ascii="Times New Roman" w:hAnsi="Times New Roman"/>
                <w:b/>
                <w:sz w:val="32"/>
                <w:szCs w:val="32"/>
              </w:rPr>
              <w:t xml:space="preserve"> </w:t>
            </w:r>
          </w:p>
          <w:p w:rsidR="00387B50" w:rsidRPr="00EF56DE" w:rsidRDefault="00387B50" w:rsidP="00EF56DE">
            <w:pPr>
              <w:spacing w:before="0"/>
              <w:jc w:val="center"/>
              <w:rPr>
                <w:rFonts w:ascii="Times New Roman" w:hAnsi="Times New Roman"/>
                <w:b/>
                <w:sz w:val="28"/>
                <w:szCs w:val="28"/>
              </w:rPr>
            </w:pPr>
          </w:p>
          <w:p w:rsidR="00387B50" w:rsidRPr="00EF56DE" w:rsidRDefault="00387B50" w:rsidP="00EF56DE">
            <w:pPr>
              <w:spacing w:before="0"/>
              <w:jc w:val="both"/>
              <w:rPr>
                <w:rFonts w:ascii="Times New Roman" w:hAnsi="Times New Roman"/>
                <w:b/>
                <w:i/>
                <w:sz w:val="28"/>
                <w:szCs w:val="28"/>
              </w:rPr>
            </w:pPr>
            <w:r w:rsidRPr="00EF56DE">
              <w:rPr>
                <w:rFonts w:ascii="Times New Roman" w:hAnsi="Times New Roman"/>
                <w:b/>
                <w:i/>
                <w:sz w:val="28"/>
                <w:szCs w:val="28"/>
              </w:rPr>
              <w:t>Постановление Правительства   Российской Федерации от   16 февраля   2008г.   № 87 «О составе разделов проектной документации и      требованиях   к   их   содержанию»</w:t>
            </w:r>
          </w:p>
          <w:p w:rsidR="00387B50" w:rsidRPr="00EF56DE" w:rsidRDefault="00387B50" w:rsidP="00EF56DE">
            <w:pPr>
              <w:spacing w:before="0" w:line="276" w:lineRule="auto"/>
              <w:jc w:val="center"/>
              <w:rPr>
                <w:rFonts w:ascii="Times New Roman" w:hAnsi="Times New Roman"/>
                <w:b/>
                <w:sz w:val="28"/>
                <w:szCs w:val="28"/>
              </w:rPr>
            </w:pP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b/>
                <w:sz w:val="28"/>
                <w:szCs w:val="28"/>
              </w:rPr>
              <w:t xml:space="preserve">          </w:t>
            </w:r>
            <w:r w:rsidRPr="00EF56DE">
              <w:rPr>
                <w:rFonts w:ascii="Times New Roman" w:hAnsi="Times New Roman"/>
                <w:sz w:val="28"/>
                <w:szCs w:val="28"/>
              </w:rPr>
              <w:t>Положение о составе разделов проектной документации и требованиях к их содержанию, утвержденное постановлением Правительства Российской Федерации от 16 февраля 2008г. № 87 требует внесения ряда дополнений и изменений</w:t>
            </w:r>
            <w:r w:rsidR="006A17A5" w:rsidRPr="00EF56DE">
              <w:rPr>
                <w:rFonts w:ascii="Times New Roman" w:hAnsi="Times New Roman"/>
                <w:sz w:val="28"/>
                <w:szCs w:val="28"/>
              </w:rPr>
              <w:t>,</w:t>
            </w:r>
            <w:r w:rsidRPr="00EF56DE">
              <w:rPr>
                <w:rFonts w:ascii="Times New Roman" w:hAnsi="Times New Roman"/>
                <w:sz w:val="28"/>
                <w:szCs w:val="28"/>
              </w:rPr>
              <w:t xml:space="preserve">  в целях </w:t>
            </w:r>
            <w:r w:rsidR="006A17A5" w:rsidRPr="00EF56DE">
              <w:rPr>
                <w:rFonts w:ascii="Times New Roman" w:hAnsi="Times New Roman"/>
                <w:sz w:val="28"/>
                <w:szCs w:val="28"/>
              </w:rPr>
              <w:t xml:space="preserve">определения единых </w:t>
            </w:r>
            <w:r w:rsidRPr="00EF56DE">
              <w:rPr>
                <w:rFonts w:ascii="Times New Roman" w:hAnsi="Times New Roman"/>
                <w:sz w:val="28"/>
                <w:szCs w:val="28"/>
              </w:rPr>
              <w:t>требований к применению типовой проектной документации,  к составу ее разделов и их содержанию в отношении различных видов объектов капитального строительства;  требований к заданию на проектирование и установлению правил выполнения и оформления текстовых и графических материалов по типовой проектной документации и (или) ее модификации; а также требований к иным аспектам применения типовой проектной документации.</w:t>
            </w: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sz w:val="28"/>
                <w:szCs w:val="28"/>
              </w:rPr>
              <w:t xml:space="preserve">           Перечисленные вопросы в отношении применения типовой проектной документации подлежат урегулированию в процессе работы по внесению изменений в Положение о составе разделов проектной документации и требованиях к их содержанию. </w:t>
            </w:r>
            <w:r w:rsidRPr="00EF56DE">
              <w:rPr>
                <w:rFonts w:ascii="Times New Roman" w:hAnsi="Times New Roman"/>
                <w:i/>
                <w:sz w:val="28"/>
                <w:szCs w:val="28"/>
              </w:rPr>
              <w:t>Внесение изменений в Градостроительный кодекс Российской Федерации и в указанное положение необходимо для выработки концепции и  структурного построения Свода правил «</w:t>
            </w:r>
            <w:r w:rsidR="006A17A5" w:rsidRPr="00EF56DE">
              <w:rPr>
                <w:rFonts w:ascii="Times New Roman" w:hAnsi="Times New Roman"/>
                <w:i/>
                <w:sz w:val="28"/>
                <w:szCs w:val="28"/>
              </w:rPr>
              <w:t>Т</w:t>
            </w:r>
            <w:r w:rsidRPr="00EF56DE">
              <w:rPr>
                <w:rFonts w:ascii="Times New Roman" w:hAnsi="Times New Roman"/>
                <w:i/>
                <w:sz w:val="28"/>
                <w:szCs w:val="28"/>
              </w:rPr>
              <w:t>иповая</w:t>
            </w:r>
            <w:r w:rsidRPr="00EF56DE">
              <w:rPr>
                <w:rFonts w:ascii="Times New Roman" w:hAnsi="Times New Roman"/>
                <w:sz w:val="28"/>
                <w:szCs w:val="28"/>
              </w:rPr>
              <w:t xml:space="preserve"> </w:t>
            </w:r>
            <w:r w:rsidRPr="00EF56DE">
              <w:rPr>
                <w:rFonts w:ascii="Times New Roman" w:hAnsi="Times New Roman"/>
                <w:i/>
                <w:sz w:val="28"/>
                <w:szCs w:val="28"/>
              </w:rPr>
              <w:t>проектная документация», а также содержательной части этого нормативно-технического документа.</w:t>
            </w:r>
          </w:p>
          <w:p w:rsidR="00387B50" w:rsidRPr="00EF56DE" w:rsidRDefault="00387B50" w:rsidP="00EF56DE">
            <w:pPr>
              <w:spacing w:before="0"/>
              <w:jc w:val="both"/>
              <w:rPr>
                <w:rFonts w:ascii="Times New Roman" w:hAnsi="Times New Roman"/>
                <w:sz w:val="28"/>
                <w:szCs w:val="28"/>
              </w:rPr>
            </w:pPr>
          </w:p>
          <w:p w:rsidR="00387B50" w:rsidRPr="00EF56DE" w:rsidRDefault="00387B50" w:rsidP="00EF56DE">
            <w:pPr>
              <w:pStyle w:val="1"/>
              <w:shd w:val="clear" w:color="auto" w:fill="FFFFFF"/>
              <w:spacing w:before="0" w:beforeAutospacing="0" w:after="0" w:afterAutospacing="0" w:line="276" w:lineRule="auto"/>
              <w:jc w:val="both"/>
              <w:rPr>
                <w:i/>
                <w:sz w:val="28"/>
                <w:szCs w:val="28"/>
              </w:rPr>
            </w:pPr>
            <w:r w:rsidRPr="00EF56DE">
              <w:rPr>
                <w:i/>
                <w:sz w:val="28"/>
                <w:szCs w:val="28"/>
              </w:rPr>
              <w:t>Нормативные правовые документы в области организации проведения государственной и негосударственной экспертизы проектной документации и результатов инженерных изысканий постановления Правительства Российской Федерации от 5 марта 2007г. № 145  и от 31 марта 2012г. № 272.</w:t>
            </w:r>
          </w:p>
          <w:p w:rsidR="00387B50" w:rsidRPr="00EF56DE" w:rsidRDefault="00387B50" w:rsidP="00EF56DE">
            <w:pPr>
              <w:pStyle w:val="1"/>
              <w:shd w:val="clear" w:color="auto" w:fill="FFFFFF"/>
              <w:spacing w:before="0" w:beforeAutospacing="0" w:after="0" w:afterAutospacing="0" w:line="276" w:lineRule="auto"/>
              <w:jc w:val="both"/>
              <w:rPr>
                <w:b w:val="0"/>
                <w:sz w:val="28"/>
                <w:szCs w:val="28"/>
                <w:u w:val="single"/>
              </w:rPr>
            </w:pPr>
          </w:p>
          <w:p w:rsidR="00387B50" w:rsidRPr="00EF56DE" w:rsidRDefault="00387B50" w:rsidP="00EF56DE">
            <w:pPr>
              <w:pStyle w:val="1"/>
              <w:shd w:val="clear" w:color="auto" w:fill="FFFFFF"/>
              <w:spacing w:before="0" w:beforeAutospacing="0" w:after="0" w:afterAutospacing="0" w:line="360" w:lineRule="auto"/>
              <w:ind w:firstLine="851"/>
              <w:jc w:val="both"/>
              <w:rPr>
                <w:b w:val="0"/>
                <w:i/>
                <w:sz w:val="28"/>
                <w:szCs w:val="28"/>
              </w:rPr>
            </w:pPr>
            <w:r w:rsidRPr="00EF56DE">
              <w:rPr>
                <w:b w:val="0"/>
                <w:i/>
                <w:sz w:val="28"/>
                <w:szCs w:val="28"/>
              </w:rPr>
              <w:t>В процессе анализа  нормативных правовых документов в области проведения экспертизы проектной документации и (или) результатов инженерных изысканий, принятых в целях реализации норм статьи 49 Градостроительного  кодекса Российской Федерации, возникает вопрос к целесообразности наличия двух самостоятельных постановлений Правительства Российской Федерации, касающихся организации и проведения экспертизы проектной документации и результатов  инженерных изысканий – государственной и негосударственной.</w:t>
            </w:r>
          </w:p>
          <w:p w:rsidR="00387B50" w:rsidRPr="00EF56DE" w:rsidRDefault="00387B50"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xml:space="preserve">В целях исключения проблем в правоприменительной практике( в том числе в отношении типовой проектной документации) </w:t>
            </w:r>
            <w:r w:rsidRPr="00EF56DE">
              <w:rPr>
                <w:b w:val="0"/>
                <w:sz w:val="28"/>
                <w:szCs w:val="28"/>
                <w:u w:val="single"/>
              </w:rPr>
              <w:t>целесообразно рассмотреть возможность подготовки единого нормативного правового документа «О порядке организации и проведения экспертизы проектной документации  результатов инженерных изысканий»,</w:t>
            </w:r>
            <w:r w:rsidRPr="00EF56DE">
              <w:rPr>
                <w:b w:val="0"/>
                <w:sz w:val="28"/>
                <w:szCs w:val="28"/>
              </w:rPr>
              <w:t xml:space="preserve"> отвечающего требованиям статьи 49 Градостроительного кодекса Российской Федерации к проведению экспертизы проектной документации и  результатов инженерных изысканий (как государственной, так и негосударственной). Это позволит обеспечить  единообразие требований к организации и проведению экспертизы (в том числе и в отношении типовой проектной документации), исключить дублирование требований,  отразить особенности организации и проведения государственной экспертизы  проектной документации   объектов  капитального строительства, указанных в части 3.4 статьи 49 Градостроительного кодекса Российской Федерации.</w:t>
            </w:r>
          </w:p>
          <w:p w:rsidR="00387B50" w:rsidRPr="00EF56DE" w:rsidRDefault="00387B50" w:rsidP="00EF56DE">
            <w:pPr>
              <w:pStyle w:val="1"/>
              <w:shd w:val="clear" w:color="auto" w:fill="FFFFFF"/>
              <w:spacing w:before="0" w:beforeAutospacing="0" w:after="0" w:afterAutospacing="0" w:line="360" w:lineRule="auto"/>
              <w:ind w:firstLine="851"/>
              <w:jc w:val="both"/>
              <w:rPr>
                <w:b w:val="0"/>
                <w:sz w:val="28"/>
                <w:szCs w:val="28"/>
                <w:u w:val="single"/>
              </w:rPr>
            </w:pPr>
            <w:r w:rsidRPr="00EF56DE">
              <w:rPr>
                <w:b w:val="0"/>
                <w:sz w:val="28"/>
                <w:szCs w:val="28"/>
              </w:rPr>
              <w:t>Одновременно при рассмотрении возможности подготовки указанного единого нормативного  правового документа следует учесть положения содержащиеся в приоритетах  государственной политик</w:t>
            </w:r>
            <w:r w:rsidR="006A17A5" w:rsidRPr="00EF56DE">
              <w:rPr>
                <w:b w:val="0"/>
                <w:sz w:val="28"/>
                <w:szCs w:val="28"/>
              </w:rPr>
              <w:t>и</w:t>
            </w:r>
            <w:r w:rsidRPr="00EF56DE">
              <w:rPr>
                <w:b w:val="0"/>
                <w:sz w:val="28"/>
                <w:szCs w:val="28"/>
              </w:rPr>
              <w:t xml:space="preserve"> в жилищной сфе</w:t>
            </w:r>
            <w:r w:rsidR="006A17A5" w:rsidRPr="00EF56DE">
              <w:rPr>
                <w:b w:val="0"/>
                <w:sz w:val="28"/>
                <w:szCs w:val="28"/>
              </w:rPr>
              <w:t xml:space="preserve">ре в рамках первого  приоритета </w:t>
            </w:r>
            <w:r w:rsidRPr="00EF56DE">
              <w:rPr>
                <w:b w:val="0"/>
                <w:sz w:val="28"/>
                <w:szCs w:val="28"/>
              </w:rPr>
              <w:t xml:space="preserve">Подпрограммы 1 «Создание  условий для обеспечения доступным и комфортным жильем граждан  России» </w:t>
            </w:r>
            <w:r w:rsidR="001D4DF7" w:rsidRPr="00EF56DE">
              <w:rPr>
                <w:b w:val="0"/>
                <w:sz w:val="28"/>
                <w:szCs w:val="28"/>
              </w:rPr>
              <w:t>Г</w:t>
            </w:r>
            <w:r w:rsidRPr="00EF56DE">
              <w:rPr>
                <w:b w:val="0"/>
                <w:sz w:val="28"/>
                <w:szCs w:val="28"/>
              </w:rPr>
              <w:t xml:space="preserve">осударственной программы Российской Федерации «Обеспечение доступным и комфортным жильем и коммунальными услугами граждан </w:t>
            </w:r>
            <w:r w:rsidRPr="00EF56DE">
              <w:rPr>
                <w:b w:val="0"/>
                <w:sz w:val="28"/>
                <w:szCs w:val="28"/>
              </w:rPr>
              <w:lastRenderedPageBreak/>
              <w:t>Российской Федерации»</w:t>
            </w:r>
            <w:r w:rsidR="000A0F80" w:rsidRPr="00EF56DE">
              <w:rPr>
                <w:b w:val="0"/>
                <w:sz w:val="28"/>
                <w:szCs w:val="28"/>
              </w:rPr>
              <w:t>, н</w:t>
            </w:r>
            <w:r w:rsidRPr="00EF56DE">
              <w:rPr>
                <w:b w:val="0"/>
                <w:sz w:val="28"/>
                <w:szCs w:val="28"/>
              </w:rPr>
              <w:t xml:space="preserve">аправленные на поэтапное сокращение </w:t>
            </w:r>
            <w:r w:rsidRPr="00EF56DE">
              <w:rPr>
                <w:b w:val="0"/>
                <w:sz w:val="28"/>
                <w:szCs w:val="28"/>
                <w:u w:val="single"/>
              </w:rPr>
              <w:t xml:space="preserve">сферы применения институтов государственного </w:t>
            </w:r>
            <w:r w:rsidR="001D4DF7" w:rsidRPr="00EF56DE">
              <w:rPr>
                <w:b w:val="0"/>
                <w:sz w:val="28"/>
                <w:szCs w:val="28"/>
                <w:u w:val="single"/>
              </w:rPr>
              <w:t xml:space="preserve">строительного </w:t>
            </w:r>
            <w:r w:rsidRPr="00EF56DE">
              <w:rPr>
                <w:b w:val="0"/>
                <w:sz w:val="28"/>
                <w:szCs w:val="28"/>
                <w:u w:val="single"/>
              </w:rPr>
              <w:t>надзора</w:t>
            </w:r>
            <w:r w:rsidR="001D4DF7" w:rsidRPr="00EF56DE">
              <w:rPr>
                <w:b w:val="0"/>
                <w:sz w:val="28"/>
                <w:szCs w:val="28"/>
                <w:u w:val="single"/>
              </w:rPr>
              <w:t>,</w:t>
            </w:r>
            <w:r w:rsidRPr="00EF56DE">
              <w:rPr>
                <w:b w:val="0"/>
                <w:sz w:val="28"/>
                <w:szCs w:val="28"/>
                <w:u w:val="single"/>
              </w:rPr>
              <w:t xml:space="preserve"> государственной экспертизы проектной документации и результатов инженерных изысканий с учетом целесообразности в долгосрочной перспективе их замены на</w:t>
            </w:r>
            <w:r w:rsidR="001D4DF7" w:rsidRPr="00EF56DE">
              <w:rPr>
                <w:b w:val="0"/>
                <w:sz w:val="28"/>
                <w:szCs w:val="28"/>
                <w:u w:val="single"/>
              </w:rPr>
              <w:t>,</w:t>
            </w:r>
            <w:r w:rsidRPr="00EF56DE">
              <w:rPr>
                <w:b w:val="0"/>
                <w:sz w:val="28"/>
                <w:szCs w:val="28"/>
                <w:u w:val="single"/>
              </w:rPr>
              <w:t xml:space="preserve"> соответственно</w:t>
            </w:r>
            <w:r w:rsidR="001D4DF7" w:rsidRPr="00EF56DE">
              <w:rPr>
                <w:b w:val="0"/>
                <w:sz w:val="28"/>
                <w:szCs w:val="28"/>
                <w:u w:val="single"/>
              </w:rPr>
              <w:t>, н</w:t>
            </w:r>
            <w:r w:rsidRPr="00EF56DE">
              <w:rPr>
                <w:b w:val="0"/>
                <w:sz w:val="28"/>
                <w:szCs w:val="28"/>
                <w:u w:val="single"/>
              </w:rPr>
              <w:t>адзор саморегулируемых организаций  или негосударственный технический надзор, негосударственную экспертизу проектной документации и результатов инженерных изысканий.</w:t>
            </w:r>
          </w:p>
          <w:p w:rsidR="00387B50" w:rsidRPr="00EF56DE" w:rsidRDefault="00387B50" w:rsidP="00EF56DE">
            <w:pPr>
              <w:pStyle w:val="1"/>
              <w:shd w:val="clear" w:color="auto" w:fill="FFFFFF"/>
              <w:spacing w:before="0" w:beforeAutospacing="0" w:after="0" w:afterAutospacing="0" w:line="360" w:lineRule="auto"/>
              <w:ind w:firstLine="851"/>
              <w:jc w:val="both"/>
              <w:rPr>
                <w:b w:val="0"/>
                <w:sz w:val="28"/>
                <w:szCs w:val="28"/>
                <w:u w:val="single"/>
              </w:rPr>
            </w:pPr>
          </w:p>
          <w:p w:rsidR="00387B50" w:rsidRPr="00EF56DE" w:rsidRDefault="00387B50" w:rsidP="00EF56DE">
            <w:pPr>
              <w:pStyle w:val="1"/>
              <w:shd w:val="clear" w:color="auto" w:fill="FFFFFF"/>
              <w:spacing w:before="0" w:beforeAutospacing="0" w:after="0" w:afterAutospacing="0" w:line="276" w:lineRule="auto"/>
              <w:ind w:firstLine="851"/>
              <w:jc w:val="both"/>
              <w:rPr>
                <w:i/>
                <w:sz w:val="28"/>
                <w:szCs w:val="28"/>
              </w:rPr>
            </w:pPr>
            <w:r w:rsidRPr="00EF56DE">
              <w:rPr>
                <w:i/>
                <w:sz w:val="28"/>
                <w:szCs w:val="28"/>
              </w:rPr>
              <w:t>Постановление Правительства Российской Федерации от 27 сентября 2011г. № 791 «О формировании реестра типовой проектной документации и внесении изменений в некоторые постановления Правительства Российской Федерации»</w:t>
            </w:r>
          </w:p>
          <w:p w:rsidR="001D4DF7" w:rsidRPr="00EF56DE" w:rsidRDefault="001D4DF7" w:rsidP="00EF56DE">
            <w:pPr>
              <w:pStyle w:val="1"/>
              <w:shd w:val="clear" w:color="auto" w:fill="FFFFFF"/>
              <w:spacing w:before="0" w:beforeAutospacing="0" w:after="0" w:afterAutospacing="0" w:line="276" w:lineRule="auto"/>
              <w:ind w:firstLine="851"/>
              <w:jc w:val="both"/>
              <w:rPr>
                <w:i/>
                <w:sz w:val="28"/>
                <w:szCs w:val="28"/>
              </w:rPr>
            </w:pPr>
          </w:p>
          <w:p w:rsidR="00387B50" w:rsidRPr="00EF56DE" w:rsidRDefault="00387B50" w:rsidP="00EF56DE">
            <w:pPr>
              <w:pStyle w:val="1"/>
              <w:shd w:val="clear" w:color="auto" w:fill="FFFFFF"/>
              <w:spacing w:before="0" w:beforeAutospacing="0" w:after="0" w:afterAutospacing="0" w:line="360" w:lineRule="auto"/>
              <w:ind w:firstLine="851"/>
              <w:jc w:val="both"/>
              <w:rPr>
                <w:b w:val="0"/>
                <w:i/>
                <w:sz w:val="28"/>
                <w:szCs w:val="28"/>
              </w:rPr>
            </w:pPr>
            <w:r w:rsidRPr="00EF56DE">
              <w:rPr>
                <w:b w:val="0"/>
                <w:i/>
                <w:sz w:val="28"/>
                <w:szCs w:val="28"/>
              </w:rPr>
              <w:t>Уточнение ряда положений постановления Правительства Российской Федерации от 27 сентября 2011г. № 791 связано прежде всего с:</w:t>
            </w:r>
          </w:p>
          <w:p w:rsidR="00387B50" w:rsidRPr="00EF56DE" w:rsidRDefault="001D4DF7"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-у</w:t>
            </w:r>
            <w:r w:rsidR="00387B50" w:rsidRPr="00EF56DE">
              <w:rPr>
                <w:b w:val="0"/>
                <w:sz w:val="28"/>
                <w:szCs w:val="28"/>
              </w:rPr>
              <w:t>точнением видов объектов капитального строительства (в тексте постановления только объектов непроизводственного назначения), применительно к которым подготавливается проектная документация, информация о которой подлежит включению в реестр, что безусловно требует приведения в соответствие положений настоящего постановления и Положения о составе разделов проектной документации и требованиях к их содержанию, утвержденного постановлением Правительства Российский Федерации от 16 февраля 2008г. №87;</w:t>
            </w:r>
          </w:p>
          <w:p w:rsidR="00387B50" w:rsidRPr="00EF56DE" w:rsidRDefault="001D4DF7"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xml:space="preserve">- </w:t>
            </w:r>
            <w:r w:rsidR="00387B50" w:rsidRPr="00EF56DE">
              <w:rPr>
                <w:b w:val="0"/>
                <w:sz w:val="28"/>
                <w:szCs w:val="28"/>
              </w:rPr>
              <w:t>внесением соответствующих изменений в редакцию постановления в части</w:t>
            </w:r>
            <w:r w:rsidRPr="00EF56DE">
              <w:rPr>
                <w:b w:val="0"/>
                <w:sz w:val="28"/>
                <w:szCs w:val="28"/>
              </w:rPr>
              <w:t xml:space="preserve"> обеспечения его соответствия нормам частей 1 и 3.3  статьи 49 Градостроительного кодекса Российской Федерации</w:t>
            </w:r>
            <w:r w:rsidR="000A0F80" w:rsidRPr="00EF56DE">
              <w:rPr>
                <w:b w:val="0"/>
                <w:sz w:val="28"/>
                <w:szCs w:val="28"/>
              </w:rPr>
              <w:t>. Э</w:t>
            </w:r>
            <w:r w:rsidR="005A4B1E" w:rsidRPr="00EF56DE">
              <w:rPr>
                <w:b w:val="0"/>
                <w:sz w:val="28"/>
                <w:szCs w:val="28"/>
              </w:rPr>
              <w:t>то касается  понятий «типовая проектная документация»  и «реестр типовой проектной документации», а</w:t>
            </w:r>
            <w:r w:rsidR="005A4B1E" w:rsidRPr="00EF56DE">
              <w:rPr>
                <w:b w:val="0"/>
                <w:sz w:val="28"/>
                <w:szCs w:val="28"/>
                <w:shd w:val="clear" w:color="auto" w:fill="FFFFFF"/>
              </w:rPr>
              <w:t xml:space="preserve"> также требовани</w:t>
            </w:r>
            <w:r w:rsidR="00A766E0" w:rsidRPr="00EF56DE">
              <w:rPr>
                <w:b w:val="0"/>
                <w:sz w:val="28"/>
                <w:szCs w:val="28"/>
                <w:shd w:val="clear" w:color="auto" w:fill="FFFFFF"/>
              </w:rPr>
              <w:t>й</w:t>
            </w:r>
            <w:r w:rsidR="005A4B1E" w:rsidRPr="00EF56DE">
              <w:rPr>
                <w:b w:val="0"/>
                <w:sz w:val="28"/>
                <w:szCs w:val="28"/>
                <w:shd w:val="clear" w:color="auto" w:fill="FFFFFF"/>
              </w:rPr>
              <w:t xml:space="preserve">  по получению положительного заключения государственной экспертизы проектной документации, </w:t>
            </w:r>
            <w:r w:rsidR="00387B50" w:rsidRPr="00EF56DE">
              <w:rPr>
                <w:b w:val="0"/>
                <w:sz w:val="28"/>
                <w:szCs w:val="28"/>
              </w:rPr>
              <w:t xml:space="preserve">разработанной за счет иных финансовых источников (а не за счет или с </w:t>
            </w:r>
            <w:r w:rsidR="00387B50" w:rsidRPr="00EF56DE">
              <w:rPr>
                <w:b w:val="0"/>
                <w:sz w:val="28"/>
                <w:szCs w:val="28"/>
              </w:rPr>
              <w:lastRenderedPageBreak/>
              <w:t>привлечением средств федерального бюджета)</w:t>
            </w:r>
            <w:r w:rsidRPr="00EF56DE">
              <w:rPr>
                <w:b w:val="0"/>
                <w:sz w:val="28"/>
                <w:szCs w:val="28"/>
              </w:rPr>
              <w:t>;</w:t>
            </w:r>
          </w:p>
          <w:p w:rsidR="00387B50" w:rsidRPr="00EF56DE" w:rsidRDefault="001D4DF7" w:rsidP="00EF56DE">
            <w:pPr>
              <w:pStyle w:val="1"/>
              <w:shd w:val="clear" w:color="auto" w:fill="FFFFFF"/>
              <w:spacing w:before="0" w:beforeAutospacing="0" w:after="0" w:afterAutospacing="0" w:line="360" w:lineRule="auto"/>
              <w:ind w:firstLine="851"/>
              <w:jc w:val="both"/>
              <w:rPr>
                <w:b w:val="0"/>
                <w:sz w:val="28"/>
                <w:szCs w:val="28"/>
              </w:rPr>
            </w:pPr>
            <w:r w:rsidRPr="00EF56DE">
              <w:rPr>
                <w:b w:val="0"/>
                <w:sz w:val="28"/>
                <w:szCs w:val="28"/>
              </w:rPr>
              <w:t>- у</w:t>
            </w:r>
            <w:r w:rsidR="00387B50" w:rsidRPr="00EF56DE">
              <w:rPr>
                <w:b w:val="0"/>
                <w:sz w:val="28"/>
                <w:szCs w:val="28"/>
              </w:rPr>
              <w:t xml:space="preserve">становлением требований о  </w:t>
            </w:r>
            <w:r w:rsidRPr="00EF56DE">
              <w:rPr>
                <w:b w:val="0"/>
                <w:sz w:val="28"/>
                <w:szCs w:val="28"/>
              </w:rPr>
              <w:t xml:space="preserve">направлении </w:t>
            </w:r>
            <w:r w:rsidR="00387B50" w:rsidRPr="00EF56DE">
              <w:rPr>
                <w:b w:val="0"/>
                <w:sz w:val="28"/>
                <w:szCs w:val="28"/>
              </w:rPr>
              <w:t xml:space="preserve"> информации о проектной документации для включения в реестр иностранным правообладател</w:t>
            </w:r>
            <w:r w:rsidRPr="00EF56DE">
              <w:rPr>
                <w:b w:val="0"/>
                <w:sz w:val="28"/>
                <w:szCs w:val="28"/>
              </w:rPr>
              <w:t>е</w:t>
            </w:r>
            <w:r w:rsidR="00387B50" w:rsidRPr="00EF56DE">
              <w:rPr>
                <w:b w:val="0"/>
                <w:sz w:val="28"/>
                <w:szCs w:val="28"/>
              </w:rPr>
              <w:t>м или заказчик</w:t>
            </w:r>
            <w:r w:rsidRPr="00EF56DE">
              <w:rPr>
                <w:b w:val="0"/>
                <w:sz w:val="28"/>
                <w:szCs w:val="28"/>
              </w:rPr>
              <w:t>ом</w:t>
            </w:r>
            <w:r w:rsidR="00387B50" w:rsidRPr="00EF56DE">
              <w:rPr>
                <w:b w:val="0"/>
                <w:sz w:val="28"/>
                <w:szCs w:val="28"/>
              </w:rPr>
              <w:t>.</w:t>
            </w:r>
          </w:p>
          <w:p w:rsidR="00387B50" w:rsidRPr="00EF56DE" w:rsidRDefault="00387B50" w:rsidP="00EF56DE">
            <w:pPr>
              <w:pStyle w:val="1"/>
              <w:shd w:val="clear" w:color="auto" w:fill="FFFFFF"/>
              <w:spacing w:before="0" w:beforeAutospacing="0" w:after="0" w:afterAutospacing="0" w:line="360" w:lineRule="auto"/>
              <w:jc w:val="both"/>
              <w:rPr>
                <w:b w:val="0"/>
                <w:sz w:val="28"/>
                <w:szCs w:val="28"/>
              </w:rPr>
            </w:pPr>
            <w:r w:rsidRPr="00EF56DE">
              <w:rPr>
                <w:b w:val="0"/>
                <w:sz w:val="28"/>
                <w:szCs w:val="28"/>
              </w:rPr>
              <w:t>- распространени</w:t>
            </w:r>
            <w:r w:rsidR="001D4DF7" w:rsidRPr="00EF56DE">
              <w:rPr>
                <w:b w:val="0"/>
                <w:sz w:val="28"/>
                <w:szCs w:val="28"/>
              </w:rPr>
              <w:t>ем</w:t>
            </w:r>
            <w:r w:rsidRPr="00EF56DE">
              <w:rPr>
                <w:b w:val="0"/>
                <w:sz w:val="28"/>
                <w:szCs w:val="28"/>
              </w:rPr>
              <w:t xml:space="preserve"> возможности применения типовой проектной документации, информация о которой включена в реестр, не только для создания объектов капитального строительства за счет или с привлечением средств федерального бюджета, бюджетов субъектов Российской Федерации и (или) местных бюджетов, но и за счет частных инвестиций, в частности, для  целей стимулирования малоэтажного жилищного строительства. Именно эти мероприятия, в том числе формирование баз данных типовой проектной документации малоэтажного жилищного строительства включены в Государственную программу Российской Федерации «Обеспечение доступным и комфортным жильем и коммунальными услугами граждан Российской Федерации».</w:t>
            </w:r>
          </w:p>
          <w:p w:rsidR="001D4DF7" w:rsidRPr="00EF56DE" w:rsidRDefault="001D4DF7" w:rsidP="00EF56DE">
            <w:pPr>
              <w:pStyle w:val="1"/>
              <w:shd w:val="clear" w:color="auto" w:fill="FFFFFF"/>
              <w:spacing w:before="0" w:beforeAutospacing="0" w:after="0" w:afterAutospacing="0"/>
              <w:jc w:val="both"/>
              <w:rPr>
                <w:b w:val="0"/>
                <w:sz w:val="28"/>
                <w:szCs w:val="28"/>
              </w:rPr>
            </w:pPr>
          </w:p>
          <w:p w:rsidR="00387B50" w:rsidRPr="00EF56DE" w:rsidRDefault="00387B50" w:rsidP="00EF56DE">
            <w:pPr>
              <w:pStyle w:val="1"/>
              <w:shd w:val="clear" w:color="auto" w:fill="FFFFFF"/>
              <w:spacing w:before="0" w:beforeAutospacing="0" w:after="0" w:afterAutospacing="0" w:line="276" w:lineRule="auto"/>
              <w:jc w:val="both"/>
              <w:rPr>
                <w:i/>
                <w:sz w:val="28"/>
                <w:szCs w:val="28"/>
              </w:rPr>
            </w:pPr>
            <w:r w:rsidRPr="00EF56DE">
              <w:rPr>
                <w:i/>
                <w:sz w:val="28"/>
                <w:szCs w:val="28"/>
              </w:rPr>
              <w:t>Приказ Минрегиона России от 29 марта 2013г. №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его представления»</w:t>
            </w:r>
          </w:p>
          <w:p w:rsidR="001D4DF7" w:rsidRPr="00EF56DE" w:rsidRDefault="001D4DF7" w:rsidP="00EF56DE">
            <w:pPr>
              <w:pStyle w:val="1"/>
              <w:shd w:val="clear" w:color="auto" w:fill="FFFFFF"/>
              <w:spacing w:before="0" w:beforeAutospacing="0" w:after="0" w:afterAutospacing="0" w:line="276" w:lineRule="auto"/>
              <w:jc w:val="both"/>
              <w:rPr>
                <w:i/>
                <w:sz w:val="28"/>
                <w:szCs w:val="28"/>
              </w:rPr>
            </w:pPr>
          </w:p>
          <w:p w:rsidR="00387B50" w:rsidRPr="00EF56DE" w:rsidRDefault="00387B50" w:rsidP="00EF56DE">
            <w:pPr>
              <w:pStyle w:val="1"/>
              <w:shd w:val="clear" w:color="auto" w:fill="FFFFFF"/>
              <w:spacing w:before="0" w:beforeAutospacing="0" w:after="0" w:afterAutospacing="0" w:line="360" w:lineRule="auto"/>
              <w:ind w:firstLine="708"/>
              <w:jc w:val="both"/>
              <w:rPr>
                <w:b w:val="0"/>
                <w:sz w:val="28"/>
                <w:szCs w:val="28"/>
              </w:rPr>
            </w:pPr>
            <w:r w:rsidRPr="00EF56DE">
              <w:rPr>
                <w:b w:val="0"/>
                <w:sz w:val="28"/>
                <w:szCs w:val="28"/>
              </w:rPr>
              <w:t xml:space="preserve">Учитывая, что Правила формирования и ведения реестра типовой проектной документации, а также состав информации о проектной документации, которая подлежит внесению в реестр, и форма ее представления, утвержденные приказом Минрегиона России от 29 марта 2013г. №106, подготовлены в развитие постановления Правительства Российской Федерации от 27 сентября 2011г. №791, то предложения и замечания по вышеуказанному постановлению, изложенные   в подразделе 3.5 </w:t>
            </w:r>
            <w:r w:rsidR="004C29EF" w:rsidRPr="00EF56DE">
              <w:rPr>
                <w:b w:val="0"/>
                <w:sz w:val="28"/>
                <w:szCs w:val="28"/>
              </w:rPr>
              <w:t>О</w:t>
            </w:r>
            <w:r w:rsidRPr="00EF56DE">
              <w:rPr>
                <w:b w:val="0"/>
                <w:sz w:val="28"/>
                <w:szCs w:val="28"/>
              </w:rPr>
              <w:t xml:space="preserve">тчета,  требуют рассмотрения также применительно и к данному приказу. </w:t>
            </w:r>
          </w:p>
          <w:p w:rsidR="00387B50" w:rsidRPr="00EF56DE" w:rsidRDefault="00387B50" w:rsidP="00EF56DE">
            <w:pPr>
              <w:pStyle w:val="1"/>
              <w:shd w:val="clear" w:color="auto" w:fill="FFFFFF"/>
              <w:spacing w:before="0" w:beforeAutospacing="0" w:after="0" w:afterAutospacing="0" w:line="360" w:lineRule="auto"/>
              <w:ind w:firstLine="708"/>
              <w:jc w:val="both"/>
              <w:rPr>
                <w:b w:val="0"/>
                <w:sz w:val="28"/>
                <w:szCs w:val="28"/>
              </w:rPr>
            </w:pPr>
            <w:r w:rsidRPr="00EF56DE">
              <w:rPr>
                <w:b w:val="0"/>
                <w:sz w:val="28"/>
                <w:szCs w:val="28"/>
              </w:rPr>
              <w:t xml:space="preserve">Ряд предложений и замечаний непосредственно по Правилам, связаны </w:t>
            </w:r>
            <w:r w:rsidRPr="00EF56DE">
              <w:rPr>
                <w:b w:val="0"/>
                <w:sz w:val="28"/>
                <w:szCs w:val="28"/>
              </w:rPr>
              <w:lastRenderedPageBreak/>
              <w:t>прежде всего с необходимостью включения в информацию о проектной документации объектов капитального строительства, представляемую на рассмотрение в Минрегион России на предмет включения в реестр, более подробной информации об инженерно-геологических особенностях территории, с учетом которых была подготовлена проектная документация, что особенно важно для районов развития опасных геологических и инженерно-геологических процессов и явлений (включая сейсмические явления, просадочные грунты, распространение карстовых процессов, многолетних мерзлых грунтов и пр.). Причем данная информация должна быть, обязательной, а не являться «дополнительными сведениями», как отмечается в Правилах (пункт 6.7 Правил).</w:t>
            </w:r>
          </w:p>
          <w:p w:rsidR="00387B50" w:rsidRPr="00EF56DE" w:rsidRDefault="00387B50" w:rsidP="00EF56DE">
            <w:pPr>
              <w:pStyle w:val="1"/>
              <w:shd w:val="clear" w:color="auto" w:fill="FFFFFF"/>
              <w:spacing w:before="0" w:beforeAutospacing="0" w:after="0" w:afterAutospacing="0" w:line="360" w:lineRule="auto"/>
              <w:ind w:firstLine="708"/>
              <w:jc w:val="both"/>
              <w:rPr>
                <w:b w:val="0"/>
                <w:sz w:val="28"/>
                <w:szCs w:val="28"/>
              </w:rPr>
            </w:pPr>
            <w:r w:rsidRPr="00EF56DE">
              <w:rPr>
                <w:b w:val="0"/>
                <w:sz w:val="28"/>
                <w:szCs w:val="28"/>
              </w:rPr>
              <w:t>Целесообразно в информацию включ</w:t>
            </w:r>
            <w:r w:rsidR="004C29EF" w:rsidRPr="00EF56DE">
              <w:rPr>
                <w:b w:val="0"/>
                <w:sz w:val="28"/>
                <w:szCs w:val="28"/>
              </w:rPr>
              <w:t>и</w:t>
            </w:r>
            <w:r w:rsidRPr="00EF56DE">
              <w:rPr>
                <w:b w:val="0"/>
                <w:sz w:val="28"/>
                <w:szCs w:val="28"/>
              </w:rPr>
              <w:t xml:space="preserve">ть дату и реквизиты выданного положительного заключения экспертизы проектной документации и результатов инженерных изысканий, тем более, что в соответствии с частью 41 статьи 49 Градостроительного кодекса Российской Федерации эта информация является открытой. </w:t>
            </w:r>
          </w:p>
          <w:p w:rsidR="00387B50" w:rsidRPr="00EF56DE" w:rsidRDefault="00387B50" w:rsidP="00EF56DE">
            <w:pPr>
              <w:pStyle w:val="1"/>
              <w:shd w:val="clear" w:color="auto" w:fill="FFFFFF"/>
              <w:spacing w:before="0" w:beforeAutospacing="0" w:after="0" w:afterAutospacing="0" w:line="360" w:lineRule="auto"/>
              <w:ind w:firstLine="708"/>
              <w:jc w:val="both"/>
              <w:rPr>
                <w:b w:val="0"/>
                <w:sz w:val="28"/>
                <w:szCs w:val="28"/>
              </w:rPr>
            </w:pPr>
            <w:r w:rsidRPr="00EF56DE">
              <w:rPr>
                <w:b w:val="0"/>
                <w:sz w:val="28"/>
                <w:szCs w:val="28"/>
              </w:rPr>
              <w:t>Весьма ограниченный перечень сведений, включаемых в реестр (пункт 9 Правил), следует также дополнить вышеуказанными сведениями о дате и реквизитах положительного заключения экспертизы (государственной или негосударственной экспертизы) по проектной документации и результатам инженерных изысканий, а также основными сведениями об инженерно-геологических условиях территории, с учетом которых была подготовлена проектная документация, подлежащая внесению в реестр.</w:t>
            </w:r>
          </w:p>
          <w:p w:rsidR="00387B50" w:rsidRPr="00EF56DE" w:rsidRDefault="00387B50" w:rsidP="00EF56DE">
            <w:pPr>
              <w:pStyle w:val="1"/>
              <w:shd w:val="clear" w:color="auto" w:fill="FFFFFF"/>
              <w:spacing w:before="0" w:beforeAutospacing="0" w:after="0" w:afterAutospacing="0" w:line="360" w:lineRule="auto"/>
              <w:ind w:firstLine="708"/>
              <w:jc w:val="both"/>
              <w:rPr>
                <w:b w:val="0"/>
                <w:sz w:val="28"/>
                <w:szCs w:val="28"/>
              </w:rPr>
            </w:pPr>
            <w:r w:rsidRPr="00EF56DE">
              <w:rPr>
                <w:b w:val="0"/>
                <w:sz w:val="28"/>
                <w:szCs w:val="28"/>
              </w:rPr>
              <w:t xml:space="preserve">Следует рассмотреть вопрос об установлении в Правилах ограничений по срокам повторного применения проектной документации после даты ее первоначального применения в целях исключения внесения в </w:t>
            </w:r>
            <w:r w:rsidR="004C29EF" w:rsidRPr="00EF56DE">
              <w:rPr>
                <w:b w:val="0"/>
                <w:sz w:val="28"/>
                <w:szCs w:val="28"/>
              </w:rPr>
              <w:t>р</w:t>
            </w:r>
            <w:r w:rsidRPr="00EF56DE">
              <w:rPr>
                <w:b w:val="0"/>
                <w:sz w:val="28"/>
                <w:szCs w:val="28"/>
              </w:rPr>
              <w:t xml:space="preserve">еестр неэффективных и устарелых проектов, а также рассмотреть вопрос о внесении информации о строительстве объекта капитального строительства в соответствии с проектной документацией, которая подлежит внесению в </w:t>
            </w:r>
            <w:r w:rsidRPr="00EF56DE">
              <w:rPr>
                <w:b w:val="0"/>
                <w:sz w:val="28"/>
                <w:szCs w:val="28"/>
              </w:rPr>
              <w:lastRenderedPageBreak/>
              <w:t>реестр, и о введении этого объекта в эксплуатаци</w:t>
            </w:r>
            <w:r w:rsidR="004C29EF" w:rsidRPr="00EF56DE">
              <w:rPr>
                <w:b w:val="0"/>
                <w:sz w:val="28"/>
                <w:szCs w:val="28"/>
              </w:rPr>
              <w:t>ю</w:t>
            </w:r>
            <w:r w:rsidRPr="00EF56DE">
              <w:rPr>
                <w:b w:val="0"/>
                <w:sz w:val="28"/>
                <w:szCs w:val="28"/>
              </w:rPr>
              <w:t>.</w:t>
            </w:r>
          </w:p>
          <w:p w:rsidR="00387B50" w:rsidRPr="00EF56DE" w:rsidRDefault="00387B50" w:rsidP="00EF56DE">
            <w:pPr>
              <w:pStyle w:val="1"/>
              <w:shd w:val="clear" w:color="auto" w:fill="FFFFFF"/>
              <w:spacing w:before="0" w:beforeAutospacing="0" w:after="0" w:afterAutospacing="0" w:line="360" w:lineRule="auto"/>
              <w:ind w:firstLine="708"/>
              <w:jc w:val="both"/>
              <w:rPr>
                <w:b w:val="0"/>
                <w:sz w:val="28"/>
                <w:szCs w:val="28"/>
              </w:rPr>
            </w:pPr>
          </w:p>
          <w:p w:rsidR="00387B50" w:rsidRPr="00EF56DE" w:rsidRDefault="00387B50" w:rsidP="00EF56DE">
            <w:pPr>
              <w:pStyle w:val="1"/>
              <w:shd w:val="clear" w:color="auto" w:fill="FFFFFF"/>
              <w:spacing w:before="0" w:beforeAutospacing="0" w:after="450" w:afterAutospacing="0"/>
              <w:jc w:val="center"/>
              <w:rPr>
                <w:i/>
                <w:sz w:val="28"/>
                <w:szCs w:val="28"/>
                <w:u w:val="single"/>
              </w:rPr>
            </w:pPr>
            <w:r w:rsidRPr="00EF56DE">
              <w:rPr>
                <w:i/>
                <w:sz w:val="28"/>
                <w:szCs w:val="28"/>
                <w:u w:val="single"/>
              </w:rPr>
              <w:t>Иные нормативные правовые акты, регулирующие вопросы применения типовой проектной документации.</w:t>
            </w:r>
          </w:p>
          <w:p w:rsidR="00387B50" w:rsidRPr="00EF56DE" w:rsidRDefault="00387B50" w:rsidP="00EF56DE">
            <w:pPr>
              <w:pStyle w:val="1"/>
              <w:shd w:val="clear" w:color="auto" w:fill="FFFFFF"/>
              <w:spacing w:before="0" w:beforeAutospacing="0" w:after="0" w:afterAutospacing="0" w:line="360" w:lineRule="auto"/>
              <w:ind w:firstLine="708"/>
              <w:jc w:val="both"/>
              <w:rPr>
                <w:b w:val="0"/>
                <w:sz w:val="28"/>
                <w:szCs w:val="28"/>
                <w:shd w:val="clear" w:color="auto" w:fill="FFFFFF"/>
              </w:rPr>
            </w:pPr>
            <w:r w:rsidRPr="00EF56DE">
              <w:rPr>
                <w:b w:val="0"/>
                <w:sz w:val="28"/>
                <w:szCs w:val="28"/>
              </w:rPr>
              <w:t>В соответствии с проведенным правовым анализом, а также рекомендациями и выводами по правоприменительной практике  нормативных правовых документов</w:t>
            </w:r>
            <w:r w:rsidR="004C29EF" w:rsidRPr="00EF56DE">
              <w:rPr>
                <w:b w:val="0"/>
                <w:sz w:val="28"/>
                <w:szCs w:val="28"/>
              </w:rPr>
              <w:t>,</w:t>
            </w:r>
            <w:r w:rsidRPr="00EF56DE">
              <w:rPr>
                <w:b w:val="0"/>
                <w:sz w:val="28"/>
                <w:szCs w:val="28"/>
              </w:rPr>
              <w:t xml:space="preserve"> содержащихся в разделе 4 отчета,  целесообразно рассмотреть возможность внесения ряда изменений и дополнений в  Положение  о Минстро</w:t>
            </w:r>
            <w:r w:rsidR="004C29EF" w:rsidRPr="00EF56DE">
              <w:rPr>
                <w:b w:val="0"/>
                <w:sz w:val="28"/>
                <w:szCs w:val="28"/>
              </w:rPr>
              <w:t>е</w:t>
            </w:r>
            <w:r w:rsidRPr="00EF56DE">
              <w:rPr>
                <w:b w:val="0"/>
                <w:sz w:val="28"/>
                <w:szCs w:val="28"/>
              </w:rPr>
              <w:t xml:space="preserve"> России, утвержденном постановлением Правительства Российской Федерации от 18 ноября 2013г. № 1038, в </w:t>
            </w:r>
            <w:r w:rsidR="004C29EF" w:rsidRPr="00EF56DE">
              <w:rPr>
                <w:b w:val="0"/>
                <w:sz w:val="28"/>
                <w:szCs w:val="28"/>
              </w:rPr>
              <w:t>Ф</w:t>
            </w:r>
            <w:r w:rsidRPr="00EF56DE">
              <w:rPr>
                <w:b w:val="0"/>
                <w:sz w:val="28"/>
                <w:szCs w:val="28"/>
              </w:rPr>
              <w:t>едеральный закон «О содействии развитию жилищного строительства», а также разработк</w:t>
            </w:r>
            <w:r w:rsidR="004C29EF" w:rsidRPr="00EF56DE">
              <w:rPr>
                <w:b w:val="0"/>
                <w:sz w:val="28"/>
                <w:szCs w:val="28"/>
              </w:rPr>
              <w:t>и</w:t>
            </w:r>
            <w:r w:rsidRPr="00EF56DE">
              <w:rPr>
                <w:b w:val="0"/>
                <w:sz w:val="28"/>
                <w:szCs w:val="28"/>
              </w:rPr>
              <w:t xml:space="preserve"> комплекса мер по реализации «дорожной карты», утвержденной </w:t>
            </w:r>
            <w:r w:rsidRPr="00EF56DE">
              <w:rPr>
                <w:b w:val="0"/>
                <w:sz w:val="28"/>
                <w:szCs w:val="28"/>
                <w:shd w:val="clear" w:color="auto" w:fill="FFFFFF"/>
              </w:rPr>
              <w:t>распоряжением   Правительства   Российской   Федерации от 29 июля 2013г. № 1336-р.</w:t>
            </w:r>
          </w:p>
          <w:p w:rsidR="004C29EF" w:rsidRPr="00EF56DE" w:rsidRDefault="004C29EF" w:rsidP="00EF56DE">
            <w:pPr>
              <w:pStyle w:val="1"/>
              <w:shd w:val="clear" w:color="auto" w:fill="FFFFFF"/>
              <w:spacing w:before="0" w:beforeAutospacing="0" w:after="0" w:afterAutospacing="0"/>
              <w:ind w:firstLine="708"/>
              <w:jc w:val="both"/>
              <w:rPr>
                <w:b w:val="0"/>
                <w:sz w:val="28"/>
                <w:szCs w:val="28"/>
                <w:shd w:val="clear" w:color="auto" w:fill="FFFFFF"/>
              </w:rPr>
            </w:pPr>
          </w:p>
          <w:p w:rsidR="00387B50" w:rsidRPr="00EF56DE" w:rsidRDefault="00387B50" w:rsidP="00EF56DE">
            <w:pPr>
              <w:pStyle w:val="1"/>
              <w:shd w:val="clear" w:color="auto" w:fill="FFFFFF"/>
              <w:spacing w:before="0" w:beforeAutospacing="0" w:after="450" w:afterAutospacing="0"/>
              <w:jc w:val="both"/>
              <w:rPr>
                <w:i/>
                <w:sz w:val="28"/>
                <w:szCs w:val="28"/>
              </w:rPr>
            </w:pPr>
            <w:r w:rsidRPr="00EF56DE">
              <w:rPr>
                <w:i/>
                <w:sz w:val="28"/>
                <w:szCs w:val="28"/>
              </w:rPr>
              <w:t>Постановление Правительства Российской Федерации от 18 ноября 2013г.   № 1038 «О Министерстве   строительства    и    жилищно-коммунального хозяйства»</w:t>
            </w:r>
          </w:p>
          <w:p w:rsidR="00387B50" w:rsidRPr="00EF56DE" w:rsidRDefault="00387B50" w:rsidP="00EF56DE">
            <w:pPr>
              <w:pStyle w:val="1"/>
              <w:shd w:val="clear" w:color="auto" w:fill="FFFFFF"/>
              <w:spacing w:before="0" w:beforeAutospacing="0" w:after="450" w:afterAutospacing="0" w:line="360" w:lineRule="auto"/>
              <w:jc w:val="both"/>
              <w:rPr>
                <w:b w:val="0"/>
                <w:i/>
                <w:sz w:val="28"/>
                <w:szCs w:val="28"/>
                <w:u w:val="single"/>
              </w:rPr>
            </w:pPr>
            <w:r w:rsidRPr="00EF56DE">
              <w:rPr>
                <w:b w:val="0"/>
                <w:i/>
                <w:sz w:val="28"/>
                <w:szCs w:val="28"/>
              </w:rPr>
              <w:t xml:space="preserve">         В </w:t>
            </w:r>
            <w:r w:rsidR="004C29EF" w:rsidRPr="00EF56DE">
              <w:rPr>
                <w:b w:val="0"/>
                <w:i/>
                <w:sz w:val="28"/>
                <w:szCs w:val="28"/>
              </w:rPr>
              <w:t>П</w:t>
            </w:r>
            <w:r w:rsidRPr="00EF56DE">
              <w:rPr>
                <w:b w:val="0"/>
                <w:i/>
                <w:sz w:val="28"/>
                <w:szCs w:val="28"/>
              </w:rPr>
              <w:t>оложени</w:t>
            </w:r>
            <w:r w:rsidR="004C29EF" w:rsidRPr="00EF56DE">
              <w:rPr>
                <w:b w:val="0"/>
                <w:i/>
                <w:sz w:val="28"/>
                <w:szCs w:val="28"/>
              </w:rPr>
              <w:t>е</w:t>
            </w:r>
            <w:r w:rsidRPr="00EF56DE">
              <w:rPr>
                <w:b w:val="0"/>
                <w:i/>
                <w:sz w:val="28"/>
                <w:szCs w:val="28"/>
              </w:rPr>
              <w:t xml:space="preserve"> о Минстрое России</w:t>
            </w:r>
            <w:r w:rsidR="004C29EF" w:rsidRPr="00EF56DE">
              <w:rPr>
                <w:b w:val="0"/>
                <w:i/>
                <w:sz w:val="28"/>
                <w:szCs w:val="28"/>
              </w:rPr>
              <w:t xml:space="preserve"> целесообразно включить</w:t>
            </w:r>
            <w:r w:rsidRPr="00EF56DE">
              <w:rPr>
                <w:b w:val="0"/>
                <w:i/>
                <w:sz w:val="28"/>
                <w:szCs w:val="28"/>
              </w:rPr>
              <w:t xml:space="preserve"> вопросы мониторинга применения типовой проектной документации и методического обеспечения в этой  области.  Кроме того в соответствии с нормами Федерального закона от 30 декабря 2009г. № 384-ФЗ следует рассмотреть возможность включения в Положение о Минстрое России полномочий по принятию документов в области стандартизации, в результате </w:t>
            </w:r>
            <w:r w:rsidRPr="00EF56DE">
              <w:rPr>
                <w:b w:val="0"/>
                <w:i/>
                <w:sz w:val="28"/>
                <w:szCs w:val="28"/>
                <w:u w:val="single"/>
              </w:rPr>
              <w:t>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387B50" w:rsidRPr="00EF56DE" w:rsidRDefault="00387B50" w:rsidP="00EF56DE">
            <w:pPr>
              <w:pStyle w:val="1"/>
              <w:shd w:val="clear" w:color="auto" w:fill="FFFFFF"/>
              <w:spacing w:before="0" w:beforeAutospacing="0" w:after="0" w:afterAutospacing="0"/>
              <w:jc w:val="both"/>
              <w:rPr>
                <w:bCs w:val="0"/>
                <w:i/>
                <w:sz w:val="28"/>
                <w:szCs w:val="28"/>
              </w:rPr>
            </w:pPr>
            <w:r w:rsidRPr="00EF56DE">
              <w:rPr>
                <w:i/>
                <w:sz w:val="28"/>
                <w:szCs w:val="28"/>
              </w:rPr>
              <w:t xml:space="preserve">Федеральный   закон   от   24 июля   2008г.   N161-ФЗ </w:t>
            </w:r>
            <w:r w:rsidRPr="00EF56DE">
              <w:rPr>
                <w:bCs w:val="0"/>
                <w:i/>
                <w:sz w:val="28"/>
                <w:szCs w:val="28"/>
              </w:rPr>
              <w:t>"О содействии развитию жилищного строительства"</w:t>
            </w:r>
          </w:p>
          <w:p w:rsidR="004C29EF" w:rsidRPr="00EF56DE" w:rsidRDefault="004C29EF" w:rsidP="00EF56DE">
            <w:pPr>
              <w:pStyle w:val="1"/>
              <w:shd w:val="clear" w:color="auto" w:fill="FFFFFF"/>
              <w:spacing w:before="0" w:beforeAutospacing="0" w:after="0" w:afterAutospacing="0" w:line="276" w:lineRule="auto"/>
              <w:jc w:val="both"/>
              <w:rPr>
                <w:bCs w:val="0"/>
                <w:i/>
                <w:sz w:val="28"/>
                <w:szCs w:val="28"/>
              </w:rPr>
            </w:pPr>
          </w:p>
          <w:p w:rsidR="00387B50" w:rsidRPr="00EF56DE" w:rsidRDefault="00387B50" w:rsidP="00EF56DE">
            <w:pPr>
              <w:shd w:val="clear" w:color="auto" w:fill="FFFFFF"/>
              <w:spacing w:before="0" w:line="360" w:lineRule="auto"/>
              <w:ind w:firstLine="851"/>
              <w:jc w:val="both"/>
              <w:outlineLvl w:val="0"/>
              <w:rPr>
                <w:rFonts w:ascii="Times New Roman" w:hAnsi="Times New Roman"/>
                <w:i/>
                <w:sz w:val="28"/>
                <w:szCs w:val="28"/>
              </w:rPr>
            </w:pPr>
            <w:r w:rsidRPr="00EF56DE">
              <w:rPr>
                <w:rFonts w:ascii="Times New Roman" w:hAnsi="Times New Roman"/>
                <w:i/>
                <w:sz w:val="28"/>
                <w:szCs w:val="28"/>
              </w:rPr>
              <w:lastRenderedPageBreak/>
              <w:t xml:space="preserve">В развитие требований Градостроительного кодекса Российской Федерации и положений Государственной программы Российской Федерации </w:t>
            </w:r>
            <w:r w:rsidRPr="00EF56DE">
              <w:rPr>
                <w:rFonts w:ascii="Times New Roman" w:hAnsi="Times New Roman"/>
                <w:bCs/>
                <w:i/>
                <w:sz w:val="28"/>
                <w:szCs w:val="28"/>
                <w:shd w:val="clear" w:color="auto" w:fill="FFFFFF"/>
              </w:rPr>
              <w:t>"Обеспечение доступным и комфортным жильем и коммунальными услугами граждан Российской Федерации"</w:t>
            </w:r>
            <w:r w:rsidRPr="00EF56DE">
              <w:rPr>
                <w:rFonts w:ascii="Times New Roman" w:hAnsi="Times New Roman"/>
                <w:i/>
                <w:sz w:val="28"/>
                <w:szCs w:val="28"/>
              </w:rPr>
              <w:t xml:space="preserve"> необходимо внести ряд изменений в указанный Федеральный закон в части применения типовой проектной документации, и прежде всего для строительства жилья экономического класса.</w:t>
            </w:r>
          </w:p>
          <w:p w:rsidR="00387B50" w:rsidRPr="00EF56DE" w:rsidRDefault="00387B50" w:rsidP="00EF56DE">
            <w:pPr>
              <w:pStyle w:val="1"/>
              <w:shd w:val="clear" w:color="auto" w:fill="FFFFFF"/>
              <w:spacing w:before="0" w:beforeAutospacing="0" w:after="0" w:afterAutospacing="0" w:line="276" w:lineRule="auto"/>
              <w:jc w:val="both"/>
              <w:rPr>
                <w:i/>
                <w:sz w:val="28"/>
                <w:szCs w:val="28"/>
                <w:shd w:val="clear" w:color="auto" w:fill="FFFFFF"/>
              </w:rPr>
            </w:pPr>
          </w:p>
          <w:p w:rsidR="00387B50" w:rsidRPr="00EF56DE" w:rsidRDefault="00387B50" w:rsidP="00EF56DE">
            <w:pPr>
              <w:pStyle w:val="1"/>
              <w:shd w:val="clear" w:color="auto" w:fill="FFFFFF"/>
              <w:spacing w:before="0" w:beforeAutospacing="0" w:after="0" w:afterAutospacing="0" w:line="276" w:lineRule="auto"/>
              <w:jc w:val="both"/>
              <w:rPr>
                <w:i/>
                <w:sz w:val="28"/>
                <w:szCs w:val="28"/>
                <w:shd w:val="clear" w:color="auto" w:fill="FFFFFF"/>
              </w:rPr>
            </w:pPr>
            <w:r w:rsidRPr="00EF56DE">
              <w:rPr>
                <w:i/>
                <w:sz w:val="28"/>
                <w:szCs w:val="28"/>
                <w:shd w:val="clear" w:color="auto" w:fill="FFFFFF"/>
              </w:rPr>
              <w:t>Распоряжение     Правительства   Российской   Федерации от 29 июля 2013г.  №1336-р «Об   утверждении плана мероприятий («дорожная карта») «Совершенствование правового регулирования градостроительной деятельности и улучшение предпринимательского климата в сфере строительства»</w:t>
            </w:r>
          </w:p>
          <w:p w:rsidR="00387B50" w:rsidRPr="00EF56DE" w:rsidRDefault="00387B50" w:rsidP="00EF56DE">
            <w:pPr>
              <w:pStyle w:val="1"/>
              <w:shd w:val="clear" w:color="auto" w:fill="FFFFFF"/>
              <w:spacing w:before="0" w:beforeAutospacing="0" w:after="0" w:afterAutospacing="0" w:line="276" w:lineRule="auto"/>
              <w:jc w:val="both"/>
              <w:rPr>
                <w:i/>
                <w:sz w:val="28"/>
                <w:szCs w:val="28"/>
                <w:shd w:val="clear" w:color="auto" w:fill="FFFFFF"/>
              </w:rPr>
            </w:pPr>
          </w:p>
          <w:p w:rsidR="00387B50" w:rsidRPr="00EF56DE" w:rsidRDefault="00387B50" w:rsidP="00EF56DE">
            <w:pPr>
              <w:pStyle w:val="1"/>
              <w:shd w:val="clear" w:color="auto" w:fill="FFFFFF"/>
              <w:spacing w:before="0" w:beforeAutospacing="0" w:after="0" w:afterAutospacing="0" w:line="360" w:lineRule="auto"/>
              <w:jc w:val="both"/>
              <w:rPr>
                <w:b w:val="0"/>
                <w:i/>
                <w:sz w:val="28"/>
                <w:szCs w:val="28"/>
              </w:rPr>
            </w:pPr>
            <w:r w:rsidRPr="00EF56DE">
              <w:rPr>
                <w:b w:val="0"/>
                <w:sz w:val="28"/>
                <w:szCs w:val="28"/>
                <w:shd w:val="clear" w:color="auto" w:fill="FFFFFF"/>
              </w:rPr>
              <w:t xml:space="preserve">        </w:t>
            </w:r>
            <w:r w:rsidR="004C29EF" w:rsidRPr="00EF56DE">
              <w:rPr>
                <w:b w:val="0"/>
                <w:sz w:val="28"/>
                <w:szCs w:val="28"/>
                <w:shd w:val="clear" w:color="auto" w:fill="FFFFFF"/>
              </w:rPr>
              <w:t>Реализация пунктов 11 и 18 п</w:t>
            </w:r>
            <w:r w:rsidRPr="00EF56DE">
              <w:rPr>
                <w:b w:val="0"/>
                <w:sz w:val="28"/>
                <w:szCs w:val="28"/>
                <w:shd w:val="clear" w:color="auto" w:fill="FFFFFF"/>
              </w:rPr>
              <w:t>лана мероприятий  «Совершенствование правового регулирования градостроительной деятельности и улучшение предпринимательского климата в сфере строительства»  должна быть направлена на создание комплекса мер по вопросам законодательного и нормативного урегулирования вопросов по применению типовой проектной документации</w:t>
            </w:r>
            <w:r w:rsidR="004C29EF" w:rsidRPr="00EF56DE">
              <w:rPr>
                <w:b w:val="0"/>
                <w:sz w:val="28"/>
                <w:szCs w:val="28"/>
                <w:shd w:val="clear" w:color="auto" w:fill="FFFFFF"/>
              </w:rPr>
              <w:t xml:space="preserve">, </w:t>
            </w:r>
            <w:r w:rsidRPr="00EF56DE">
              <w:rPr>
                <w:b w:val="0"/>
                <w:sz w:val="28"/>
                <w:szCs w:val="28"/>
                <w:shd w:val="clear" w:color="auto" w:fill="FFFFFF"/>
              </w:rPr>
              <w:t>включая вопросы территориального планирования, градостроительного зонирования, планировки территории для обеспечения комплексного развития территорий и предоставления земельных участков для строительс</w:t>
            </w:r>
            <w:r w:rsidR="005A4B1E" w:rsidRPr="00EF56DE">
              <w:rPr>
                <w:b w:val="0"/>
                <w:sz w:val="28"/>
                <w:szCs w:val="28"/>
                <w:shd w:val="clear" w:color="auto" w:fill="FFFFFF"/>
              </w:rPr>
              <w:t>тва жилья экономического класса.</w:t>
            </w:r>
            <w:r w:rsidRPr="00EF56DE">
              <w:rPr>
                <w:b w:val="0"/>
                <w:sz w:val="28"/>
                <w:szCs w:val="28"/>
                <w:shd w:val="clear" w:color="auto" w:fill="FFFFFF"/>
              </w:rPr>
              <w:t xml:space="preserve"> Возможно также </w:t>
            </w:r>
            <w:r w:rsidRPr="00EF56DE">
              <w:rPr>
                <w:b w:val="0"/>
                <w:i/>
                <w:sz w:val="28"/>
                <w:szCs w:val="28"/>
              </w:rPr>
              <w:t>рассмотреть комплекс мер по применению типовой проектной документации в рамках самостоятельной «дорожной карты», учитывая высокую социальную значимость этой проблематики.</w:t>
            </w:r>
          </w:p>
          <w:p w:rsidR="005A4B1E" w:rsidRPr="00EF56DE" w:rsidRDefault="005A4B1E" w:rsidP="00EF56DE">
            <w:pPr>
              <w:pStyle w:val="1"/>
              <w:shd w:val="clear" w:color="auto" w:fill="FFFFFF"/>
              <w:spacing w:before="0" w:beforeAutospacing="0" w:after="0" w:afterAutospacing="0"/>
              <w:jc w:val="both"/>
              <w:rPr>
                <w:b w:val="0"/>
                <w:i/>
                <w:sz w:val="28"/>
                <w:szCs w:val="28"/>
              </w:rPr>
            </w:pPr>
          </w:p>
          <w:p w:rsidR="00387B50" w:rsidRPr="00EF56DE" w:rsidRDefault="00387B50" w:rsidP="00EF56DE">
            <w:pPr>
              <w:spacing w:before="0" w:line="276" w:lineRule="auto"/>
              <w:jc w:val="both"/>
              <w:rPr>
                <w:rFonts w:ascii="Times New Roman" w:hAnsi="Times New Roman"/>
                <w:b/>
                <w:i/>
                <w:sz w:val="28"/>
                <w:szCs w:val="28"/>
                <w:u w:val="single"/>
                <w:shd w:val="clear" w:color="auto" w:fill="FFFFFF"/>
              </w:rPr>
            </w:pPr>
            <w:r w:rsidRPr="00EF56DE">
              <w:rPr>
                <w:rFonts w:ascii="Times New Roman" w:hAnsi="Times New Roman"/>
                <w:b/>
                <w:i/>
                <w:sz w:val="28"/>
                <w:szCs w:val="28"/>
                <w:u w:val="single"/>
                <w:shd w:val="clear" w:color="auto" w:fill="FFFFFF"/>
              </w:rPr>
              <w:t>Основные нормативные правовые акты, в которых содержатся положения по соблюдению авторских прав (интеллектуальной собственности)  разработчиков типовой проектной документации.</w:t>
            </w:r>
          </w:p>
          <w:p w:rsidR="005A4B1E" w:rsidRPr="00EF56DE" w:rsidRDefault="005A4B1E" w:rsidP="00EF56DE">
            <w:pPr>
              <w:spacing w:before="0" w:line="276" w:lineRule="auto"/>
              <w:jc w:val="both"/>
              <w:rPr>
                <w:rFonts w:ascii="Times New Roman" w:hAnsi="Times New Roman"/>
                <w:b/>
                <w:i/>
                <w:sz w:val="28"/>
                <w:szCs w:val="28"/>
                <w:u w:val="single"/>
                <w:shd w:val="clear" w:color="auto" w:fill="FFFFFF"/>
              </w:rPr>
            </w:pP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sz w:val="28"/>
                <w:szCs w:val="28"/>
                <w:shd w:val="clear" w:color="auto" w:fill="FFFFFF"/>
              </w:rPr>
              <w:t xml:space="preserve">В результате проведенного в разделе 5 анализа </w:t>
            </w:r>
            <w:r w:rsidRPr="00EF56DE">
              <w:rPr>
                <w:rFonts w:ascii="Times New Roman" w:hAnsi="Times New Roman"/>
                <w:sz w:val="28"/>
                <w:szCs w:val="28"/>
              </w:rPr>
              <w:t xml:space="preserve">основных нормативных </w:t>
            </w:r>
            <w:r w:rsidRPr="00EF56DE">
              <w:rPr>
                <w:rFonts w:ascii="Times New Roman" w:hAnsi="Times New Roman"/>
                <w:sz w:val="28"/>
                <w:szCs w:val="28"/>
              </w:rPr>
              <w:lastRenderedPageBreak/>
              <w:t>правовых актов, определяющих требования  по применению типовой проектной документации, ее   разработке, проведению    экспертизы,   формированию и ведению реестра типовой проектной документации  и другим аспектам   нормативного обеспечения в области подготовки проектной документации и    технического регулирования, на предмет соблюдения указанных выше авторских прав (интеллектуальной собственности) разработчиков типовой проектной документации</w:t>
            </w:r>
            <w:r w:rsidR="005A4B1E" w:rsidRPr="00EF56DE">
              <w:rPr>
                <w:rFonts w:ascii="Times New Roman" w:hAnsi="Times New Roman"/>
                <w:sz w:val="28"/>
                <w:szCs w:val="28"/>
              </w:rPr>
              <w:t>,</w:t>
            </w:r>
            <w:r w:rsidRPr="00EF56DE">
              <w:rPr>
                <w:rFonts w:ascii="Times New Roman" w:hAnsi="Times New Roman"/>
                <w:sz w:val="28"/>
                <w:szCs w:val="28"/>
              </w:rPr>
              <w:t xml:space="preserve"> даны предложения  по внесению корректив в ряд нормативных правовых актов.</w:t>
            </w:r>
          </w:p>
          <w:p w:rsidR="00387B50" w:rsidRPr="00EF56DE" w:rsidRDefault="00387B50" w:rsidP="00EF56DE">
            <w:pPr>
              <w:spacing w:before="0"/>
              <w:jc w:val="both"/>
              <w:rPr>
                <w:rFonts w:ascii="Times New Roman" w:hAnsi="Times New Roman"/>
                <w:sz w:val="28"/>
                <w:szCs w:val="28"/>
              </w:rPr>
            </w:pPr>
          </w:p>
          <w:p w:rsidR="00387B50" w:rsidRPr="00EF56DE" w:rsidRDefault="00387B50" w:rsidP="00EF56DE">
            <w:pPr>
              <w:spacing w:before="0" w:line="276" w:lineRule="auto"/>
              <w:jc w:val="both"/>
              <w:rPr>
                <w:rFonts w:ascii="Times New Roman" w:hAnsi="Times New Roman"/>
                <w:b/>
                <w:i/>
                <w:sz w:val="28"/>
                <w:szCs w:val="28"/>
              </w:rPr>
            </w:pPr>
            <w:r w:rsidRPr="00EF56DE">
              <w:rPr>
                <w:rFonts w:ascii="Times New Roman" w:hAnsi="Times New Roman"/>
                <w:b/>
                <w:i/>
                <w:sz w:val="28"/>
                <w:szCs w:val="28"/>
              </w:rPr>
              <w:t xml:space="preserve">Постановление Правительства Российской Федерации от 27 сентября </w:t>
            </w:r>
            <w:smartTag w:uri="urn:schemas-microsoft-com:office:smarttags" w:element="metricconverter">
              <w:smartTagPr>
                <w:attr w:name="ProductID" w:val="2011 г"/>
              </w:smartTagPr>
              <w:r w:rsidRPr="00EF56DE">
                <w:rPr>
                  <w:rFonts w:ascii="Times New Roman" w:hAnsi="Times New Roman"/>
                  <w:b/>
                  <w:i/>
                  <w:sz w:val="28"/>
                  <w:szCs w:val="28"/>
                </w:rPr>
                <w:t>2011 г</w:t>
              </w:r>
            </w:smartTag>
            <w:r w:rsidRPr="00EF56DE">
              <w:rPr>
                <w:rFonts w:ascii="Times New Roman" w:hAnsi="Times New Roman"/>
                <w:b/>
                <w:i/>
                <w:sz w:val="28"/>
                <w:szCs w:val="28"/>
              </w:rPr>
              <w:t>. № 791 «О формировании реестра типовой проектной документации и внесении изменений в некоторые постановления Правительства Российской Федерации».</w:t>
            </w:r>
          </w:p>
          <w:p w:rsidR="005A4B1E" w:rsidRPr="00EF56DE" w:rsidRDefault="005A4B1E" w:rsidP="00EF56DE">
            <w:pPr>
              <w:spacing w:before="0" w:line="276" w:lineRule="auto"/>
              <w:jc w:val="both"/>
              <w:rPr>
                <w:rFonts w:ascii="Times New Roman" w:hAnsi="Times New Roman"/>
                <w:b/>
                <w:i/>
                <w:sz w:val="28"/>
                <w:szCs w:val="28"/>
              </w:rPr>
            </w:pP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b/>
                <w:i/>
                <w:sz w:val="28"/>
                <w:szCs w:val="28"/>
              </w:rPr>
              <w:t xml:space="preserve">     </w:t>
            </w:r>
            <w:r w:rsidRPr="00EF56DE">
              <w:rPr>
                <w:rFonts w:ascii="Times New Roman" w:hAnsi="Times New Roman"/>
                <w:sz w:val="28"/>
                <w:szCs w:val="28"/>
              </w:rPr>
              <w:t>В целях соблюдения требований законодательства об интеллектуальной собственности целесообразно в  подпункт</w:t>
            </w:r>
            <w:r w:rsidR="001079E0" w:rsidRPr="00EF56DE">
              <w:rPr>
                <w:rFonts w:ascii="Times New Roman" w:hAnsi="Times New Roman"/>
                <w:sz w:val="28"/>
                <w:szCs w:val="28"/>
              </w:rPr>
              <w:t xml:space="preserve"> </w:t>
            </w:r>
            <w:r w:rsidRPr="00EF56DE">
              <w:rPr>
                <w:rFonts w:ascii="Times New Roman" w:hAnsi="Times New Roman"/>
                <w:sz w:val="28"/>
                <w:szCs w:val="28"/>
              </w:rPr>
              <w:t>е</w:t>
            </w:r>
            <w:r w:rsidR="001079E0" w:rsidRPr="00EF56DE">
              <w:rPr>
                <w:rFonts w:ascii="Times New Roman" w:hAnsi="Times New Roman"/>
                <w:sz w:val="28"/>
                <w:szCs w:val="28"/>
              </w:rPr>
              <w:t>)</w:t>
            </w:r>
            <w:r w:rsidRPr="00EF56DE">
              <w:rPr>
                <w:rFonts w:ascii="Times New Roman" w:hAnsi="Times New Roman"/>
                <w:sz w:val="28"/>
                <w:szCs w:val="28"/>
              </w:rPr>
              <w:t xml:space="preserve"> пункта 2 указанного постановления </w:t>
            </w:r>
            <w:r w:rsidR="005A4B1E" w:rsidRPr="00EF56DE">
              <w:rPr>
                <w:rFonts w:ascii="Times New Roman" w:hAnsi="Times New Roman"/>
                <w:sz w:val="28"/>
                <w:szCs w:val="28"/>
              </w:rPr>
              <w:t xml:space="preserve"> об </w:t>
            </w:r>
            <w:r w:rsidRPr="00EF56DE">
              <w:rPr>
                <w:rFonts w:ascii="Times New Roman" w:hAnsi="Times New Roman"/>
                <w:sz w:val="28"/>
                <w:szCs w:val="28"/>
              </w:rPr>
              <w:t>«использовани</w:t>
            </w:r>
            <w:r w:rsidR="005A4B1E" w:rsidRPr="00EF56DE">
              <w:rPr>
                <w:rFonts w:ascii="Times New Roman" w:hAnsi="Times New Roman"/>
                <w:sz w:val="28"/>
                <w:szCs w:val="28"/>
              </w:rPr>
              <w:t>и</w:t>
            </w:r>
            <w:r w:rsidRPr="00EF56DE">
              <w:rPr>
                <w:rFonts w:ascii="Times New Roman" w:hAnsi="Times New Roman"/>
                <w:sz w:val="28"/>
                <w:szCs w:val="28"/>
              </w:rPr>
              <w:t xml:space="preserve"> типовой проектной документации,  информация о которой  включена в реестр, осуществляется в  соответствии с законодательством </w:t>
            </w:r>
            <w:r w:rsidR="005A4B1E" w:rsidRPr="00EF56DE">
              <w:rPr>
                <w:rFonts w:ascii="Times New Roman" w:hAnsi="Times New Roman"/>
                <w:sz w:val="28"/>
                <w:szCs w:val="28"/>
              </w:rPr>
              <w:t>Р</w:t>
            </w:r>
            <w:r w:rsidRPr="00EF56DE">
              <w:rPr>
                <w:rFonts w:ascii="Times New Roman" w:hAnsi="Times New Roman"/>
                <w:sz w:val="28"/>
                <w:szCs w:val="28"/>
              </w:rPr>
              <w:t>оссийской Федерации</w:t>
            </w:r>
            <w:r w:rsidR="005A4B1E" w:rsidRPr="00EF56DE">
              <w:rPr>
                <w:rFonts w:ascii="Times New Roman" w:hAnsi="Times New Roman"/>
                <w:sz w:val="28"/>
                <w:szCs w:val="28"/>
              </w:rPr>
              <w:t>, р</w:t>
            </w:r>
            <w:r w:rsidRPr="00EF56DE">
              <w:rPr>
                <w:rFonts w:ascii="Times New Roman" w:hAnsi="Times New Roman"/>
                <w:sz w:val="28"/>
                <w:szCs w:val="28"/>
              </w:rPr>
              <w:t>егламентирующим вопросы использования прав на результаты интеллектуальной деятельности</w:t>
            </w:r>
            <w:r w:rsidR="005A4B1E" w:rsidRPr="00EF56DE">
              <w:rPr>
                <w:rFonts w:ascii="Times New Roman" w:hAnsi="Times New Roman"/>
                <w:sz w:val="28"/>
                <w:szCs w:val="28"/>
              </w:rPr>
              <w:t>»</w:t>
            </w:r>
            <w:r w:rsidRPr="00EF56DE">
              <w:rPr>
                <w:rFonts w:ascii="Times New Roman" w:hAnsi="Times New Roman"/>
                <w:sz w:val="28"/>
                <w:szCs w:val="28"/>
              </w:rPr>
              <w:t xml:space="preserve">  дополнить положениями, что не только использование типовой проектной документации, но и представление информации о ней для включения в реестр и дальнейшее размещение ее в реестре не должны нарушать авторские права (интеллектуальной собственности) разработчиков проектной документации.</w:t>
            </w:r>
          </w:p>
          <w:p w:rsidR="00387B50" w:rsidRPr="00EF56DE" w:rsidRDefault="00387B50" w:rsidP="00EF56DE">
            <w:pPr>
              <w:spacing w:before="0" w:line="276" w:lineRule="auto"/>
              <w:jc w:val="both"/>
              <w:rPr>
                <w:rFonts w:ascii="Times New Roman" w:hAnsi="Times New Roman"/>
                <w:b/>
                <w:i/>
                <w:sz w:val="28"/>
                <w:szCs w:val="28"/>
              </w:rPr>
            </w:pPr>
            <w:r w:rsidRPr="00EF56DE">
              <w:rPr>
                <w:rFonts w:ascii="Times New Roman" w:hAnsi="Times New Roman"/>
                <w:b/>
                <w:i/>
                <w:sz w:val="28"/>
                <w:szCs w:val="28"/>
              </w:rPr>
              <w:t xml:space="preserve">Приказ Министерства регионального развития Российской Федерации от 28 декабря 2010г. № 801 «Об утверждении порядка формирования федерального банка данных проектирования объектов капитального строительства и формирования банка данных наиболее экономически эффективных проектов повторного применения» </w:t>
            </w:r>
          </w:p>
          <w:p w:rsidR="00387B50" w:rsidRPr="00EF56DE" w:rsidRDefault="00387B50" w:rsidP="00EF56DE">
            <w:pPr>
              <w:spacing w:before="0" w:line="276" w:lineRule="auto"/>
              <w:jc w:val="both"/>
              <w:rPr>
                <w:rFonts w:ascii="Times New Roman" w:hAnsi="Times New Roman"/>
                <w:b/>
                <w:i/>
                <w:sz w:val="28"/>
                <w:szCs w:val="28"/>
              </w:rPr>
            </w:pPr>
          </w:p>
          <w:p w:rsidR="00387B50" w:rsidRPr="00EF56DE" w:rsidRDefault="005A4B1E" w:rsidP="00EF56DE">
            <w:pPr>
              <w:spacing w:before="0" w:line="360" w:lineRule="auto"/>
              <w:jc w:val="both"/>
              <w:rPr>
                <w:rFonts w:ascii="Times New Roman" w:hAnsi="Times New Roman"/>
                <w:sz w:val="28"/>
                <w:szCs w:val="28"/>
              </w:rPr>
            </w:pPr>
            <w:r w:rsidRPr="00EF56DE">
              <w:rPr>
                <w:rFonts w:ascii="Times New Roman" w:hAnsi="Times New Roman"/>
                <w:sz w:val="28"/>
                <w:szCs w:val="28"/>
              </w:rPr>
              <w:t xml:space="preserve">         </w:t>
            </w:r>
            <w:r w:rsidR="001079E0" w:rsidRPr="00EF56DE">
              <w:rPr>
                <w:rFonts w:ascii="Times New Roman" w:hAnsi="Times New Roman"/>
                <w:sz w:val="28"/>
                <w:szCs w:val="28"/>
              </w:rPr>
              <w:t xml:space="preserve">  </w:t>
            </w:r>
            <w:r w:rsidR="00387B50" w:rsidRPr="00EF56DE">
              <w:rPr>
                <w:rFonts w:ascii="Times New Roman" w:hAnsi="Times New Roman"/>
                <w:sz w:val="28"/>
                <w:szCs w:val="28"/>
              </w:rPr>
              <w:t xml:space="preserve">В приказе </w:t>
            </w:r>
            <w:r w:rsidR="001079E0" w:rsidRPr="00EF56DE">
              <w:rPr>
                <w:rFonts w:ascii="Times New Roman" w:hAnsi="Times New Roman"/>
                <w:sz w:val="28"/>
                <w:szCs w:val="28"/>
              </w:rPr>
              <w:t xml:space="preserve">   </w:t>
            </w:r>
            <w:r w:rsidR="00387B50" w:rsidRPr="00EF56DE">
              <w:rPr>
                <w:rFonts w:ascii="Times New Roman" w:hAnsi="Times New Roman"/>
                <w:sz w:val="28"/>
                <w:szCs w:val="28"/>
              </w:rPr>
              <w:t xml:space="preserve">Минрегиона </w:t>
            </w:r>
            <w:r w:rsidR="001079E0" w:rsidRPr="00EF56DE">
              <w:rPr>
                <w:rFonts w:ascii="Times New Roman" w:hAnsi="Times New Roman"/>
                <w:sz w:val="28"/>
                <w:szCs w:val="28"/>
              </w:rPr>
              <w:t xml:space="preserve">  </w:t>
            </w:r>
            <w:r w:rsidR="00387B50" w:rsidRPr="00EF56DE">
              <w:rPr>
                <w:rFonts w:ascii="Times New Roman" w:hAnsi="Times New Roman"/>
                <w:sz w:val="28"/>
                <w:szCs w:val="28"/>
              </w:rPr>
              <w:t xml:space="preserve">Российской </w:t>
            </w:r>
            <w:r w:rsidR="001079E0" w:rsidRPr="00EF56DE">
              <w:rPr>
                <w:rFonts w:ascii="Times New Roman" w:hAnsi="Times New Roman"/>
                <w:sz w:val="28"/>
                <w:szCs w:val="28"/>
              </w:rPr>
              <w:t xml:space="preserve">  </w:t>
            </w:r>
            <w:r w:rsidR="00387B50" w:rsidRPr="00EF56DE">
              <w:rPr>
                <w:rFonts w:ascii="Times New Roman" w:hAnsi="Times New Roman"/>
                <w:sz w:val="28"/>
                <w:szCs w:val="28"/>
              </w:rPr>
              <w:t xml:space="preserve">Федерации от 28 декабря 2010г. № 801  отсутствует указание на необходимость соблюдения положений </w:t>
            </w:r>
            <w:r w:rsidR="00387B50" w:rsidRPr="00EF56DE">
              <w:rPr>
                <w:rFonts w:ascii="Times New Roman" w:hAnsi="Times New Roman"/>
                <w:sz w:val="28"/>
                <w:szCs w:val="28"/>
              </w:rPr>
              <w:lastRenderedPageBreak/>
              <w:t>законодательства об интеллектуальной собственности при формировании федерального  банка данных проектирования объектов капитального строительства и формирования банка данных наиболее экономически эффективных проектов повторного применения. В связи с указанным представляется необходимым  дополнить</w:t>
            </w:r>
            <w:r w:rsidR="001079E0" w:rsidRPr="00EF56DE">
              <w:rPr>
                <w:rFonts w:ascii="Times New Roman" w:hAnsi="Times New Roman"/>
                <w:sz w:val="28"/>
                <w:szCs w:val="28"/>
              </w:rPr>
              <w:t xml:space="preserve"> данный </w:t>
            </w:r>
            <w:r w:rsidR="00387B50" w:rsidRPr="00EF56DE">
              <w:rPr>
                <w:rFonts w:ascii="Times New Roman" w:hAnsi="Times New Roman"/>
                <w:sz w:val="28"/>
                <w:szCs w:val="28"/>
              </w:rPr>
              <w:t xml:space="preserve"> Приказ положениями о необходимости соблюдения авторских прав (интеллектуальной собственности) разработчиков типовой проектной документации.</w:t>
            </w:r>
          </w:p>
          <w:p w:rsidR="00387B50" w:rsidRPr="00EF56DE" w:rsidRDefault="00387B50" w:rsidP="00EF56DE">
            <w:pPr>
              <w:spacing w:before="0"/>
              <w:jc w:val="both"/>
              <w:rPr>
                <w:rFonts w:ascii="Times New Roman" w:hAnsi="Times New Roman"/>
                <w:sz w:val="28"/>
                <w:szCs w:val="28"/>
              </w:rPr>
            </w:pPr>
          </w:p>
          <w:p w:rsidR="00387B50" w:rsidRPr="00EF56DE" w:rsidRDefault="00387B50" w:rsidP="00EF56DE">
            <w:pPr>
              <w:spacing w:before="0" w:line="276" w:lineRule="auto"/>
              <w:jc w:val="both"/>
              <w:rPr>
                <w:rFonts w:ascii="Times New Roman" w:hAnsi="Times New Roman"/>
                <w:b/>
                <w:i/>
                <w:sz w:val="28"/>
                <w:szCs w:val="28"/>
              </w:rPr>
            </w:pPr>
            <w:r w:rsidRPr="00EF56DE">
              <w:rPr>
                <w:rFonts w:ascii="Times New Roman" w:hAnsi="Times New Roman"/>
                <w:b/>
                <w:i/>
                <w:sz w:val="28"/>
                <w:szCs w:val="28"/>
              </w:rPr>
              <w:t xml:space="preserve">Информационное письмо Министерства регионального развития Российской Федерации от 7 ноября </w:t>
            </w:r>
            <w:smartTag w:uri="urn:schemas-microsoft-com:office:smarttags" w:element="metricconverter">
              <w:smartTagPr>
                <w:attr w:name="ProductID" w:val="2006 г"/>
              </w:smartTagPr>
              <w:r w:rsidRPr="00EF56DE">
                <w:rPr>
                  <w:rFonts w:ascii="Times New Roman" w:hAnsi="Times New Roman"/>
                  <w:b/>
                  <w:i/>
                  <w:sz w:val="28"/>
                  <w:szCs w:val="28"/>
                </w:rPr>
                <w:t>2006 г</w:t>
              </w:r>
            </w:smartTag>
            <w:r w:rsidRPr="00EF56DE">
              <w:rPr>
                <w:rFonts w:ascii="Times New Roman" w:hAnsi="Times New Roman"/>
                <w:b/>
                <w:i/>
                <w:sz w:val="28"/>
                <w:szCs w:val="28"/>
              </w:rPr>
              <w:t>. № 10808-ЮТ/08 «О проектной документации, применяемой повторно (типовая проектная документация), которая не подлежит государственной экспертизе».</w:t>
            </w:r>
          </w:p>
          <w:p w:rsidR="00387B50" w:rsidRPr="00EF56DE" w:rsidRDefault="00387B50" w:rsidP="00EF56DE">
            <w:pPr>
              <w:spacing w:before="0" w:line="276" w:lineRule="auto"/>
              <w:jc w:val="both"/>
              <w:rPr>
                <w:rFonts w:ascii="Times New Roman" w:hAnsi="Times New Roman"/>
                <w:b/>
                <w:i/>
                <w:sz w:val="28"/>
                <w:szCs w:val="28"/>
              </w:rPr>
            </w:pPr>
          </w:p>
          <w:p w:rsidR="00387B50" w:rsidRPr="00EF56DE" w:rsidRDefault="00387B50" w:rsidP="00EF56DE">
            <w:pPr>
              <w:spacing w:before="0" w:line="360" w:lineRule="auto"/>
              <w:jc w:val="both"/>
              <w:rPr>
                <w:rFonts w:ascii="Times New Roman" w:hAnsi="Times New Roman"/>
                <w:sz w:val="28"/>
                <w:szCs w:val="28"/>
              </w:rPr>
            </w:pPr>
            <w:r w:rsidRPr="00EF56DE">
              <w:rPr>
                <w:rFonts w:ascii="Times New Roman" w:hAnsi="Times New Roman"/>
                <w:sz w:val="28"/>
                <w:szCs w:val="28"/>
              </w:rPr>
              <w:t xml:space="preserve">          При правовом анализе данного документа поднят вопрос о необходимости установления содержания основополагающего правового термина «типовая проектная документация» нормативным правовым документом соответствующего уровня, а не  таким нормативно-правовым актом, как письмо исполнительного органа власти</w:t>
            </w:r>
            <w:r w:rsidR="001079E0" w:rsidRPr="00EF56DE">
              <w:rPr>
                <w:rFonts w:ascii="Times New Roman" w:hAnsi="Times New Roman"/>
                <w:sz w:val="28"/>
                <w:szCs w:val="28"/>
              </w:rPr>
              <w:t>, к</w:t>
            </w:r>
            <w:r w:rsidRPr="00EF56DE">
              <w:rPr>
                <w:rFonts w:ascii="Times New Roman" w:hAnsi="Times New Roman"/>
                <w:sz w:val="28"/>
                <w:szCs w:val="28"/>
              </w:rPr>
              <w:t xml:space="preserve"> тому же основанн</w:t>
            </w:r>
            <w:r w:rsidR="00A766E0" w:rsidRPr="00EF56DE">
              <w:rPr>
                <w:rFonts w:ascii="Times New Roman" w:hAnsi="Times New Roman"/>
                <w:sz w:val="28"/>
                <w:szCs w:val="28"/>
              </w:rPr>
              <w:t>ым</w:t>
            </w:r>
            <w:r w:rsidRPr="00EF56DE">
              <w:rPr>
                <w:rFonts w:ascii="Times New Roman" w:hAnsi="Times New Roman"/>
                <w:sz w:val="28"/>
                <w:szCs w:val="28"/>
              </w:rPr>
              <w:t xml:space="preserve"> на постатейном научно-практическом Комментарии к Градостроительному кодексу </w:t>
            </w:r>
            <w:r w:rsidR="001079E0" w:rsidRPr="00EF56DE">
              <w:rPr>
                <w:rFonts w:ascii="Times New Roman" w:hAnsi="Times New Roman"/>
                <w:sz w:val="28"/>
                <w:szCs w:val="28"/>
              </w:rPr>
              <w:t>Р</w:t>
            </w:r>
            <w:r w:rsidRPr="00EF56DE">
              <w:rPr>
                <w:rFonts w:ascii="Times New Roman" w:hAnsi="Times New Roman"/>
                <w:sz w:val="28"/>
                <w:szCs w:val="28"/>
              </w:rPr>
              <w:t>оссийской Федерации.</w:t>
            </w:r>
          </w:p>
          <w:p w:rsidR="00387B50" w:rsidRPr="00EF56DE" w:rsidRDefault="00387B50" w:rsidP="00EF56DE">
            <w:pPr>
              <w:pStyle w:val="1"/>
              <w:shd w:val="clear" w:color="auto" w:fill="FFFFFF"/>
              <w:spacing w:before="0" w:beforeAutospacing="0" w:after="0" w:afterAutospacing="0" w:line="360" w:lineRule="auto"/>
              <w:jc w:val="both"/>
              <w:rPr>
                <w:b w:val="0"/>
                <w:i/>
                <w:sz w:val="28"/>
                <w:szCs w:val="28"/>
              </w:rPr>
            </w:pPr>
          </w:p>
          <w:p w:rsidR="00387B50" w:rsidRPr="00EF56DE" w:rsidRDefault="00387B50" w:rsidP="00EF56DE">
            <w:pPr>
              <w:pStyle w:val="1"/>
              <w:shd w:val="clear" w:color="auto" w:fill="FFFFFF"/>
              <w:spacing w:before="0" w:beforeAutospacing="0" w:after="0" w:afterAutospacing="0" w:line="360" w:lineRule="auto"/>
              <w:jc w:val="both"/>
              <w:rPr>
                <w:b w:val="0"/>
                <w:i/>
                <w:sz w:val="28"/>
                <w:szCs w:val="28"/>
              </w:rPr>
            </w:pPr>
          </w:p>
          <w:p w:rsidR="00387B50" w:rsidRPr="00EF56DE" w:rsidRDefault="00387B50" w:rsidP="00EF56DE">
            <w:pPr>
              <w:pStyle w:val="1"/>
              <w:shd w:val="clear" w:color="auto" w:fill="FFFFFF"/>
              <w:spacing w:before="0" w:beforeAutospacing="0" w:after="0" w:afterAutospacing="0" w:line="360" w:lineRule="auto"/>
              <w:jc w:val="both"/>
              <w:rPr>
                <w:b w:val="0"/>
                <w:i/>
                <w:sz w:val="28"/>
                <w:szCs w:val="28"/>
              </w:rPr>
            </w:pPr>
          </w:p>
          <w:p w:rsidR="00A766E0" w:rsidRPr="00EF56DE" w:rsidRDefault="00A766E0" w:rsidP="00EF56DE">
            <w:pPr>
              <w:pStyle w:val="1"/>
              <w:shd w:val="clear" w:color="auto" w:fill="FFFFFF"/>
              <w:spacing w:before="0" w:beforeAutospacing="0" w:after="0" w:afterAutospacing="0" w:line="360" w:lineRule="auto"/>
              <w:jc w:val="both"/>
              <w:rPr>
                <w:b w:val="0"/>
                <w:i/>
                <w:sz w:val="28"/>
                <w:szCs w:val="28"/>
              </w:rPr>
            </w:pPr>
          </w:p>
          <w:p w:rsidR="00A766E0" w:rsidRPr="00EF56DE" w:rsidRDefault="00A766E0" w:rsidP="00EF56DE">
            <w:pPr>
              <w:pStyle w:val="1"/>
              <w:shd w:val="clear" w:color="auto" w:fill="FFFFFF"/>
              <w:spacing w:before="0" w:beforeAutospacing="0" w:after="0" w:afterAutospacing="0" w:line="360" w:lineRule="auto"/>
              <w:jc w:val="both"/>
              <w:rPr>
                <w:b w:val="0"/>
                <w:i/>
                <w:sz w:val="28"/>
                <w:szCs w:val="28"/>
              </w:rPr>
            </w:pPr>
          </w:p>
          <w:p w:rsidR="00A766E0" w:rsidRPr="00EF56DE" w:rsidRDefault="00A766E0" w:rsidP="00EF56DE">
            <w:pPr>
              <w:pStyle w:val="1"/>
              <w:shd w:val="clear" w:color="auto" w:fill="FFFFFF"/>
              <w:spacing w:before="0" w:beforeAutospacing="0" w:after="0" w:afterAutospacing="0" w:line="360" w:lineRule="auto"/>
              <w:jc w:val="both"/>
              <w:rPr>
                <w:b w:val="0"/>
                <w:i/>
                <w:sz w:val="28"/>
                <w:szCs w:val="28"/>
              </w:rPr>
            </w:pPr>
          </w:p>
          <w:p w:rsidR="00A766E0" w:rsidRPr="00EF56DE" w:rsidRDefault="00A766E0" w:rsidP="00EF56DE">
            <w:pPr>
              <w:pStyle w:val="1"/>
              <w:shd w:val="clear" w:color="auto" w:fill="FFFFFF"/>
              <w:spacing w:before="0" w:beforeAutospacing="0" w:after="0" w:afterAutospacing="0" w:line="360" w:lineRule="auto"/>
              <w:jc w:val="both"/>
              <w:rPr>
                <w:b w:val="0"/>
                <w:i/>
                <w:sz w:val="28"/>
                <w:szCs w:val="28"/>
              </w:rPr>
            </w:pPr>
          </w:p>
          <w:p w:rsidR="00A766E0" w:rsidRPr="00EF56DE" w:rsidRDefault="00A766E0" w:rsidP="00EF56DE">
            <w:pPr>
              <w:pStyle w:val="1"/>
              <w:shd w:val="clear" w:color="auto" w:fill="FFFFFF"/>
              <w:spacing w:before="0" w:beforeAutospacing="0" w:after="0" w:afterAutospacing="0" w:line="360" w:lineRule="auto"/>
              <w:jc w:val="both"/>
              <w:rPr>
                <w:b w:val="0"/>
                <w:i/>
                <w:sz w:val="28"/>
                <w:szCs w:val="28"/>
              </w:rPr>
            </w:pPr>
          </w:p>
          <w:p w:rsidR="00A766E0" w:rsidRPr="00EF56DE" w:rsidRDefault="00A766E0" w:rsidP="00EF56DE">
            <w:pPr>
              <w:pStyle w:val="1"/>
              <w:shd w:val="clear" w:color="auto" w:fill="FFFFFF"/>
              <w:spacing w:before="0" w:beforeAutospacing="0" w:after="0" w:afterAutospacing="0" w:line="360" w:lineRule="auto"/>
              <w:jc w:val="both"/>
              <w:rPr>
                <w:b w:val="0"/>
                <w:i/>
                <w:sz w:val="28"/>
                <w:szCs w:val="28"/>
              </w:rPr>
            </w:pPr>
          </w:p>
          <w:p w:rsidR="00A766E0" w:rsidRPr="00EF56DE" w:rsidRDefault="00A766E0" w:rsidP="00EF56DE">
            <w:pPr>
              <w:pStyle w:val="1"/>
              <w:shd w:val="clear" w:color="auto" w:fill="FFFFFF"/>
              <w:spacing w:before="0" w:beforeAutospacing="0" w:after="0" w:afterAutospacing="0" w:line="360" w:lineRule="auto"/>
              <w:jc w:val="both"/>
              <w:rPr>
                <w:b w:val="0"/>
                <w:i/>
                <w:sz w:val="28"/>
                <w:szCs w:val="28"/>
              </w:rPr>
            </w:pPr>
          </w:p>
          <w:p w:rsidR="00A766E0" w:rsidRPr="00EF56DE" w:rsidRDefault="00A766E0" w:rsidP="00EF56DE">
            <w:pPr>
              <w:pStyle w:val="1"/>
              <w:shd w:val="clear" w:color="auto" w:fill="FFFFFF"/>
              <w:spacing w:before="0" w:beforeAutospacing="0" w:after="0" w:afterAutospacing="0" w:line="360" w:lineRule="auto"/>
              <w:jc w:val="both"/>
              <w:rPr>
                <w:b w:val="0"/>
                <w:i/>
                <w:sz w:val="28"/>
                <w:szCs w:val="28"/>
              </w:rPr>
            </w:pPr>
          </w:p>
          <w:p w:rsidR="00DB157B" w:rsidRPr="00EF56DE" w:rsidRDefault="00DB157B" w:rsidP="00EF56DE">
            <w:pPr>
              <w:pStyle w:val="1"/>
              <w:shd w:val="clear" w:color="auto" w:fill="FFFFFF"/>
              <w:spacing w:before="0" w:beforeAutospacing="0" w:after="0" w:afterAutospacing="0" w:line="360" w:lineRule="auto"/>
              <w:jc w:val="both"/>
              <w:rPr>
                <w:sz w:val="28"/>
                <w:szCs w:val="28"/>
                <w:shd w:val="clear" w:color="auto" w:fill="FFFFFF"/>
              </w:rPr>
            </w:pPr>
          </w:p>
          <w:p w:rsidR="00DB157B" w:rsidRPr="00EF56DE" w:rsidRDefault="00DB157B" w:rsidP="00EF56DE">
            <w:pPr>
              <w:pStyle w:val="1"/>
              <w:shd w:val="clear" w:color="auto" w:fill="FFFFFF"/>
              <w:spacing w:before="0" w:beforeAutospacing="0" w:after="0" w:afterAutospacing="0" w:line="360" w:lineRule="auto"/>
              <w:jc w:val="both"/>
              <w:rPr>
                <w:sz w:val="28"/>
                <w:szCs w:val="28"/>
                <w:shd w:val="clear" w:color="auto" w:fill="FFFFFF"/>
              </w:rPr>
            </w:pPr>
          </w:p>
        </w:tc>
      </w:tr>
    </w:tbl>
    <w:p w:rsidR="001A1996" w:rsidRPr="00DB157B" w:rsidRDefault="00820B18" w:rsidP="00DB157B">
      <w:pPr>
        <w:spacing w:before="0" w:line="360" w:lineRule="auto"/>
        <w:jc w:val="right"/>
        <w:rPr>
          <w:rFonts w:ascii="Times New Roman" w:hAnsi="Times New Roman"/>
          <w:sz w:val="28"/>
          <w:szCs w:val="28"/>
        </w:rPr>
      </w:pPr>
      <w:r>
        <w:rPr>
          <w:rFonts w:ascii="Times New Roman" w:hAnsi="Times New Roman"/>
          <w:sz w:val="28"/>
          <w:szCs w:val="28"/>
        </w:rPr>
        <w:lastRenderedPageBreak/>
        <w:t xml:space="preserve">      </w:t>
      </w:r>
      <w:r w:rsidR="001A1996" w:rsidRPr="00071608">
        <w:rPr>
          <w:rFonts w:ascii="Times New Roman" w:hAnsi="Times New Roman"/>
          <w:sz w:val="24"/>
          <w:szCs w:val="24"/>
        </w:rPr>
        <w:t xml:space="preserve">Приложение </w:t>
      </w:r>
    </w:p>
    <w:p w:rsidR="001A1996" w:rsidRDefault="001A1996" w:rsidP="001A1996">
      <w:pPr>
        <w:spacing w:before="0" w:line="276" w:lineRule="auto"/>
        <w:ind w:firstLine="709"/>
        <w:jc w:val="center"/>
        <w:rPr>
          <w:rFonts w:ascii="Times New Roman" w:hAnsi="Times New Roman"/>
          <w:b/>
          <w:sz w:val="32"/>
          <w:szCs w:val="32"/>
        </w:rPr>
      </w:pPr>
    </w:p>
    <w:p w:rsidR="001A1996" w:rsidRPr="003F4F46" w:rsidRDefault="001A1996" w:rsidP="001A1996">
      <w:pPr>
        <w:spacing w:before="0" w:line="276" w:lineRule="auto"/>
        <w:ind w:firstLine="709"/>
        <w:jc w:val="center"/>
        <w:rPr>
          <w:rFonts w:ascii="Times New Roman" w:hAnsi="Times New Roman"/>
          <w:b/>
          <w:sz w:val="32"/>
          <w:szCs w:val="32"/>
        </w:rPr>
      </w:pPr>
      <w:r w:rsidRPr="003F4F46">
        <w:rPr>
          <w:rFonts w:ascii="Times New Roman" w:hAnsi="Times New Roman"/>
          <w:b/>
          <w:sz w:val="32"/>
          <w:szCs w:val="32"/>
        </w:rPr>
        <w:t>Перечень</w:t>
      </w:r>
    </w:p>
    <w:p w:rsidR="001A1996" w:rsidRDefault="001A1996" w:rsidP="00DB157B">
      <w:pPr>
        <w:spacing w:before="0" w:line="276" w:lineRule="auto"/>
        <w:jc w:val="both"/>
        <w:rPr>
          <w:rFonts w:ascii="Times New Roman" w:hAnsi="Times New Roman"/>
          <w:b/>
          <w:sz w:val="28"/>
          <w:szCs w:val="28"/>
        </w:rPr>
      </w:pPr>
      <w:r>
        <w:rPr>
          <w:rFonts w:ascii="Times New Roman" w:hAnsi="Times New Roman"/>
          <w:b/>
          <w:sz w:val="28"/>
          <w:szCs w:val="28"/>
        </w:rPr>
        <w:t>о</w:t>
      </w:r>
      <w:r w:rsidRPr="0001674B">
        <w:rPr>
          <w:rFonts w:ascii="Times New Roman" w:hAnsi="Times New Roman"/>
          <w:b/>
          <w:sz w:val="28"/>
          <w:szCs w:val="28"/>
        </w:rPr>
        <w:t>сновных нормативных правовых документов, определяющих требования по применению типовой проектной документации,</w:t>
      </w:r>
      <w:r>
        <w:rPr>
          <w:rFonts w:ascii="Times New Roman" w:hAnsi="Times New Roman"/>
          <w:b/>
          <w:sz w:val="28"/>
          <w:szCs w:val="28"/>
        </w:rPr>
        <w:t xml:space="preserve"> </w:t>
      </w:r>
      <w:r w:rsidRPr="0001674B">
        <w:rPr>
          <w:rFonts w:ascii="Times New Roman" w:hAnsi="Times New Roman"/>
          <w:b/>
          <w:sz w:val="28"/>
          <w:szCs w:val="28"/>
        </w:rPr>
        <w:t>ее</w:t>
      </w:r>
      <w:r>
        <w:rPr>
          <w:rFonts w:ascii="Times New Roman" w:hAnsi="Times New Roman"/>
          <w:b/>
          <w:sz w:val="28"/>
          <w:szCs w:val="28"/>
        </w:rPr>
        <w:t xml:space="preserve"> </w:t>
      </w:r>
      <w:r w:rsidRPr="0001674B">
        <w:rPr>
          <w:rFonts w:ascii="Times New Roman" w:hAnsi="Times New Roman"/>
          <w:b/>
          <w:sz w:val="28"/>
          <w:szCs w:val="28"/>
        </w:rPr>
        <w:t>разработке,</w:t>
      </w:r>
      <w:r>
        <w:rPr>
          <w:rFonts w:ascii="Times New Roman" w:hAnsi="Times New Roman"/>
          <w:b/>
          <w:sz w:val="28"/>
          <w:szCs w:val="28"/>
        </w:rPr>
        <w:t xml:space="preserve"> </w:t>
      </w:r>
      <w:r w:rsidRPr="0001674B">
        <w:rPr>
          <w:rFonts w:ascii="Times New Roman" w:hAnsi="Times New Roman"/>
          <w:b/>
          <w:sz w:val="28"/>
          <w:szCs w:val="28"/>
        </w:rPr>
        <w:t>проведению экспертизы,</w:t>
      </w:r>
      <w:r>
        <w:rPr>
          <w:rFonts w:ascii="Times New Roman" w:hAnsi="Times New Roman"/>
          <w:b/>
          <w:sz w:val="28"/>
          <w:szCs w:val="28"/>
        </w:rPr>
        <w:t xml:space="preserve"> </w:t>
      </w:r>
      <w:r w:rsidRPr="0001674B">
        <w:rPr>
          <w:rFonts w:ascii="Times New Roman" w:hAnsi="Times New Roman"/>
          <w:b/>
          <w:sz w:val="28"/>
          <w:szCs w:val="28"/>
        </w:rPr>
        <w:t>формированию и ведению реестра типовой</w:t>
      </w:r>
      <w:r>
        <w:rPr>
          <w:rFonts w:ascii="Times New Roman" w:hAnsi="Times New Roman"/>
          <w:b/>
          <w:sz w:val="28"/>
          <w:szCs w:val="28"/>
        </w:rPr>
        <w:t xml:space="preserve"> </w:t>
      </w:r>
      <w:r w:rsidRPr="0001674B">
        <w:rPr>
          <w:rFonts w:ascii="Times New Roman" w:hAnsi="Times New Roman"/>
          <w:b/>
          <w:sz w:val="28"/>
          <w:szCs w:val="28"/>
        </w:rPr>
        <w:t>проектной документации и другим аспектам</w:t>
      </w:r>
      <w:r>
        <w:rPr>
          <w:rFonts w:ascii="Times New Roman" w:hAnsi="Times New Roman"/>
          <w:b/>
          <w:sz w:val="28"/>
          <w:szCs w:val="28"/>
        </w:rPr>
        <w:t xml:space="preserve"> нормативного</w:t>
      </w:r>
      <w:r w:rsidRPr="0001674B">
        <w:rPr>
          <w:rFonts w:ascii="Times New Roman" w:hAnsi="Times New Roman"/>
          <w:b/>
          <w:sz w:val="28"/>
          <w:szCs w:val="28"/>
        </w:rPr>
        <w:t xml:space="preserve"> обеспечения</w:t>
      </w:r>
      <w:r>
        <w:rPr>
          <w:rFonts w:ascii="Times New Roman" w:hAnsi="Times New Roman"/>
          <w:b/>
          <w:sz w:val="28"/>
          <w:szCs w:val="28"/>
        </w:rPr>
        <w:t xml:space="preserve"> </w:t>
      </w:r>
      <w:r w:rsidRPr="0001674B">
        <w:rPr>
          <w:rFonts w:ascii="Times New Roman" w:hAnsi="Times New Roman"/>
          <w:b/>
          <w:sz w:val="28"/>
          <w:szCs w:val="28"/>
        </w:rPr>
        <w:t>в области подготовки проектной документации и технического регулирования</w:t>
      </w:r>
      <w:r>
        <w:rPr>
          <w:rFonts w:ascii="Times New Roman" w:hAnsi="Times New Roman"/>
          <w:b/>
          <w:sz w:val="28"/>
          <w:szCs w:val="28"/>
        </w:rPr>
        <w:t>.</w:t>
      </w:r>
    </w:p>
    <w:p w:rsidR="00357564" w:rsidRDefault="00357564" w:rsidP="001A1996">
      <w:pPr>
        <w:spacing w:before="0" w:line="276" w:lineRule="auto"/>
        <w:jc w:val="both"/>
        <w:rPr>
          <w:rFonts w:ascii="Times New Roman" w:hAnsi="Times New Roman"/>
          <w:b/>
          <w:sz w:val="28"/>
          <w:szCs w:val="28"/>
        </w:rPr>
      </w:pPr>
    </w:p>
    <w:p w:rsidR="001A1996" w:rsidRPr="0001674B" w:rsidRDefault="00357564" w:rsidP="00357564">
      <w:pPr>
        <w:spacing w:before="0" w:line="276" w:lineRule="auto"/>
        <w:jc w:val="both"/>
        <w:rPr>
          <w:rFonts w:ascii="Times New Roman" w:hAnsi="Times New Roman"/>
          <w:b/>
          <w:sz w:val="28"/>
          <w:szCs w:val="28"/>
        </w:rPr>
      </w:pPr>
      <w:r>
        <w:rPr>
          <w:rFonts w:ascii="Times New Roman" w:hAnsi="Times New Roman"/>
          <w:b/>
          <w:sz w:val="28"/>
          <w:szCs w:val="28"/>
        </w:rPr>
        <w:t xml:space="preserve">      </w:t>
      </w:r>
    </w:p>
    <w:p w:rsidR="00357564" w:rsidRDefault="00357564" w:rsidP="001A1996">
      <w:pPr>
        <w:pStyle w:val="a9"/>
        <w:numPr>
          <w:ilvl w:val="0"/>
          <w:numId w:val="1"/>
        </w:numPr>
        <w:spacing w:before="0" w:after="240" w:line="360" w:lineRule="auto"/>
        <w:ind w:left="851" w:hanging="425"/>
        <w:jc w:val="both"/>
        <w:rPr>
          <w:rFonts w:ascii="Times New Roman" w:hAnsi="Times New Roman"/>
          <w:sz w:val="28"/>
          <w:szCs w:val="28"/>
        </w:rPr>
      </w:pPr>
      <w:r>
        <w:rPr>
          <w:rFonts w:ascii="Times New Roman" w:hAnsi="Times New Roman"/>
          <w:sz w:val="28"/>
          <w:szCs w:val="28"/>
        </w:rPr>
        <w:t>Конституция Российской Федерации.</w:t>
      </w:r>
    </w:p>
    <w:p w:rsidR="001A1996" w:rsidRPr="0001674B" w:rsidRDefault="001A1996" w:rsidP="001A1996">
      <w:pPr>
        <w:pStyle w:val="a9"/>
        <w:numPr>
          <w:ilvl w:val="0"/>
          <w:numId w:val="1"/>
        </w:numPr>
        <w:spacing w:before="0" w:after="240" w:line="360" w:lineRule="auto"/>
        <w:ind w:left="851" w:hanging="425"/>
        <w:jc w:val="both"/>
        <w:rPr>
          <w:rFonts w:ascii="Times New Roman" w:hAnsi="Times New Roman"/>
          <w:sz w:val="28"/>
          <w:szCs w:val="28"/>
        </w:rPr>
      </w:pPr>
      <w:r w:rsidRPr="0001674B">
        <w:rPr>
          <w:rFonts w:ascii="Times New Roman" w:hAnsi="Times New Roman"/>
          <w:sz w:val="28"/>
          <w:szCs w:val="28"/>
        </w:rPr>
        <w:t>Градостроительный кодекс Российской Федерации.</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Федеральный закон от 30 декабря 2009 г. №384-ФЗ «</w:t>
      </w:r>
      <w:r>
        <w:rPr>
          <w:rFonts w:ascii="Times New Roman" w:hAnsi="Times New Roman"/>
          <w:sz w:val="28"/>
          <w:szCs w:val="28"/>
        </w:rPr>
        <w:t>Технический регламент</w:t>
      </w:r>
      <w:r w:rsidRPr="0001674B">
        <w:rPr>
          <w:rFonts w:ascii="Times New Roman" w:hAnsi="Times New Roman"/>
          <w:sz w:val="28"/>
          <w:szCs w:val="28"/>
        </w:rPr>
        <w:t xml:space="preserve"> </w:t>
      </w:r>
      <w:r>
        <w:rPr>
          <w:rFonts w:ascii="Times New Roman" w:hAnsi="Times New Roman"/>
          <w:sz w:val="28"/>
          <w:szCs w:val="28"/>
        </w:rPr>
        <w:t xml:space="preserve">о </w:t>
      </w:r>
      <w:r w:rsidRPr="0001674B">
        <w:rPr>
          <w:rFonts w:ascii="Times New Roman" w:hAnsi="Times New Roman"/>
          <w:sz w:val="28"/>
          <w:szCs w:val="28"/>
        </w:rPr>
        <w:t>безопасности зданий и сооружений».</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Федеральный закон от 27 декабря 2002 г. №184-ФЗ «О техническом регулировании»</w:t>
      </w:r>
      <w:r>
        <w:rPr>
          <w:rFonts w:ascii="Times New Roman" w:hAnsi="Times New Roman"/>
          <w:sz w:val="28"/>
          <w:szCs w:val="28"/>
        </w:rPr>
        <w:t>.</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Гражданский кодекс Российской Федерации.</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Федеральный закон от 17 ноября 1995г. №169-ФЗ «Об архитектурной деятельности в Российской Федерации».</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Федеральный закон от 25 февраля 1999г. №39-ФЗ «Об инвестиционной деятельности в Российской Федерации, осуществляемой в форме капитальных вложений».</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Федеральный закон от 24 июля 2008г. № 161-ФЗ «О содействии развитию жилищного строительства».</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 xml:space="preserve">Распоряжение Правительства Российской Федерации от 30 ноября 2012 г. №2227-р </w:t>
      </w:r>
      <w:r>
        <w:rPr>
          <w:rFonts w:ascii="Times New Roman" w:hAnsi="Times New Roman"/>
          <w:sz w:val="28"/>
          <w:szCs w:val="28"/>
        </w:rPr>
        <w:t xml:space="preserve">«О </w:t>
      </w:r>
      <w:r w:rsidRPr="0001674B">
        <w:rPr>
          <w:rFonts w:ascii="Times New Roman" w:hAnsi="Times New Roman"/>
          <w:sz w:val="28"/>
          <w:szCs w:val="28"/>
        </w:rPr>
        <w:t>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lastRenderedPageBreak/>
        <w:t>Постановление</w:t>
      </w:r>
      <w:r w:rsidRPr="0001674B">
        <w:rPr>
          <w:rFonts w:ascii="Times New Roman" w:hAnsi="Times New Roman"/>
          <w:sz w:val="28"/>
          <w:szCs w:val="28"/>
        </w:rPr>
        <w:t xml:space="preserve"> Правительства Российской Федерации от 18 ноября 2013г. №1038 «О Министерстве строительства и жилищно-коммунального хозяйства Российской Федерации».</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 xml:space="preserve"> Распоряжение Правительства Российской Федерации от 29 июля 2013 г. №1336-р «Об утверждении плана мероприятий («дорожн</w:t>
      </w:r>
      <w:r>
        <w:rPr>
          <w:rFonts w:ascii="Times New Roman" w:hAnsi="Times New Roman"/>
          <w:sz w:val="28"/>
          <w:szCs w:val="28"/>
        </w:rPr>
        <w:t>ая</w:t>
      </w:r>
      <w:r w:rsidRPr="0001674B">
        <w:rPr>
          <w:rFonts w:ascii="Times New Roman" w:hAnsi="Times New Roman"/>
          <w:sz w:val="28"/>
          <w:szCs w:val="28"/>
        </w:rPr>
        <w:t xml:space="preserve"> карт</w:t>
      </w:r>
      <w:r>
        <w:rPr>
          <w:rFonts w:ascii="Times New Roman" w:hAnsi="Times New Roman"/>
          <w:sz w:val="28"/>
          <w:szCs w:val="28"/>
        </w:rPr>
        <w:t>а</w:t>
      </w:r>
      <w:r w:rsidRPr="0001674B">
        <w:rPr>
          <w:rFonts w:ascii="Times New Roman" w:hAnsi="Times New Roman"/>
          <w:sz w:val="28"/>
          <w:szCs w:val="28"/>
        </w:rPr>
        <w:t>») «Совершенствование правового регулирования градостроительной деятельности и улучшение предпринимательского климата в сфере строительства».</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Постановление</w:t>
      </w:r>
      <w:r w:rsidRPr="0001674B">
        <w:rPr>
          <w:rFonts w:ascii="Times New Roman" w:hAnsi="Times New Roman"/>
          <w:sz w:val="28"/>
          <w:szCs w:val="28"/>
        </w:rPr>
        <w:t xml:space="preserve"> Правительства Рос</w:t>
      </w:r>
      <w:r w:rsidR="007B3D7A">
        <w:rPr>
          <w:rFonts w:ascii="Times New Roman" w:hAnsi="Times New Roman"/>
          <w:sz w:val="28"/>
          <w:szCs w:val="28"/>
        </w:rPr>
        <w:t>сийской Федерации от 16 февраля</w:t>
      </w:r>
      <w:r w:rsidRPr="0001674B">
        <w:rPr>
          <w:rFonts w:ascii="Times New Roman" w:hAnsi="Times New Roman"/>
          <w:sz w:val="28"/>
          <w:szCs w:val="28"/>
        </w:rPr>
        <w:t xml:space="preserve"> 2008 г. №87 «О составе разделов проектной документации и требованиях к их содержанию».</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Постановлени</w:t>
      </w:r>
      <w:r>
        <w:rPr>
          <w:rFonts w:ascii="Times New Roman" w:hAnsi="Times New Roman"/>
          <w:sz w:val="28"/>
          <w:szCs w:val="28"/>
        </w:rPr>
        <w:t>е</w:t>
      </w:r>
      <w:r w:rsidRPr="0001674B">
        <w:rPr>
          <w:rFonts w:ascii="Times New Roman" w:hAnsi="Times New Roman"/>
          <w:sz w:val="28"/>
          <w:szCs w:val="28"/>
        </w:rPr>
        <w:t xml:space="preserve"> Правительства Российской Федерации от 19 ноября 2008 г</w:t>
      </w:r>
      <w:r w:rsidR="007B3D7A">
        <w:rPr>
          <w:rFonts w:ascii="Times New Roman" w:hAnsi="Times New Roman"/>
          <w:sz w:val="28"/>
          <w:szCs w:val="28"/>
        </w:rPr>
        <w:t xml:space="preserve">. №858 «О порядке разработки и </w:t>
      </w:r>
      <w:r w:rsidRPr="0001674B">
        <w:rPr>
          <w:rFonts w:ascii="Times New Roman" w:hAnsi="Times New Roman"/>
          <w:sz w:val="28"/>
          <w:szCs w:val="28"/>
        </w:rPr>
        <w:t>утверждени</w:t>
      </w:r>
      <w:r>
        <w:rPr>
          <w:rFonts w:ascii="Times New Roman" w:hAnsi="Times New Roman"/>
          <w:sz w:val="28"/>
          <w:szCs w:val="28"/>
        </w:rPr>
        <w:t>я</w:t>
      </w:r>
      <w:r w:rsidRPr="0001674B">
        <w:rPr>
          <w:rFonts w:ascii="Times New Roman" w:hAnsi="Times New Roman"/>
          <w:sz w:val="28"/>
          <w:szCs w:val="28"/>
        </w:rPr>
        <w:t xml:space="preserve"> сводов правил».</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Распоряжение Правительства Российской Федерации от 21 июня 2010 г. №1047-р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Постановление</w:t>
      </w:r>
      <w:r w:rsidRPr="0001674B">
        <w:rPr>
          <w:rFonts w:ascii="Times New Roman" w:hAnsi="Times New Roman"/>
          <w:sz w:val="28"/>
          <w:szCs w:val="28"/>
        </w:rPr>
        <w:t xml:space="preserve"> Правительства Росс</w:t>
      </w:r>
      <w:r w:rsidR="007B3D7A">
        <w:rPr>
          <w:rFonts w:ascii="Times New Roman" w:hAnsi="Times New Roman"/>
          <w:sz w:val="28"/>
          <w:szCs w:val="28"/>
        </w:rPr>
        <w:t>ийской Федерации от 27 сентября</w:t>
      </w:r>
      <w:r w:rsidRPr="0001674B">
        <w:rPr>
          <w:rFonts w:ascii="Times New Roman" w:hAnsi="Times New Roman"/>
          <w:sz w:val="28"/>
          <w:szCs w:val="28"/>
        </w:rPr>
        <w:t xml:space="preserve"> 2011 г. №791 «О формировании реестра типовой проектной документации и внесении изменений в некоторые постановления Правительства Российской Федерации».</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Постановление Правительства Р</w:t>
      </w:r>
      <w:r w:rsidR="007B3D7A">
        <w:rPr>
          <w:rFonts w:ascii="Times New Roman" w:hAnsi="Times New Roman"/>
          <w:sz w:val="28"/>
          <w:szCs w:val="28"/>
        </w:rPr>
        <w:t xml:space="preserve">оссийской Федерации от 5 марта </w:t>
      </w:r>
      <w:r w:rsidRPr="0001674B">
        <w:rPr>
          <w:rFonts w:ascii="Times New Roman" w:hAnsi="Times New Roman"/>
          <w:sz w:val="28"/>
          <w:szCs w:val="28"/>
        </w:rPr>
        <w:t>2007 г. №145 «О порядке организации и проведения государственной экспертизы проектной документации и результатов инженерных изысканий».</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 xml:space="preserve">Постановление Правительства Российской Федерации от </w:t>
      </w:r>
      <w:r>
        <w:rPr>
          <w:rFonts w:ascii="Times New Roman" w:hAnsi="Times New Roman"/>
          <w:sz w:val="28"/>
          <w:szCs w:val="28"/>
        </w:rPr>
        <w:t>31 марта 2012г.</w:t>
      </w:r>
      <w:r w:rsidRPr="0001674B">
        <w:rPr>
          <w:rFonts w:ascii="Times New Roman" w:hAnsi="Times New Roman"/>
          <w:sz w:val="28"/>
          <w:szCs w:val="28"/>
        </w:rPr>
        <w:t xml:space="preserve"> №</w:t>
      </w:r>
      <w:r>
        <w:rPr>
          <w:rFonts w:ascii="Times New Roman" w:hAnsi="Times New Roman"/>
          <w:sz w:val="28"/>
          <w:szCs w:val="28"/>
        </w:rPr>
        <w:t>272</w:t>
      </w:r>
      <w:r w:rsidRPr="0001674B">
        <w:rPr>
          <w:rFonts w:ascii="Times New Roman" w:hAnsi="Times New Roman"/>
          <w:sz w:val="28"/>
          <w:szCs w:val="28"/>
        </w:rPr>
        <w:t xml:space="preserve"> «</w:t>
      </w:r>
      <w:r>
        <w:rPr>
          <w:rFonts w:ascii="Times New Roman" w:hAnsi="Times New Roman"/>
          <w:sz w:val="28"/>
          <w:szCs w:val="28"/>
        </w:rPr>
        <w:t xml:space="preserve">Об утверждении положения об организации и </w:t>
      </w:r>
      <w:r>
        <w:rPr>
          <w:rFonts w:ascii="Times New Roman" w:hAnsi="Times New Roman"/>
          <w:sz w:val="28"/>
          <w:szCs w:val="28"/>
        </w:rPr>
        <w:lastRenderedPageBreak/>
        <w:t>проведении негосударственной эк</w:t>
      </w:r>
      <w:r w:rsidR="007B3D7A">
        <w:rPr>
          <w:rFonts w:ascii="Times New Roman" w:hAnsi="Times New Roman"/>
          <w:sz w:val="28"/>
          <w:szCs w:val="28"/>
        </w:rPr>
        <w:t>спертизы проектной документации</w:t>
      </w:r>
      <w:r>
        <w:rPr>
          <w:rFonts w:ascii="Times New Roman" w:hAnsi="Times New Roman"/>
          <w:sz w:val="28"/>
          <w:szCs w:val="28"/>
        </w:rPr>
        <w:t xml:space="preserve"> и (или) </w:t>
      </w:r>
      <w:r w:rsidRPr="0001674B">
        <w:rPr>
          <w:rFonts w:ascii="Times New Roman" w:hAnsi="Times New Roman"/>
          <w:sz w:val="28"/>
          <w:szCs w:val="28"/>
        </w:rPr>
        <w:t xml:space="preserve"> результатов инженерных изысканий».</w:t>
      </w:r>
    </w:p>
    <w:p w:rsidR="001A1996" w:rsidRPr="00C83335"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C83335">
        <w:rPr>
          <w:rFonts w:ascii="Times New Roman" w:hAnsi="Times New Roman"/>
          <w:sz w:val="28"/>
          <w:szCs w:val="28"/>
        </w:rPr>
        <w:t>Постановление Правительства Российской Федерации от 29 декабря  2008</w:t>
      </w:r>
      <w:r>
        <w:rPr>
          <w:rFonts w:ascii="Times New Roman" w:hAnsi="Times New Roman"/>
          <w:sz w:val="28"/>
          <w:szCs w:val="28"/>
        </w:rPr>
        <w:t>г</w:t>
      </w:r>
      <w:r w:rsidRPr="00C83335">
        <w:rPr>
          <w:rFonts w:ascii="Times New Roman" w:hAnsi="Times New Roman"/>
          <w:sz w:val="28"/>
          <w:szCs w:val="28"/>
        </w:rPr>
        <w:t>. №1070 « О порядке аккредитации на право проведения негосударственной экспертизы проектной документации и (или) результатов инженерных изысканий».</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Распоряжение Правительства Российской Федерации от 24 сентября 2012 г. №1762-р «Об одобрении Концепции развития национальной системы стандартизации Р</w:t>
      </w:r>
      <w:r>
        <w:rPr>
          <w:rFonts w:ascii="Times New Roman" w:hAnsi="Times New Roman"/>
          <w:sz w:val="28"/>
          <w:szCs w:val="28"/>
        </w:rPr>
        <w:t>оссийский Федерации</w:t>
      </w:r>
      <w:r w:rsidRPr="0001674B">
        <w:rPr>
          <w:rFonts w:ascii="Times New Roman" w:hAnsi="Times New Roman"/>
          <w:sz w:val="28"/>
          <w:szCs w:val="28"/>
        </w:rPr>
        <w:t xml:space="preserve"> на период до 2020 г</w:t>
      </w:r>
      <w:r>
        <w:rPr>
          <w:rFonts w:ascii="Times New Roman" w:hAnsi="Times New Roman"/>
          <w:sz w:val="28"/>
          <w:szCs w:val="28"/>
        </w:rPr>
        <w:t>ода».</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Постановление Правительства Российской Федерации от 30 апреля 2008г. №324 «Об утверждении Правил принятия решения о подготовке и реализации бюджетных инвестиций в объекты государственной собственности Российской Федерации, не включенные в федеральные целевые программы».</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Постановление Правительства Российской Федерации от 12 августа 2008г. № 590 «О порядке проведения проверки инвестиционных про</w:t>
      </w:r>
      <w:r w:rsidR="007B3D7A">
        <w:rPr>
          <w:rFonts w:ascii="Times New Roman" w:hAnsi="Times New Roman"/>
          <w:sz w:val="28"/>
          <w:szCs w:val="28"/>
        </w:rPr>
        <w:t xml:space="preserve">ектов на предмет эффективности </w:t>
      </w:r>
      <w:r>
        <w:rPr>
          <w:rFonts w:ascii="Times New Roman" w:hAnsi="Times New Roman"/>
          <w:sz w:val="28"/>
          <w:szCs w:val="28"/>
        </w:rPr>
        <w:t>использования средств федерального бюджета, направляемых на капитальные вложения».</w:t>
      </w:r>
    </w:p>
    <w:p w:rsidR="001A1996" w:rsidRPr="005718EF"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5718EF">
        <w:rPr>
          <w:rFonts w:ascii="Times New Roman" w:hAnsi="Times New Roman"/>
          <w:sz w:val="28"/>
          <w:szCs w:val="28"/>
        </w:rPr>
        <w:t xml:space="preserve">Постановление Правительства Российской Федерации от 13 сентября 2010г. № 716 «Об утверждении Правил формирования и реализации федеральной адресной </w:t>
      </w:r>
      <w:r>
        <w:rPr>
          <w:rFonts w:ascii="Times New Roman" w:hAnsi="Times New Roman"/>
          <w:sz w:val="28"/>
          <w:szCs w:val="28"/>
        </w:rPr>
        <w:t xml:space="preserve">инвестиционной </w:t>
      </w:r>
      <w:r w:rsidRPr="005718EF">
        <w:rPr>
          <w:rFonts w:ascii="Times New Roman" w:hAnsi="Times New Roman"/>
          <w:sz w:val="28"/>
          <w:szCs w:val="28"/>
        </w:rPr>
        <w:t>программы»</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01674B">
        <w:rPr>
          <w:rFonts w:ascii="Times New Roman" w:hAnsi="Times New Roman"/>
          <w:sz w:val="28"/>
          <w:szCs w:val="28"/>
        </w:rPr>
        <w:t xml:space="preserve"> Приказ Министерства регионального развития Российской Федерации от 29 марта 2013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внесению в реестр, и формы ее представления».</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B979ED">
        <w:rPr>
          <w:rFonts w:ascii="Times New Roman" w:hAnsi="Times New Roman"/>
          <w:sz w:val="28"/>
          <w:szCs w:val="28"/>
        </w:rPr>
        <w:t xml:space="preserve"> </w:t>
      </w:r>
      <w:r w:rsidRPr="0001674B">
        <w:rPr>
          <w:rFonts w:ascii="Times New Roman" w:hAnsi="Times New Roman"/>
          <w:sz w:val="28"/>
          <w:szCs w:val="28"/>
        </w:rPr>
        <w:t>Приказ Министерства регионального развития Российской Федерации от 2</w:t>
      </w:r>
      <w:r>
        <w:rPr>
          <w:rFonts w:ascii="Times New Roman" w:hAnsi="Times New Roman"/>
          <w:sz w:val="28"/>
          <w:szCs w:val="28"/>
        </w:rPr>
        <w:t>8 декабря 2010г.</w:t>
      </w:r>
      <w:r w:rsidRPr="0001674B">
        <w:rPr>
          <w:rFonts w:ascii="Times New Roman" w:hAnsi="Times New Roman"/>
          <w:sz w:val="28"/>
          <w:szCs w:val="28"/>
        </w:rPr>
        <w:t xml:space="preserve"> №</w:t>
      </w:r>
      <w:r>
        <w:rPr>
          <w:rFonts w:ascii="Times New Roman" w:hAnsi="Times New Roman"/>
          <w:sz w:val="28"/>
          <w:szCs w:val="28"/>
        </w:rPr>
        <w:t xml:space="preserve">801 «Об утверждении порядка формирования федерального банка данных проектирования объектов </w:t>
      </w:r>
      <w:r>
        <w:rPr>
          <w:rFonts w:ascii="Times New Roman" w:hAnsi="Times New Roman"/>
          <w:sz w:val="28"/>
          <w:szCs w:val="28"/>
        </w:rPr>
        <w:lastRenderedPageBreak/>
        <w:t>капитального строительства и формирования банка данных наиболее экономически эффективных проектов повторного применения».</w:t>
      </w:r>
    </w:p>
    <w:p w:rsidR="001A1996" w:rsidRPr="00B979ED" w:rsidRDefault="001A1996" w:rsidP="001A1996">
      <w:pPr>
        <w:pStyle w:val="a9"/>
        <w:numPr>
          <w:ilvl w:val="0"/>
          <w:numId w:val="1"/>
        </w:numPr>
        <w:spacing w:before="0" w:line="360" w:lineRule="auto"/>
        <w:ind w:left="851" w:hanging="425"/>
        <w:jc w:val="both"/>
        <w:rPr>
          <w:rFonts w:ascii="Times New Roman" w:hAnsi="Times New Roman"/>
          <w:sz w:val="28"/>
          <w:szCs w:val="28"/>
        </w:rPr>
      </w:pPr>
      <w:r w:rsidRPr="00B979ED">
        <w:rPr>
          <w:rFonts w:ascii="Times New Roman" w:hAnsi="Times New Roman"/>
          <w:sz w:val="28"/>
          <w:szCs w:val="28"/>
        </w:rPr>
        <w:t xml:space="preserve"> Приказ Министерства регионального развития Российской Федерации от 28 августа 2010 № 385 «Об утверждении Порядка проведения работ по разработке и утверждению сводов правил и актуализации ранее утвержденных строительных норм и правил в Министерстве регионального развития Российской Федерации».</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 xml:space="preserve"> Приказ Министерства регионального развития Российской Федерации от 1 апреля 2008г. №36 «О порядке разработки и согласования специальных технических условий для разработки проектной документации на объект капитального строительства».</w:t>
      </w:r>
    </w:p>
    <w:p w:rsidR="001A1996"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Приказ Министерства регионального развития Российской Федерации от 4 июля 2013г. №283 «О создании Нормативно-технического совета по отбору типовой проектной документации при Министерстве регионального развития Российской Федерации».</w:t>
      </w:r>
    </w:p>
    <w:p w:rsidR="001A1996" w:rsidRPr="0001674B" w:rsidRDefault="001A1996" w:rsidP="001A1996">
      <w:pPr>
        <w:pStyle w:val="a9"/>
        <w:numPr>
          <w:ilvl w:val="0"/>
          <w:numId w:val="1"/>
        </w:numPr>
        <w:spacing w:before="0" w:line="360" w:lineRule="auto"/>
        <w:ind w:left="851" w:hanging="425"/>
        <w:jc w:val="both"/>
        <w:rPr>
          <w:rFonts w:ascii="Times New Roman" w:hAnsi="Times New Roman"/>
          <w:sz w:val="28"/>
          <w:szCs w:val="28"/>
        </w:rPr>
      </w:pPr>
      <w:r>
        <w:rPr>
          <w:rFonts w:ascii="Times New Roman" w:hAnsi="Times New Roman"/>
          <w:sz w:val="28"/>
          <w:szCs w:val="28"/>
        </w:rPr>
        <w:t>Приказ Министерства регионального развития Российской Федерации от 30 декабря 2009г.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1A1996" w:rsidRDefault="001A1996" w:rsidP="001A1996">
      <w:pPr>
        <w:pStyle w:val="1"/>
        <w:numPr>
          <w:ilvl w:val="0"/>
          <w:numId w:val="1"/>
        </w:numPr>
        <w:shd w:val="clear" w:color="auto" w:fill="FFFFFF"/>
        <w:spacing w:before="0" w:beforeAutospacing="0" w:after="180" w:afterAutospacing="0" w:line="360" w:lineRule="auto"/>
        <w:ind w:left="851" w:hanging="425"/>
        <w:jc w:val="both"/>
        <w:rPr>
          <w:b w:val="0"/>
          <w:bCs w:val="0"/>
          <w:color w:val="000000"/>
          <w:sz w:val="28"/>
          <w:szCs w:val="28"/>
        </w:rPr>
      </w:pPr>
      <w:r w:rsidRPr="0001674B">
        <w:rPr>
          <w:sz w:val="28"/>
          <w:szCs w:val="28"/>
        </w:rPr>
        <w:t xml:space="preserve"> </w:t>
      </w:r>
      <w:r w:rsidRPr="0001674B">
        <w:rPr>
          <w:b w:val="0"/>
          <w:bCs w:val="0"/>
          <w:color w:val="000000"/>
          <w:sz w:val="28"/>
          <w:szCs w:val="28"/>
        </w:rPr>
        <w:t xml:space="preserve">Информационное письмо Министерства регионального развития </w:t>
      </w:r>
      <w:r>
        <w:rPr>
          <w:b w:val="0"/>
          <w:bCs w:val="0"/>
          <w:color w:val="000000"/>
          <w:sz w:val="28"/>
          <w:szCs w:val="28"/>
        </w:rPr>
        <w:t>Российской Федерации</w:t>
      </w:r>
      <w:r w:rsidRPr="0001674B">
        <w:rPr>
          <w:b w:val="0"/>
          <w:bCs w:val="0"/>
          <w:color w:val="000000"/>
          <w:sz w:val="28"/>
          <w:szCs w:val="28"/>
        </w:rPr>
        <w:t xml:space="preserve"> от 7 ноября 2006 г. №10808-Ю</w:t>
      </w:r>
      <w:r>
        <w:rPr>
          <w:b w:val="0"/>
          <w:bCs w:val="0"/>
          <w:color w:val="000000"/>
          <w:sz w:val="28"/>
          <w:szCs w:val="28"/>
        </w:rPr>
        <w:t>Т</w:t>
      </w:r>
      <w:r w:rsidRPr="0001674B">
        <w:rPr>
          <w:b w:val="0"/>
          <w:bCs w:val="0"/>
          <w:color w:val="000000"/>
          <w:sz w:val="28"/>
          <w:szCs w:val="28"/>
        </w:rPr>
        <w:t>/08 «О проектной документации</w:t>
      </w:r>
      <w:r>
        <w:rPr>
          <w:b w:val="0"/>
          <w:bCs w:val="0"/>
          <w:color w:val="000000"/>
          <w:sz w:val="28"/>
          <w:szCs w:val="28"/>
        </w:rPr>
        <w:t>,</w:t>
      </w:r>
      <w:r w:rsidRPr="0001674B">
        <w:rPr>
          <w:b w:val="0"/>
          <w:bCs w:val="0"/>
          <w:color w:val="000000"/>
          <w:sz w:val="28"/>
          <w:szCs w:val="28"/>
        </w:rPr>
        <w:t xml:space="preserve"> применяемой повторно (типовая проектная документация), которая не подлежит государственной экспертизе».</w:t>
      </w:r>
    </w:p>
    <w:p w:rsidR="001A1996" w:rsidRDefault="001A1996" w:rsidP="001A1996">
      <w:pPr>
        <w:pStyle w:val="1"/>
        <w:numPr>
          <w:ilvl w:val="0"/>
          <w:numId w:val="1"/>
        </w:numPr>
        <w:shd w:val="clear" w:color="auto" w:fill="FFFFFF"/>
        <w:spacing w:before="0" w:beforeAutospacing="0" w:after="180" w:afterAutospacing="0" w:line="360" w:lineRule="auto"/>
        <w:ind w:left="851" w:hanging="425"/>
        <w:jc w:val="both"/>
        <w:rPr>
          <w:b w:val="0"/>
          <w:bCs w:val="0"/>
          <w:color w:val="000000"/>
          <w:sz w:val="28"/>
          <w:szCs w:val="28"/>
        </w:rPr>
      </w:pPr>
      <w:r>
        <w:rPr>
          <w:b w:val="0"/>
          <w:bCs w:val="0"/>
          <w:color w:val="000000"/>
          <w:sz w:val="28"/>
          <w:szCs w:val="28"/>
        </w:rPr>
        <w:t xml:space="preserve"> Приказ Министерства экономического развития Российской Федерации от 22 декабря 2010г. № 673 «О реализации постановления Правительства Российской Федерации от 13 сентября 2010г. № 716 «Об утверждении Правил формирования и реализации федеральной </w:t>
      </w:r>
      <w:r>
        <w:rPr>
          <w:b w:val="0"/>
          <w:bCs w:val="0"/>
          <w:color w:val="000000"/>
          <w:sz w:val="28"/>
          <w:szCs w:val="28"/>
        </w:rPr>
        <w:lastRenderedPageBreak/>
        <w:t>адресной инвестиционной программы» (вместе с «Методическими указаниями по формированию проекта федеральной адресной инвестиционной программы», «Порядком внесения изменений в федеральную адресную инвестиционную программу», «Порядком формирования и ведения информационного ресурса федеральной адресной инвестиционной программы»).</w:t>
      </w:r>
    </w:p>
    <w:p w:rsidR="001A1996" w:rsidRPr="0001674B" w:rsidRDefault="001A1996" w:rsidP="001A1996">
      <w:pPr>
        <w:pStyle w:val="a9"/>
        <w:numPr>
          <w:ilvl w:val="0"/>
          <w:numId w:val="1"/>
        </w:numPr>
        <w:shd w:val="clear" w:color="auto" w:fill="FFFFFF"/>
        <w:spacing w:before="0" w:after="180" w:line="360" w:lineRule="auto"/>
        <w:ind w:left="851" w:hanging="425"/>
        <w:jc w:val="both"/>
        <w:rPr>
          <w:rFonts w:ascii="Times New Roman" w:hAnsi="Times New Roman"/>
          <w:sz w:val="28"/>
          <w:szCs w:val="28"/>
        </w:rPr>
      </w:pPr>
      <w:r w:rsidRPr="0001674B">
        <w:rPr>
          <w:rFonts w:ascii="Times New Roman" w:hAnsi="Times New Roman"/>
          <w:sz w:val="28"/>
          <w:szCs w:val="28"/>
        </w:rPr>
        <w:t>Приказ Федерального агентства по техническому регулированию от 1 июня 2010 г. №2079 «</w:t>
      </w:r>
      <w:r w:rsidRPr="0001674B">
        <w:rPr>
          <w:rFonts w:ascii="Times New Roman" w:hAnsi="Times New Roman"/>
          <w:color w:val="000000"/>
          <w:sz w:val="28"/>
          <w:szCs w:val="28"/>
          <w:shd w:val="clear" w:color="auto" w:fill="FFFFFF"/>
        </w:rPr>
        <w:t>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(в редакции Приказа Ростехнадзора от 18.05.2011 №2244).</w:t>
      </w:r>
    </w:p>
    <w:p w:rsidR="001A1996" w:rsidRPr="00EA3BCF" w:rsidRDefault="001A1996" w:rsidP="001A1996">
      <w:pPr>
        <w:pStyle w:val="a9"/>
        <w:numPr>
          <w:ilvl w:val="0"/>
          <w:numId w:val="1"/>
        </w:numPr>
        <w:shd w:val="clear" w:color="auto" w:fill="FFFFFF"/>
        <w:spacing w:before="0" w:after="180" w:line="360" w:lineRule="auto"/>
        <w:ind w:left="851" w:hanging="425"/>
        <w:jc w:val="both"/>
        <w:rPr>
          <w:rFonts w:ascii="Times New Roman" w:hAnsi="Times New Roman"/>
          <w:sz w:val="28"/>
          <w:szCs w:val="28"/>
        </w:rPr>
      </w:pPr>
      <w:r w:rsidRPr="0001674B">
        <w:rPr>
          <w:rFonts w:ascii="Times New Roman" w:hAnsi="Times New Roman"/>
          <w:sz w:val="28"/>
          <w:szCs w:val="28"/>
        </w:rPr>
        <w:t xml:space="preserve"> ГОСТ Р 1.2-2004</w:t>
      </w:r>
      <w:r w:rsidR="00B425E6">
        <w:rPr>
          <w:rFonts w:ascii="Times New Roman" w:hAnsi="Times New Roman"/>
          <w:sz w:val="28"/>
          <w:szCs w:val="28"/>
        </w:rPr>
        <w:t>.</w:t>
      </w:r>
      <w:r w:rsidRPr="0001674B">
        <w:rPr>
          <w:rFonts w:ascii="Times New Roman" w:hAnsi="Times New Roman"/>
          <w:sz w:val="28"/>
          <w:szCs w:val="28"/>
        </w:rPr>
        <w:t xml:space="preserve"> «Национальный стандарт </w:t>
      </w:r>
      <w:r>
        <w:rPr>
          <w:rFonts w:ascii="Times New Roman" w:hAnsi="Times New Roman"/>
          <w:sz w:val="28"/>
          <w:szCs w:val="28"/>
        </w:rPr>
        <w:t>Р</w:t>
      </w:r>
      <w:r w:rsidRPr="0001674B">
        <w:rPr>
          <w:rFonts w:ascii="Times New Roman" w:hAnsi="Times New Roman"/>
          <w:sz w:val="28"/>
          <w:szCs w:val="28"/>
        </w:rPr>
        <w:t xml:space="preserve">оссийской Федерации «Стандартизация в Российской Федерации. </w:t>
      </w:r>
      <w:r>
        <w:rPr>
          <w:rFonts w:ascii="Times New Roman" w:hAnsi="Times New Roman"/>
          <w:sz w:val="28"/>
          <w:szCs w:val="28"/>
        </w:rPr>
        <w:t xml:space="preserve">Стандарты национальные Российской Федерации. </w:t>
      </w:r>
      <w:r w:rsidRPr="0001674B">
        <w:rPr>
          <w:rFonts w:ascii="Times New Roman" w:hAnsi="Times New Roman"/>
          <w:sz w:val="28"/>
          <w:szCs w:val="28"/>
        </w:rPr>
        <w:t xml:space="preserve">Правила разработки, утверждения, обновления и отмены» </w:t>
      </w:r>
      <w:r w:rsidRPr="0001674B">
        <w:rPr>
          <w:rFonts w:ascii="Times New Roman" w:hAnsi="Times New Roman"/>
          <w:color w:val="000000"/>
          <w:sz w:val="28"/>
          <w:szCs w:val="28"/>
          <w:shd w:val="clear" w:color="auto" w:fill="FFFFFF"/>
        </w:rPr>
        <w:t>(утвержден При</w:t>
      </w:r>
      <w:r>
        <w:rPr>
          <w:rFonts w:ascii="Times New Roman" w:hAnsi="Times New Roman"/>
          <w:color w:val="000000"/>
          <w:sz w:val="28"/>
          <w:szCs w:val="28"/>
          <w:shd w:val="clear" w:color="auto" w:fill="FFFFFF"/>
        </w:rPr>
        <w:t>казом Ростехрегулирования от 30.12.2004</w:t>
      </w:r>
      <w:r w:rsidRPr="0001674B">
        <w:rPr>
          <w:rFonts w:ascii="Times New Roman" w:hAnsi="Times New Roman"/>
          <w:color w:val="000000"/>
          <w:sz w:val="28"/>
          <w:szCs w:val="28"/>
          <w:shd w:val="clear" w:color="auto" w:fill="FFFFFF"/>
        </w:rPr>
        <w:t xml:space="preserve"> №153-ст).</w:t>
      </w:r>
    </w:p>
    <w:p w:rsidR="00CE305B" w:rsidRPr="004D10BE" w:rsidRDefault="00CE305B"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p>
    <w:p w:rsidR="00CE305B" w:rsidRPr="004D10BE" w:rsidRDefault="00CE305B"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p>
    <w:p w:rsidR="00CE305B" w:rsidRPr="004D10BE" w:rsidRDefault="00CE305B"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p>
    <w:p w:rsidR="00CE305B" w:rsidRPr="004D10BE" w:rsidRDefault="00CE305B"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p>
    <w:p w:rsidR="00EF4EE2" w:rsidRPr="004D10BE" w:rsidRDefault="00EF4EE2"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p>
    <w:p w:rsidR="00EF4EE2" w:rsidRDefault="00EF4EE2" w:rsidP="00D05B25">
      <w:pPr>
        <w:pStyle w:val="1"/>
        <w:shd w:val="clear" w:color="auto" w:fill="FFFFFF"/>
        <w:spacing w:before="0" w:beforeAutospacing="0" w:after="0" w:afterAutospacing="0" w:line="360" w:lineRule="auto"/>
        <w:ind w:firstLine="851"/>
        <w:jc w:val="both"/>
        <w:rPr>
          <w:b w:val="0"/>
          <w:sz w:val="28"/>
          <w:szCs w:val="28"/>
          <w:shd w:val="clear" w:color="auto" w:fill="FFFFFF"/>
        </w:rPr>
      </w:pPr>
    </w:p>
    <w:sectPr w:rsidR="00EF4EE2" w:rsidSect="006050A9">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793" w:rsidRDefault="00305793" w:rsidP="006050A9">
      <w:pPr>
        <w:spacing w:before="0"/>
      </w:pPr>
      <w:r>
        <w:separator/>
      </w:r>
    </w:p>
  </w:endnote>
  <w:endnote w:type="continuationSeparator" w:id="0">
    <w:p w:rsidR="00305793" w:rsidRDefault="00305793" w:rsidP="006050A9">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793" w:rsidRDefault="00305793" w:rsidP="006050A9">
      <w:pPr>
        <w:spacing w:before="0"/>
      </w:pPr>
      <w:r>
        <w:separator/>
      </w:r>
    </w:p>
  </w:footnote>
  <w:footnote w:type="continuationSeparator" w:id="0">
    <w:p w:rsidR="00305793" w:rsidRDefault="00305793" w:rsidP="006050A9">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5A7" w:rsidRDefault="002410FF">
    <w:pPr>
      <w:pStyle w:val="a3"/>
      <w:jc w:val="center"/>
    </w:pPr>
    <w:r>
      <w:fldChar w:fldCharType="begin"/>
    </w:r>
    <w:r w:rsidR="00F235A7">
      <w:instrText xml:space="preserve"> PAGE   \* MERGEFORMAT </w:instrText>
    </w:r>
    <w:r>
      <w:fldChar w:fldCharType="separate"/>
    </w:r>
    <w:r w:rsidR="002F6408">
      <w:rPr>
        <w:noProof/>
      </w:rPr>
      <w:t>2</w:t>
    </w:r>
    <w:r>
      <w:rPr>
        <w:noProof/>
      </w:rPr>
      <w:fldChar w:fldCharType="end"/>
    </w:r>
  </w:p>
  <w:p w:rsidR="00F235A7" w:rsidRDefault="00F235A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E58D2"/>
    <w:multiLevelType w:val="hybridMultilevel"/>
    <w:tmpl w:val="7FA44D2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160A3301"/>
    <w:multiLevelType w:val="hybridMultilevel"/>
    <w:tmpl w:val="27E4A9D4"/>
    <w:lvl w:ilvl="0" w:tplc="04190011">
      <w:start w:val="1"/>
      <w:numFmt w:val="decimal"/>
      <w:lvlText w:val="%1)"/>
      <w:lvlJc w:val="left"/>
      <w:pPr>
        <w:ind w:left="787" w:hanging="360"/>
      </w:pPr>
    </w:lvl>
    <w:lvl w:ilvl="1" w:tplc="04190019">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
    <w:nsid w:val="1ABA160C"/>
    <w:multiLevelType w:val="hybridMultilevel"/>
    <w:tmpl w:val="6CCC32B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27112C6"/>
    <w:multiLevelType w:val="multilevel"/>
    <w:tmpl w:val="D93C6B60"/>
    <w:lvl w:ilvl="0">
      <w:start w:val="1"/>
      <w:numFmt w:val="decimal"/>
      <w:lvlText w:val="%1."/>
      <w:lvlJc w:val="left"/>
      <w:pPr>
        <w:ind w:left="785"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231C1FC1"/>
    <w:multiLevelType w:val="hybridMultilevel"/>
    <w:tmpl w:val="E7CC335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259B699C"/>
    <w:multiLevelType w:val="hybridMultilevel"/>
    <w:tmpl w:val="81C292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D75422A"/>
    <w:multiLevelType w:val="hybridMultilevel"/>
    <w:tmpl w:val="4CD85B46"/>
    <w:lvl w:ilvl="0" w:tplc="CD0E319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61D57AAC"/>
    <w:multiLevelType w:val="hybridMultilevel"/>
    <w:tmpl w:val="1F64B5CE"/>
    <w:lvl w:ilvl="0" w:tplc="3260F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8B86BEE"/>
    <w:multiLevelType w:val="hybridMultilevel"/>
    <w:tmpl w:val="43A0AA1A"/>
    <w:lvl w:ilvl="0" w:tplc="0419000F">
      <w:start w:val="1"/>
      <w:numFmt w:val="decimal"/>
      <w:lvlText w:val="%1."/>
      <w:lvlJc w:val="left"/>
      <w:pPr>
        <w:ind w:left="720" w:hanging="360"/>
      </w:pPr>
      <w:rPr>
        <w:rFonts w:hint="default"/>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2"/>
  </w:num>
  <w:num w:numId="4">
    <w:abstractNumId w:val="5"/>
  </w:num>
  <w:num w:numId="5">
    <w:abstractNumId w:val="0"/>
  </w:num>
  <w:num w:numId="6">
    <w:abstractNumId w:val="4"/>
  </w:num>
  <w:num w:numId="7">
    <w:abstractNumId w:val="1"/>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03607"/>
    <w:rsid w:val="0000213F"/>
    <w:rsid w:val="000069A6"/>
    <w:rsid w:val="000118D2"/>
    <w:rsid w:val="000158AC"/>
    <w:rsid w:val="00016369"/>
    <w:rsid w:val="0001674B"/>
    <w:rsid w:val="00017847"/>
    <w:rsid w:val="000219D6"/>
    <w:rsid w:val="00023B53"/>
    <w:rsid w:val="00026211"/>
    <w:rsid w:val="00026320"/>
    <w:rsid w:val="000277F8"/>
    <w:rsid w:val="000319B0"/>
    <w:rsid w:val="00032732"/>
    <w:rsid w:val="000334F8"/>
    <w:rsid w:val="00035088"/>
    <w:rsid w:val="000367DC"/>
    <w:rsid w:val="00042A2C"/>
    <w:rsid w:val="00043076"/>
    <w:rsid w:val="00046F1F"/>
    <w:rsid w:val="00047B2F"/>
    <w:rsid w:val="00054682"/>
    <w:rsid w:val="000607E4"/>
    <w:rsid w:val="00066153"/>
    <w:rsid w:val="00071608"/>
    <w:rsid w:val="00073681"/>
    <w:rsid w:val="00080EA9"/>
    <w:rsid w:val="00084BBE"/>
    <w:rsid w:val="00085C96"/>
    <w:rsid w:val="0009124E"/>
    <w:rsid w:val="00094E79"/>
    <w:rsid w:val="000A0C31"/>
    <w:rsid w:val="000A0F80"/>
    <w:rsid w:val="000A1B0F"/>
    <w:rsid w:val="000B15BF"/>
    <w:rsid w:val="000B6064"/>
    <w:rsid w:val="000B7D9A"/>
    <w:rsid w:val="000C0CA1"/>
    <w:rsid w:val="000C2480"/>
    <w:rsid w:val="000C407B"/>
    <w:rsid w:val="000C6599"/>
    <w:rsid w:val="00102787"/>
    <w:rsid w:val="00103607"/>
    <w:rsid w:val="00105B06"/>
    <w:rsid w:val="001079E0"/>
    <w:rsid w:val="00113EF8"/>
    <w:rsid w:val="00115048"/>
    <w:rsid w:val="00117B6D"/>
    <w:rsid w:val="00122CD0"/>
    <w:rsid w:val="001251D7"/>
    <w:rsid w:val="0013390A"/>
    <w:rsid w:val="00141BA1"/>
    <w:rsid w:val="00145DA6"/>
    <w:rsid w:val="00150610"/>
    <w:rsid w:val="00153BC4"/>
    <w:rsid w:val="00154F22"/>
    <w:rsid w:val="001558F3"/>
    <w:rsid w:val="00157AD5"/>
    <w:rsid w:val="00161B80"/>
    <w:rsid w:val="00162C1B"/>
    <w:rsid w:val="001638C9"/>
    <w:rsid w:val="001726DC"/>
    <w:rsid w:val="0018293E"/>
    <w:rsid w:val="0018339D"/>
    <w:rsid w:val="00184D66"/>
    <w:rsid w:val="00191598"/>
    <w:rsid w:val="00195931"/>
    <w:rsid w:val="001A0D28"/>
    <w:rsid w:val="001A1996"/>
    <w:rsid w:val="001A53DD"/>
    <w:rsid w:val="001A77B9"/>
    <w:rsid w:val="001B1E39"/>
    <w:rsid w:val="001B42E1"/>
    <w:rsid w:val="001B4A2C"/>
    <w:rsid w:val="001B4A63"/>
    <w:rsid w:val="001D4DF7"/>
    <w:rsid w:val="001D7EE6"/>
    <w:rsid w:val="001E3392"/>
    <w:rsid w:val="001E5AB1"/>
    <w:rsid w:val="001E5FD2"/>
    <w:rsid w:val="001F526A"/>
    <w:rsid w:val="001F59B0"/>
    <w:rsid w:val="001F6997"/>
    <w:rsid w:val="001F786C"/>
    <w:rsid w:val="001F7B42"/>
    <w:rsid w:val="002007D0"/>
    <w:rsid w:val="00205E7F"/>
    <w:rsid w:val="00206FD8"/>
    <w:rsid w:val="002136A8"/>
    <w:rsid w:val="00215221"/>
    <w:rsid w:val="002209F8"/>
    <w:rsid w:val="00227375"/>
    <w:rsid w:val="00235BCD"/>
    <w:rsid w:val="002410FF"/>
    <w:rsid w:val="00242230"/>
    <w:rsid w:val="00251021"/>
    <w:rsid w:val="002539BB"/>
    <w:rsid w:val="00265D5B"/>
    <w:rsid w:val="00266AE1"/>
    <w:rsid w:val="00267A76"/>
    <w:rsid w:val="00276FAC"/>
    <w:rsid w:val="0028018B"/>
    <w:rsid w:val="0028537D"/>
    <w:rsid w:val="00290BA3"/>
    <w:rsid w:val="00294BA7"/>
    <w:rsid w:val="00294D0B"/>
    <w:rsid w:val="00297069"/>
    <w:rsid w:val="002A2B0C"/>
    <w:rsid w:val="002B3538"/>
    <w:rsid w:val="002C4AF8"/>
    <w:rsid w:val="002D6482"/>
    <w:rsid w:val="002E107A"/>
    <w:rsid w:val="002E1D60"/>
    <w:rsid w:val="002F4A82"/>
    <w:rsid w:val="002F6408"/>
    <w:rsid w:val="002F6D3E"/>
    <w:rsid w:val="002F75B9"/>
    <w:rsid w:val="0030276F"/>
    <w:rsid w:val="003031E1"/>
    <w:rsid w:val="00303806"/>
    <w:rsid w:val="00304ABC"/>
    <w:rsid w:val="00305793"/>
    <w:rsid w:val="00306675"/>
    <w:rsid w:val="0031182A"/>
    <w:rsid w:val="00312427"/>
    <w:rsid w:val="00323A81"/>
    <w:rsid w:val="003258D0"/>
    <w:rsid w:val="00337049"/>
    <w:rsid w:val="003407EB"/>
    <w:rsid w:val="00342430"/>
    <w:rsid w:val="00354B83"/>
    <w:rsid w:val="00355CFF"/>
    <w:rsid w:val="00357564"/>
    <w:rsid w:val="00370739"/>
    <w:rsid w:val="00377350"/>
    <w:rsid w:val="00380DDB"/>
    <w:rsid w:val="00386F7F"/>
    <w:rsid w:val="00387B50"/>
    <w:rsid w:val="00390525"/>
    <w:rsid w:val="00391C83"/>
    <w:rsid w:val="003957E1"/>
    <w:rsid w:val="0039630F"/>
    <w:rsid w:val="003A062F"/>
    <w:rsid w:val="003A13BE"/>
    <w:rsid w:val="003A6171"/>
    <w:rsid w:val="003B7714"/>
    <w:rsid w:val="003B7743"/>
    <w:rsid w:val="003C54CF"/>
    <w:rsid w:val="003E18BD"/>
    <w:rsid w:val="003E484E"/>
    <w:rsid w:val="003E55D7"/>
    <w:rsid w:val="003E5B94"/>
    <w:rsid w:val="003F15E6"/>
    <w:rsid w:val="003F2AE6"/>
    <w:rsid w:val="003F4F46"/>
    <w:rsid w:val="00402690"/>
    <w:rsid w:val="0040341A"/>
    <w:rsid w:val="004055E2"/>
    <w:rsid w:val="00405E33"/>
    <w:rsid w:val="004112B5"/>
    <w:rsid w:val="004125EC"/>
    <w:rsid w:val="00413822"/>
    <w:rsid w:val="004162FD"/>
    <w:rsid w:val="00417ACF"/>
    <w:rsid w:val="00422152"/>
    <w:rsid w:val="00425267"/>
    <w:rsid w:val="00426BA8"/>
    <w:rsid w:val="00426BC2"/>
    <w:rsid w:val="004278EB"/>
    <w:rsid w:val="00442F21"/>
    <w:rsid w:val="00446659"/>
    <w:rsid w:val="00450FD0"/>
    <w:rsid w:val="00466B97"/>
    <w:rsid w:val="00466BFE"/>
    <w:rsid w:val="00471BD3"/>
    <w:rsid w:val="00475320"/>
    <w:rsid w:val="00477640"/>
    <w:rsid w:val="004777AF"/>
    <w:rsid w:val="00477BCB"/>
    <w:rsid w:val="004921CA"/>
    <w:rsid w:val="004A5BAF"/>
    <w:rsid w:val="004A6B63"/>
    <w:rsid w:val="004B0580"/>
    <w:rsid w:val="004B1117"/>
    <w:rsid w:val="004C14A0"/>
    <w:rsid w:val="004C29EF"/>
    <w:rsid w:val="004C62F6"/>
    <w:rsid w:val="004D10BE"/>
    <w:rsid w:val="004D26DF"/>
    <w:rsid w:val="004E5E71"/>
    <w:rsid w:val="004F2554"/>
    <w:rsid w:val="004F2B8A"/>
    <w:rsid w:val="004F6C2E"/>
    <w:rsid w:val="00504C9D"/>
    <w:rsid w:val="00510788"/>
    <w:rsid w:val="00514F6D"/>
    <w:rsid w:val="00517FDE"/>
    <w:rsid w:val="005200A1"/>
    <w:rsid w:val="005305FB"/>
    <w:rsid w:val="00535E44"/>
    <w:rsid w:val="005363F2"/>
    <w:rsid w:val="00540D83"/>
    <w:rsid w:val="005415DB"/>
    <w:rsid w:val="0054504F"/>
    <w:rsid w:val="0054613D"/>
    <w:rsid w:val="00551498"/>
    <w:rsid w:val="0055300A"/>
    <w:rsid w:val="005552B6"/>
    <w:rsid w:val="005556AA"/>
    <w:rsid w:val="005601AA"/>
    <w:rsid w:val="005635B0"/>
    <w:rsid w:val="00570013"/>
    <w:rsid w:val="00570B65"/>
    <w:rsid w:val="005718EF"/>
    <w:rsid w:val="00571B3A"/>
    <w:rsid w:val="00574FB4"/>
    <w:rsid w:val="00594546"/>
    <w:rsid w:val="005957C7"/>
    <w:rsid w:val="0059598F"/>
    <w:rsid w:val="005959F2"/>
    <w:rsid w:val="005A02D9"/>
    <w:rsid w:val="005A0AE7"/>
    <w:rsid w:val="005A2F6B"/>
    <w:rsid w:val="005A4734"/>
    <w:rsid w:val="005A4B1E"/>
    <w:rsid w:val="005A79F5"/>
    <w:rsid w:val="005B4E15"/>
    <w:rsid w:val="005B68C6"/>
    <w:rsid w:val="005C3204"/>
    <w:rsid w:val="005D5C1D"/>
    <w:rsid w:val="005E5C6A"/>
    <w:rsid w:val="005F23EB"/>
    <w:rsid w:val="005F2B97"/>
    <w:rsid w:val="005F46FC"/>
    <w:rsid w:val="006038A7"/>
    <w:rsid w:val="00603C43"/>
    <w:rsid w:val="006050A9"/>
    <w:rsid w:val="00614814"/>
    <w:rsid w:val="006175C0"/>
    <w:rsid w:val="00621EB6"/>
    <w:rsid w:val="00625A87"/>
    <w:rsid w:val="0063371B"/>
    <w:rsid w:val="006342E7"/>
    <w:rsid w:val="00647467"/>
    <w:rsid w:val="006474BE"/>
    <w:rsid w:val="006503C3"/>
    <w:rsid w:val="00651AFA"/>
    <w:rsid w:val="0065792A"/>
    <w:rsid w:val="00660231"/>
    <w:rsid w:val="0067364E"/>
    <w:rsid w:val="00673DB2"/>
    <w:rsid w:val="00674387"/>
    <w:rsid w:val="00676656"/>
    <w:rsid w:val="006823AC"/>
    <w:rsid w:val="00682B3C"/>
    <w:rsid w:val="00685E30"/>
    <w:rsid w:val="006865E5"/>
    <w:rsid w:val="00686B04"/>
    <w:rsid w:val="006913F7"/>
    <w:rsid w:val="006955AC"/>
    <w:rsid w:val="006969C0"/>
    <w:rsid w:val="00697FA8"/>
    <w:rsid w:val="006A0016"/>
    <w:rsid w:val="006A17A5"/>
    <w:rsid w:val="006A7104"/>
    <w:rsid w:val="006B022D"/>
    <w:rsid w:val="006B1BF8"/>
    <w:rsid w:val="006B2660"/>
    <w:rsid w:val="006B4D2D"/>
    <w:rsid w:val="006B639B"/>
    <w:rsid w:val="006C0CE7"/>
    <w:rsid w:val="006C1E75"/>
    <w:rsid w:val="006C35D6"/>
    <w:rsid w:val="006D0362"/>
    <w:rsid w:val="006D33FE"/>
    <w:rsid w:val="006D4594"/>
    <w:rsid w:val="006E364A"/>
    <w:rsid w:val="006E5D84"/>
    <w:rsid w:val="006E75C3"/>
    <w:rsid w:val="006F6C7B"/>
    <w:rsid w:val="00717817"/>
    <w:rsid w:val="00723B53"/>
    <w:rsid w:val="00724181"/>
    <w:rsid w:val="00740419"/>
    <w:rsid w:val="007427B2"/>
    <w:rsid w:val="007439EA"/>
    <w:rsid w:val="00744CD3"/>
    <w:rsid w:val="00750C45"/>
    <w:rsid w:val="00756DA8"/>
    <w:rsid w:val="00762C06"/>
    <w:rsid w:val="00762FC4"/>
    <w:rsid w:val="00770F3F"/>
    <w:rsid w:val="0078393E"/>
    <w:rsid w:val="00784129"/>
    <w:rsid w:val="00784EA6"/>
    <w:rsid w:val="007A1CAC"/>
    <w:rsid w:val="007A5DC4"/>
    <w:rsid w:val="007A5F89"/>
    <w:rsid w:val="007B3D7A"/>
    <w:rsid w:val="007B792C"/>
    <w:rsid w:val="007C1EC7"/>
    <w:rsid w:val="007D071C"/>
    <w:rsid w:val="007D0835"/>
    <w:rsid w:val="007D10F9"/>
    <w:rsid w:val="007D46BA"/>
    <w:rsid w:val="007E4F83"/>
    <w:rsid w:val="007F2D66"/>
    <w:rsid w:val="007F7529"/>
    <w:rsid w:val="007F7CD1"/>
    <w:rsid w:val="0080153E"/>
    <w:rsid w:val="00812B18"/>
    <w:rsid w:val="00817093"/>
    <w:rsid w:val="00820B18"/>
    <w:rsid w:val="00824EC5"/>
    <w:rsid w:val="00841348"/>
    <w:rsid w:val="008429F5"/>
    <w:rsid w:val="008448B4"/>
    <w:rsid w:val="00855F30"/>
    <w:rsid w:val="00862C45"/>
    <w:rsid w:val="00872067"/>
    <w:rsid w:val="00875B11"/>
    <w:rsid w:val="00880462"/>
    <w:rsid w:val="008942F1"/>
    <w:rsid w:val="008A0B73"/>
    <w:rsid w:val="008A6148"/>
    <w:rsid w:val="008B0482"/>
    <w:rsid w:val="008D0D94"/>
    <w:rsid w:val="008D388E"/>
    <w:rsid w:val="008D436A"/>
    <w:rsid w:val="008E14D4"/>
    <w:rsid w:val="008E4200"/>
    <w:rsid w:val="008E530B"/>
    <w:rsid w:val="008F15CC"/>
    <w:rsid w:val="008F221E"/>
    <w:rsid w:val="008F26BD"/>
    <w:rsid w:val="008F5EEF"/>
    <w:rsid w:val="009018DF"/>
    <w:rsid w:val="0090247B"/>
    <w:rsid w:val="00905335"/>
    <w:rsid w:val="00912ACA"/>
    <w:rsid w:val="00921EF7"/>
    <w:rsid w:val="00924F83"/>
    <w:rsid w:val="00925670"/>
    <w:rsid w:val="00925F7F"/>
    <w:rsid w:val="009340C1"/>
    <w:rsid w:val="00937724"/>
    <w:rsid w:val="009440F0"/>
    <w:rsid w:val="00951724"/>
    <w:rsid w:val="00960F13"/>
    <w:rsid w:val="009614C8"/>
    <w:rsid w:val="00964065"/>
    <w:rsid w:val="0096431F"/>
    <w:rsid w:val="00964624"/>
    <w:rsid w:val="00966520"/>
    <w:rsid w:val="009763CA"/>
    <w:rsid w:val="00991572"/>
    <w:rsid w:val="009A00AC"/>
    <w:rsid w:val="009A6E66"/>
    <w:rsid w:val="009B06A5"/>
    <w:rsid w:val="009D01AB"/>
    <w:rsid w:val="009D1285"/>
    <w:rsid w:val="009D2F42"/>
    <w:rsid w:val="009D5CA0"/>
    <w:rsid w:val="009D5F9D"/>
    <w:rsid w:val="009D7C54"/>
    <w:rsid w:val="009E70AD"/>
    <w:rsid w:val="009F4852"/>
    <w:rsid w:val="009F4A3F"/>
    <w:rsid w:val="009F4EDB"/>
    <w:rsid w:val="009F7B92"/>
    <w:rsid w:val="00A03721"/>
    <w:rsid w:val="00A04C8E"/>
    <w:rsid w:val="00A06EDD"/>
    <w:rsid w:val="00A071A5"/>
    <w:rsid w:val="00A12D03"/>
    <w:rsid w:val="00A13438"/>
    <w:rsid w:val="00A14681"/>
    <w:rsid w:val="00A23157"/>
    <w:rsid w:val="00A255CB"/>
    <w:rsid w:val="00A31B50"/>
    <w:rsid w:val="00A32C4E"/>
    <w:rsid w:val="00A34244"/>
    <w:rsid w:val="00A35066"/>
    <w:rsid w:val="00A36016"/>
    <w:rsid w:val="00A46A7A"/>
    <w:rsid w:val="00A52130"/>
    <w:rsid w:val="00A52404"/>
    <w:rsid w:val="00A5264D"/>
    <w:rsid w:val="00A54309"/>
    <w:rsid w:val="00A55415"/>
    <w:rsid w:val="00A55D7F"/>
    <w:rsid w:val="00A6117C"/>
    <w:rsid w:val="00A63AAC"/>
    <w:rsid w:val="00A65054"/>
    <w:rsid w:val="00A728A5"/>
    <w:rsid w:val="00A766E0"/>
    <w:rsid w:val="00A772F4"/>
    <w:rsid w:val="00A81DA4"/>
    <w:rsid w:val="00A83FDC"/>
    <w:rsid w:val="00A92D3A"/>
    <w:rsid w:val="00A92E1F"/>
    <w:rsid w:val="00AA2C68"/>
    <w:rsid w:val="00AB513F"/>
    <w:rsid w:val="00AB6492"/>
    <w:rsid w:val="00AC0C78"/>
    <w:rsid w:val="00AC4E04"/>
    <w:rsid w:val="00AC55B9"/>
    <w:rsid w:val="00AC69A0"/>
    <w:rsid w:val="00AD36CE"/>
    <w:rsid w:val="00AF24ED"/>
    <w:rsid w:val="00AF2D01"/>
    <w:rsid w:val="00B002BB"/>
    <w:rsid w:val="00B031D1"/>
    <w:rsid w:val="00B06366"/>
    <w:rsid w:val="00B106C5"/>
    <w:rsid w:val="00B1157E"/>
    <w:rsid w:val="00B172DA"/>
    <w:rsid w:val="00B1760A"/>
    <w:rsid w:val="00B26FBA"/>
    <w:rsid w:val="00B27D01"/>
    <w:rsid w:val="00B320BC"/>
    <w:rsid w:val="00B40205"/>
    <w:rsid w:val="00B41089"/>
    <w:rsid w:val="00B4120C"/>
    <w:rsid w:val="00B417B6"/>
    <w:rsid w:val="00B425E6"/>
    <w:rsid w:val="00B427F1"/>
    <w:rsid w:val="00B428D4"/>
    <w:rsid w:val="00B4447F"/>
    <w:rsid w:val="00B53833"/>
    <w:rsid w:val="00B55B14"/>
    <w:rsid w:val="00B55BA7"/>
    <w:rsid w:val="00B61F8D"/>
    <w:rsid w:val="00B675EC"/>
    <w:rsid w:val="00B67D84"/>
    <w:rsid w:val="00B70694"/>
    <w:rsid w:val="00B734B6"/>
    <w:rsid w:val="00B74C70"/>
    <w:rsid w:val="00B800C7"/>
    <w:rsid w:val="00B81ED8"/>
    <w:rsid w:val="00B847EE"/>
    <w:rsid w:val="00B87FDA"/>
    <w:rsid w:val="00B90433"/>
    <w:rsid w:val="00B91C01"/>
    <w:rsid w:val="00B91F01"/>
    <w:rsid w:val="00B95146"/>
    <w:rsid w:val="00BA165B"/>
    <w:rsid w:val="00BD14A6"/>
    <w:rsid w:val="00BD18B6"/>
    <w:rsid w:val="00BD6060"/>
    <w:rsid w:val="00BE6EAD"/>
    <w:rsid w:val="00BF0708"/>
    <w:rsid w:val="00BF2BA3"/>
    <w:rsid w:val="00BF7406"/>
    <w:rsid w:val="00BF77BC"/>
    <w:rsid w:val="00C04AD9"/>
    <w:rsid w:val="00C05E2F"/>
    <w:rsid w:val="00C07003"/>
    <w:rsid w:val="00C10E56"/>
    <w:rsid w:val="00C15775"/>
    <w:rsid w:val="00C168CD"/>
    <w:rsid w:val="00C24372"/>
    <w:rsid w:val="00C359C4"/>
    <w:rsid w:val="00C4073D"/>
    <w:rsid w:val="00C54230"/>
    <w:rsid w:val="00C54532"/>
    <w:rsid w:val="00C55087"/>
    <w:rsid w:val="00C60F9B"/>
    <w:rsid w:val="00C72EA1"/>
    <w:rsid w:val="00C75B71"/>
    <w:rsid w:val="00C7709F"/>
    <w:rsid w:val="00C82439"/>
    <w:rsid w:val="00CB61A7"/>
    <w:rsid w:val="00CC04D3"/>
    <w:rsid w:val="00CC3013"/>
    <w:rsid w:val="00CC78EE"/>
    <w:rsid w:val="00CD1E25"/>
    <w:rsid w:val="00CD566B"/>
    <w:rsid w:val="00CD6842"/>
    <w:rsid w:val="00CE305B"/>
    <w:rsid w:val="00CE7E00"/>
    <w:rsid w:val="00CF2BEE"/>
    <w:rsid w:val="00CF2E5E"/>
    <w:rsid w:val="00CF4E1B"/>
    <w:rsid w:val="00D0184C"/>
    <w:rsid w:val="00D05B25"/>
    <w:rsid w:val="00D06AEA"/>
    <w:rsid w:val="00D26C06"/>
    <w:rsid w:val="00D30775"/>
    <w:rsid w:val="00D31B37"/>
    <w:rsid w:val="00D32847"/>
    <w:rsid w:val="00D42EEA"/>
    <w:rsid w:val="00D4390C"/>
    <w:rsid w:val="00D46863"/>
    <w:rsid w:val="00D47128"/>
    <w:rsid w:val="00D534B9"/>
    <w:rsid w:val="00D53826"/>
    <w:rsid w:val="00D55A7F"/>
    <w:rsid w:val="00D63704"/>
    <w:rsid w:val="00DA14B8"/>
    <w:rsid w:val="00DA1ECF"/>
    <w:rsid w:val="00DA4537"/>
    <w:rsid w:val="00DB157B"/>
    <w:rsid w:val="00DB22AC"/>
    <w:rsid w:val="00DB335A"/>
    <w:rsid w:val="00DC31C5"/>
    <w:rsid w:val="00DC7E56"/>
    <w:rsid w:val="00DC7EC9"/>
    <w:rsid w:val="00DD2B7A"/>
    <w:rsid w:val="00DD2DAB"/>
    <w:rsid w:val="00DD6B41"/>
    <w:rsid w:val="00DD6E05"/>
    <w:rsid w:val="00DD78CE"/>
    <w:rsid w:val="00DE05FF"/>
    <w:rsid w:val="00DF2863"/>
    <w:rsid w:val="00E0433C"/>
    <w:rsid w:val="00E075F1"/>
    <w:rsid w:val="00E14175"/>
    <w:rsid w:val="00E20B38"/>
    <w:rsid w:val="00E31858"/>
    <w:rsid w:val="00E31944"/>
    <w:rsid w:val="00E4260F"/>
    <w:rsid w:val="00E42F13"/>
    <w:rsid w:val="00E44FF2"/>
    <w:rsid w:val="00E50A66"/>
    <w:rsid w:val="00E60BB4"/>
    <w:rsid w:val="00E6383B"/>
    <w:rsid w:val="00E658DE"/>
    <w:rsid w:val="00E66348"/>
    <w:rsid w:val="00E7699E"/>
    <w:rsid w:val="00E81462"/>
    <w:rsid w:val="00E81548"/>
    <w:rsid w:val="00E85A4E"/>
    <w:rsid w:val="00EA0173"/>
    <w:rsid w:val="00EA3BCF"/>
    <w:rsid w:val="00EA598A"/>
    <w:rsid w:val="00EC1312"/>
    <w:rsid w:val="00EC1E6B"/>
    <w:rsid w:val="00EC7186"/>
    <w:rsid w:val="00EC7A40"/>
    <w:rsid w:val="00ED01CF"/>
    <w:rsid w:val="00ED107D"/>
    <w:rsid w:val="00ED2CB8"/>
    <w:rsid w:val="00ED4D01"/>
    <w:rsid w:val="00ED7A43"/>
    <w:rsid w:val="00EE1153"/>
    <w:rsid w:val="00EE3972"/>
    <w:rsid w:val="00EE48F9"/>
    <w:rsid w:val="00EF28B8"/>
    <w:rsid w:val="00EF3FB1"/>
    <w:rsid w:val="00EF4EE2"/>
    <w:rsid w:val="00EF56DE"/>
    <w:rsid w:val="00EF6357"/>
    <w:rsid w:val="00F0076E"/>
    <w:rsid w:val="00F03392"/>
    <w:rsid w:val="00F054A9"/>
    <w:rsid w:val="00F201AE"/>
    <w:rsid w:val="00F23518"/>
    <w:rsid w:val="00F235A7"/>
    <w:rsid w:val="00F244C4"/>
    <w:rsid w:val="00F24995"/>
    <w:rsid w:val="00F31935"/>
    <w:rsid w:val="00F3368E"/>
    <w:rsid w:val="00F43597"/>
    <w:rsid w:val="00F43B7E"/>
    <w:rsid w:val="00F5058D"/>
    <w:rsid w:val="00F52722"/>
    <w:rsid w:val="00F80A43"/>
    <w:rsid w:val="00F8377B"/>
    <w:rsid w:val="00F9445E"/>
    <w:rsid w:val="00F97926"/>
    <w:rsid w:val="00FA2D04"/>
    <w:rsid w:val="00FA6DA1"/>
    <w:rsid w:val="00FA7AB6"/>
    <w:rsid w:val="00FA7C25"/>
    <w:rsid w:val="00FB44A7"/>
    <w:rsid w:val="00FB68DC"/>
    <w:rsid w:val="00FC0ECF"/>
    <w:rsid w:val="00FC41A5"/>
    <w:rsid w:val="00FC6A71"/>
    <w:rsid w:val="00FD1511"/>
    <w:rsid w:val="00FD2283"/>
    <w:rsid w:val="00FD5471"/>
    <w:rsid w:val="00FD7B11"/>
    <w:rsid w:val="00FD7D5A"/>
    <w:rsid w:val="00FE3B5E"/>
    <w:rsid w:val="00FF696B"/>
    <w:rsid w:val="00FF6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1AB"/>
    <w:pPr>
      <w:spacing w:before="120"/>
    </w:pPr>
    <w:rPr>
      <w:sz w:val="22"/>
      <w:szCs w:val="22"/>
      <w:lang w:eastAsia="en-US"/>
    </w:rPr>
  </w:style>
  <w:style w:type="paragraph" w:styleId="1">
    <w:name w:val="heading 1"/>
    <w:basedOn w:val="a"/>
    <w:link w:val="10"/>
    <w:uiPriority w:val="9"/>
    <w:qFormat/>
    <w:rsid w:val="00614814"/>
    <w:pPr>
      <w:spacing w:before="100" w:beforeAutospacing="1" w:after="100" w:afterAutospacing="1"/>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50A9"/>
    <w:pPr>
      <w:tabs>
        <w:tab w:val="center" w:pos="4677"/>
        <w:tab w:val="right" w:pos="9355"/>
      </w:tabs>
      <w:spacing w:before="0"/>
    </w:pPr>
  </w:style>
  <w:style w:type="character" w:customStyle="1" w:styleId="a4">
    <w:name w:val="Верхний колонтитул Знак"/>
    <w:basedOn w:val="a0"/>
    <w:link w:val="a3"/>
    <w:uiPriority w:val="99"/>
    <w:rsid w:val="006050A9"/>
  </w:style>
  <w:style w:type="paragraph" w:styleId="a5">
    <w:name w:val="footer"/>
    <w:basedOn w:val="a"/>
    <w:link w:val="a6"/>
    <w:uiPriority w:val="99"/>
    <w:unhideWhenUsed/>
    <w:rsid w:val="006050A9"/>
    <w:pPr>
      <w:tabs>
        <w:tab w:val="center" w:pos="4677"/>
        <w:tab w:val="right" w:pos="9355"/>
      </w:tabs>
      <w:spacing w:before="0"/>
    </w:pPr>
  </w:style>
  <w:style w:type="character" w:customStyle="1" w:styleId="a6">
    <w:name w:val="Нижний колонтитул Знак"/>
    <w:basedOn w:val="a0"/>
    <w:link w:val="a5"/>
    <w:uiPriority w:val="99"/>
    <w:rsid w:val="006050A9"/>
  </w:style>
  <w:style w:type="paragraph" w:styleId="a7">
    <w:name w:val="Balloon Text"/>
    <w:basedOn w:val="a"/>
    <w:link w:val="a8"/>
    <w:uiPriority w:val="99"/>
    <w:semiHidden/>
    <w:unhideWhenUsed/>
    <w:rsid w:val="00C60F9B"/>
    <w:pPr>
      <w:spacing w:before="0"/>
    </w:pPr>
    <w:rPr>
      <w:rFonts w:ascii="Tahoma" w:hAnsi="Tahoma" w:cs="Tahoma"/>
      <w:sz w:val="16"/>
      <w:szCs w:val="16"/>
    </w:rPr>
  </w:style>
  <w:style w:type="character" w:customStyle="1" w:styleId="a8">
    <w:name w:val="Текст выноски Знак"/>
    <w:basedOn w:val="a0"/>
    <w:link w:val="a7"/>
    <w:uiPriority w:val="99"/>
    <w:semiHidden/>
    <w:rsid w:val="00C60F9B"/>
    <w:rPr>
      <w:rFonts w:ascii="Tahoma" w:hAnsi="Tahoma" w:cs="Tahoma"/>
      <w:sz w:val="16"/>
      <w:szCs w:val="16"/>
    </w:rPr>
  </w:style>
  <w:style w:type="paragraph" w:styleId="a9">
    <w:name w:val="List Paragraph"/>
    <w:basedOn w:val="a"/>
    <w:uiPriority w:val="34"/>
    <w:qFormat/>
    <w:rsid w:val="00EC7186"/>
    <w:pPr>
      <w:ind w:left="720"/>
      <w:contextualSpacing/>
    </w:pPr>
  </w:style>
  <w:style w:type="character" w:customStyle="1" w:styleId="10">
    <w:name w:val="Заголовок 1 Знак"/>
    <w:basedOn w:val="a0"/>
    <w:link w:val="1"/>
    <w:uiPriority w:val="9"/>
    <w:rsid w:val="00614814"/>
    <w:rPr>
      <w:rFonts w:ascii="Times New Roman" w:eastAsia="Times New Roman" w:hAnsi="Times New Roman" w:cs="Times New Roman"/>
      <w:b/>
      <w:bCs/>
      <w:kern w:val="36"/>
      <w:sz w:val="48"/>
      <w:szCs w:val="48"/>
      <w:lang w:eastAsia="ru-RU"/>
    </w:rPr>
  </w:style>
  <w:style w:type="character" w:styleId="aa">
    <w:name w:val="Hyperlink"/>
    <w:basedOn w:val="a0"/>
    <w:uiPriority w:val="99"/>
    <w:semiHidden/>
    <w:unhideWhenUsed/>
    <w:rsid w:val="00ED4D01"/>
    <w:rPr>
      <w:color w:val="0000FF"/>
      <w:u w:val="single"/>
    </w:rPr>
  </w:style>
  <w:style w:type="character" w:customStyle="1" w:styleId="apple-converted-space">
    <w:name w:val="apple-converted-space"/>
    <w:basedOn w:val="a0"/>
    <w:rsid w:val="00377350"/>
  </w:style>
  <w:style w:type="character" w:customStyle="1" w:styleId="s10">
    <w:name w:val="s_10"/>
    <w:basedOn w:val="a0"/>
    <w:rsid w:val="00BD14A6"/>
  </w:style>
  <w:style w:type="paragraph" w:styleId="ab">
    <w:name w:val="Normal (Web)"/>
    <w:basedOn w:val="a"/>
    <w:uiPriority w:val="99"/>
    <w:unhideWhenUsed/>
    <w:rsid w:val="009D1285"/>
    <w:pPr>
      <w:spacing w:before="100" w:beforeAutospacing="1" w:after="100" w:afterAutospacing="1"/>
    </w:pPr>
    <w:rPr>
      <w:rFonts w:ascii="Times New Roman" w:eastAsia="Times New Roman" w:hAnsi="Times New Roman"/>
      <w:sz w:val="24"/>
      <w:szCs w:val="24"/>
      <w:lang w:eastAsia="ru-RU"/>
    </w:rPr>
  </w:style>
  <w:style w:type="table" w:styleId="ac">
    <w:name w:val="Table Grid"/>
    <w:basedOn w:val="a1"/>
    <w:uiPriority w:val="59"/>
    <w:rsid w:val="001A19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68694">
      <w:bodyDiv w:val="1"/>
      <w:marLeft w:val="0"/>
      <w:marRight w:val="0"/>
      <w:marTop w:val="0"/>
      <w:marBottom w:val="0"/>
      <w:divBdr>
        <w:top w:val="none" w:sz="0" w:space="0" w:color="auto"/>
        <w:left w:val="none" w:sz="0" w:space="0" w:color="auto"/>
        <w:bottom w:val="none" w:sz="0" w:space="0" w:color="auto"/>
        <w:right w:val="none" w:sz="0" w:space="0" w:color="auto"/>
      </w:divBdr>
    </w:div>
    <w:div w:id="1088119538">
      <w:bodyDiv w:val="1"/>
      <w:marLeft w:val="0"/>
      <w:marRight w:val="0"/>
      <w:marTop w:val="0"/>
      <w:marBottom w:val="0"/>
      <w:divBdr>
        <w:top w:val="none" w:sz="0" w:space="0" w:color="auto"/>
        <w:left w:val="none" w:sz="0" w:space="0" w:color="auto"/>
        <w:bottom w:val="none" w:sz="0" w:space="0" w:color="auto"/>
        <w:right w:val="none" w:sz="0" w:space="0" w:color="auto"/>
      </w:divBdr>
    </w:div>
    <w:div w:id="1370257012">
      <w:bodyDiv w:val="1"/>
      <w:marLeft w:val="0"/>
      <w:marRight w:val="0"/>
      <w:marTop w:val="0"/>
      <w:marBottom w:val="0"/>
      <w:divBdr>
        <w:top w:val="none" w:sz="0" w:space="0" w:color="auto"/>
        <w:left w:val="none" w:sz="0" w:space="0" w:color="auto"/>
        <w:bottom w:val="none" w:sz="0" w:space="0" w:color="auto"/>
        <w:right w:val="none" w:sz="0" w:space="0" w:color="auto"/>
      </w:divBdr>
    </w:div>
    <w:div w:id="174864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2E5871BC32C64776D420D6A33BF53A1EAF214B982C156298F854141E9978AE3D5342ACF4C8778BAq0K5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pyright.ru/ru/library/megdunarodnie_akti/copyright/dogovor_vois_po_avtorskomu_pravu_/"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pyright.ru/ru/library/megdunarodnie_akti/copyright/vsemirnaya_konventsiya_avtorskom_prav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93571D905E019C7DB1AAC3C5C143084B6B7524FD606EEFA35040AC4DD7C08DFF20059282956A1q1L2G" TargetMode="External"/><Relationship Id="rId4" Type="http://schemas.openxmlformats.org/officeDocument/2006/relationships/settings" Target="settings.xml"/><Relationship Id="rId9" Type="http://schemas.openxmlformats.org/officeDocument/2006/relationships/hyperlink" Target="consultantplus://offline/ref=A93571D905E019C7DB1AAC3C5C143084BFB15F4CDD0FB3F03D5D06C6DA7357C8F54955292956A016q2L4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D9FF5E-20CA-4CD3-98F7-4631C42AC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120</Pages>
  <Words>30610</Words>
  <Characters>174479</Characters>
  <Application>Microsoft Office Word</Application>
  <DocSecurity>0</DocSecurity>
  <Lines>1453</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204680</CharactersWithSpaces>
  <SharedDoc>false</SharedDoc>
  <HLinks>
    <vt:vector size="30" baseType="variant">
      <vt:variant>
        <vt:i4>2556021</vt:i4>
      </vt:variant>
      <vt:variant>
        <vt:i4>12</vt:i4>
      </vt:variant>
      <vt:variant>
        <vt:i4>0</vt:i4>
      </vt:variant>
      <vt:variant>
        <vt:i4>5</vt:i4>
      </vt:variant>
      <vt:variant>
        <vt:lpwstr>http://www.copyright.ru/ru/library/megdunarodnie_akti/copyright/dogovor_vois_po_avtorskomu_pravu_/</vt:lpwstr>
      </vt:variant>
      <vt:variant>
        <vt:lpwstr/>
      </vt:variant>
      <vt:variant>
        <vt:i4>7995510</vt:i4>
      </vt:variant>
      <vt:variant>
        <vt:i4>9</vt:i4>
      </vt:variant>
      <vt:variant>
        <vt:i4>0</vt:i4>
      </vt:variant>
      <vt:variant>
        <vt:i4>5</vt:i4>
      </vt:variant>
      <vt:variant>
        <vt:lpwstr>http://www.copyright.ru/ru/library/megdunarodnie_akti/copyright/vsemirnaya_konventsiya_avtorskom_prave/</vt:lpwstr>
      </vt:variant>
      <vt:variant>
        <vt:lpwstr/>
      </vt:variant>
      <vt:variant>
        <vt:i4>393308</vt:i4>
      </vt:variant>
      <vt:variant>
        <vt:i4>6</vt:i4>
      </vt:variant>
      <vt:variant>
        <vt:i4>0</vt:i4>
      </vt:variant>
      <vt:variant>
        <vt:i4>5</vt:i4>
      </vt:variant>
      <vt:variant>
        <vt:lpwstr>consultantplus://offline/ref=A93571D905E019C7DB1AAC3C5C143084B6B7524FD606EEFA35040AC4DD7C08DFF20059282956A1q1L2G</vt:lpwstr>
      </vt:variant>
      <vt:variant>
        <vt:lpwstr/>
      </vt:variant>
      <vt:variant>
        <vt:i4>3342399</vt:i4>
      </vt:variant>
      <vt:variant>
        <vt:i4>3</vt:i4>
      </vt:variant>
      <vt:variant>
        <vt:i4>0</vt:i4>
      </vt:variant>
      <vt:variant>
        <vt:i4>5</vt:i4>
      </vt:variant>
      <vt:variant>
        <vt:lpwstr>consultantplus://offline/ref=A93571D905E019C7DB1AAC3C5C143084BFB15F4CDD0FB3F03D5D06C6DA7357C8F54955292956A016q2L4G</vt:lpwstr>
      </vt:variant>
      <vt:variant>
        <vt:lpwstr/>
      </vt:variant>
      <vt:variant>
        <vt:i4>3604535</vt:i4>
      </vt:variant>
      <vt:variant>
        <vt:i4>0</vt:i4>
      </vt:variant>
      <vt:variant>
        <vt:i4>0</vt:i4>
      </vt:variant>
      <vt:variant>
        <vt:i4>5</vt:i4>
      </vt:variant>
      <vt:variant>
        <vt:lpwstr>consultantplus://offline/ref=A2E5871BC32C64776D420D6A33BF53A1EAF214B982C156298F854141E9978AE3D5342ACF4C8778BAq0K5G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Efimov_D</dc:creator>
  <cp:lastModifiedBy>Пользователь</cp:lastModifiedBy>
  <cp:revision>2</cp:revision>
  <cp:lastPrinted>2014-03-24T05:00:00Z</cp:lastPrinted>
  <dcterms:created xsi:type="dcterms:W3CDTF">2014-07-08T02:02:00Z</dcterms:created>
  <dcterms:modified xsi:type="dcterms:W3CDTF">2014-07-08T02:02:00Z</dcterms:modified>
</cp:coreProperties>
</file>