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22" w:rsidRDefault="00C87D22" w:rsidP="00C87D22">
      <w:pPr>
        <w:pStyle w:val="a3"/>
        <w:jc w:val="right"/>
        <w:rPr>
          <w:rFonts w:ascii="Tahoma" w:eastAsia="Calibri" w:hAnsi="Tahoma" w:cs="Tahoma"/>
          <w:i/>
          <w:sz w:val="20"/>
          <w:szCs w:val="20"/>
        </w:rPr>
      </w:pPr>
      <w:r>
        <w:rPr>
          <w:rFonts w:ascii="Tahoma" w:eastAsia="Calibri" w:hAnsi="Tahoma" w:cs="Tahoma"/>
          <w:i/>
          <w:sz w:val="20"/>
          <w:szCs w:val="20"/>
        </w:rPr>
        <w:t xml:space="preserve">Приложение №1 </w:t>
      </w:r>
    </w:p>
    <w:p w:rsidR="00C87D22" w:rsidRDefault="00C87D22" w:rsidP="00C87D22">
      <w:pPr>
        <w:pStyle w:val="a3"/>
        <w:jc w:val="right"/>
        <w:rPr>
          <w:rFonts w:ascii="Tahoma" w:eastAsia="Calibri" w:hAnsi="Tahoma" w:cs="Tahoma"/>
          <w:i/>
          <w:sz w:val="20"/>
          <w:szCs w:val="20"/>
        </w:rPr>
      </w:pPr>
    </w:p>
    <w:p w:rsidR="00C87D22" w:rsidRDefault="00C87D22" w:rsidP="00C87D22">
      <w:pPr>
        <w:pStyle w:val="a3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ПРЕДВАРИТЕЛЬНАЯ ПОВЕСТКА ДНЯ ГОДОВОГО ОБЩЕГО СОБРАНИЯ ЧЛЕНОВ СОЮЗА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САМОРЕГУЛИРУЕМАЯ ОРГАНИЗАЦИЯ ПРОЕКТИРОВЩИКОВ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«ЗАПАДНАЯ СИБИРЬ»</w:t>
      </w:r>
    </w:p>
    <w:p w:rsidR="00C87D22" w:rsidRDefault="00C87D22" w:rsidP="00C87D22">
      <w:pPr>
        <w:pStyle w:val="a3"/>
        <w:rPr>
          <w:rFonts w:ascii="Tahoma" w:eastAsia="Calibri" w:hAnsi="Tahoma" w:cs="Tahoma"/>
          <w:sz w:val="24"/>
          <w:szCs w:val="24"/>
        </w:rPr>
      </w:pPr>
    </w:p>
    <w:p w:rsidR="00C87D22" w:rsidRDefault="00C87D22" w:rsidP="00C87D22">
      <w:pPr>
        <w:spacing w:after="0" w:line="240" w:lineRule="auto"/>
        <w:jc w:val="right"/>
        <w:rPr>
          <w:rFonts w:ascii="Tahoma" w:eastAsia="Calibri" w:hAnsi="Tahoma" w:cs="Tahoma"/>
          <w:b/>
          <w:sz w:val="24"/>
          <w:szCs w:val="24"/>
        </w:rPr>
      </w:pPr>
      <w:proofErr w:type="gramStart"/>
      <w:r>
        <w:rPr>
          <w:rFonts w:ascii="Tahoma" w:eastAsia="Calibri" w:hAnsi="Tahoma" w:cs="Tahoma"/>
          <w:b/>
          <w:sz w:val="24"/>
          <w:szCs w:val="24"/>
        </w:rPr>
        <w:t>Место проведения:</w:t>
      </w:r>
      <w:r>
        <w:rPr>
          <w:rFonts w:ascii="Tahoma" w:eastAsia="Calibri" w:hAnsi="Tahoma" w:cs="Tahoma"/>
          <w:sz w:val="24"/>
          <w:szCs w:val="24"/>
        </w:rPr>
        <w:t xml:space="preserve">    </w:t>
      </w:r>
      <w:r>
        <w:rPr>
          <w:rFonts w:ascii="Tahoma" w:eastAsia="Calibri" w:hAnsi="Tahoma" w:cs="Tahoma"/>
          <w:bCs/>
          <w:sz w:val="24"/>
          <w:szCs w:val="24"/>
        </w:rPr>
        <w:t>г. Тюмень, ул. Республики, 142, 2 этаж,  аудитория «Контакт» (ГАУ ТО «Западно-Сибирский инновационный центр»)</w:t>
      </w:r>
      <w:proofErr w:type="gramEnd"/>
    </w:p>
    <w:p w:rsidR="00C87D22" w:rsidRDefault="00C87D22" w:rsidP="00C87D2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     </w:t>
      </w:r>
    </w:p>
    <w:p w:rsidR="00C87D22" w:rsidRDefault="00C87D22" w:rsidP="00C87D2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sz w:val="24"/>
          <w:szCs w:val="24"/>
          <w:u w:val="single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Дата, время проведения:    </w:t>
      </w:r>
      <w:r>
        <w:rPr>
          <w:rFonts w:ascii="Tahoma" w:eastAsia="Calibri" w:hAnsi="Tahoma" w:cs="Tahoma"/>
          <w:i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  <w:u w:val="single"/>
        </w:rPr>
        <w:t>«30» марта 2018 г., 15-00</w:t>
      </w:r>
    </w:p>
    <w:p w:rsidR="00C87D22" w:rsidRDefault="00C87D22" w:rsidP="00C87D2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sz w:val="24"/>
          <w:szCs w:val="24"/>
          <w:u w:val="single"/>
        </w:rPr>
      </w:pPr>
      <w:bookmarkStart w:id="0" w:name="_GoBack"/>
      <w:bookmarkEnd w:id="0"/>
    </w:p>
    <w:p w:rsidR="00C87D22" w:rsidRDefault="00C87D22" w:rsidP="00C87D2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Выборы  секретаря Общего собрания Союза СРОП «Западная Сибирь».</w:t>
      </w:r>
    </w:p>
    <w:p w:rsidR="00C87D22" w:rsidRDefault="00C87D22" w:rsidP="00C87D22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</w:rPr>
      </w:pPr>
    </w:p>
    <w:p w:rsidR="00C87D22" w:rsidRDefault="00C87D22" w:rsidP="00C87D2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Утверждение отчета о работе Совета Союза СРОП «Западная Сибирь» за 2017 год.</w:t>
      </w:r>
    </w:p>
    <w:p w:rsidR="00C87D22" w:rsidRDefault="00C87D22" w:rsidP="00C87D22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</w:rPr>
      </w:pPr>
    </w:p>
    <w:p w:rsidR="00C87D22" w:rsidRDefault="00C87D22" w:rsidP="00C87D2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Утверждение отчета о работе Генерального директора Союза СРОП «Западная Сибирь» за 2017 год.</w:t>
      </w:r>
    </w:p>
    <w:p w:rsidR="00C87D22" w:rsidRDefault="00C87D22" w:rsidP="00C87D22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</w:rPr>
      </w:pPr>
    </w:p>
    <w:p w:rsidR="00C87D22" w:rsidRDefault="00C87D22" w:rsidP="00C87D22">
      <w:pPr>
        <w:pStyle w:val="a4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Утверждение финансовой (бухгалтерской) отчётности Союза СРОП «Западная Сибирь» за период с 01.01.2017г. по 31.12.2017г. с учетом аудиторского заключения.</w:t>
      </w:r>
    </w:p>
    <w:p w:rsidR="00C87D22" w:rsidRDefault="00C87D22" w:rsidP="00C87D22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</w:rPr>
      </w:pPr>
    </w:p>
    <w:p w:rsidR="00C87D22" w:rsidRDefault="00C87D22" w:rsidP="00C87D2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Утверждение размера и порядка оплаты членских взносов на 2018 и 1   квартал 2019 года.</w:t>
      </w:r>
    </w:p>
    <w:p w:rsidR="00C87D22" w:rsidRDefault="00C87D22" w:rsidP="00C87D22">
      <w:pPr>
        <w:pStyle w:val="a4"/>
        <w:rPr>
          <w:rFonts w:ascii="Tahoma" w:hAnsi="Tahoma" w:cs="Tahoma"/>
        </w:rPr>
      </w:pPr>
    </w:p>
    <w:p w:rsidR="00C87D22" w:rsidRDefault="00C87D22" w:rsidP="00C87D22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Утверждение сметы расходов Союза СРОП «Западная Сибирь» на 2018 год.</w:t>
      </w:r>
    </w:p>
    <w:p w:rsidR="00C87D22" w:rsidRDefault="00C87D22" w:rsidP="00C87D22">
      <w:pPr>
        <w:pStyle w:val="a4"/>
        <w:rPr>
          <w:rFonts w:ascii="Tahoma" w:eastAsia="Calibri" w:hAnsi="Tahoma" w:cs="Tahoma"/>
        </w:rPr>
      </w:pPr>
    </w:p>
    <w:p w:rsidR="00C87D22" w:rsidRDefault="00C87D22" w:rsidP="00C87D22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Утверждение документов Союза СРОП «Западная Сибирь»:</w:t>
      </w:r>
    </w:p>
    <w:p w:rsidR="00C87D22" w:rsidRDefault="00C87D22" w:rsidP="00C87D22">
      <w:pPr>
        <w:pStyle w:val="a4"/>
        <w:ind w:left="360"/>
        <w:rPr>
          <w:rFonts w:ascii="Tahoma" w:eastAsia="Calibri" w:hAnsi="Tahoma" w:cs="Tahoma"/>
          <w:i/>
        </w:rPr>
      </w:pPr>
      <w:r>
        <w:rPr>
          <w:rFonts w:ascii="Tahoma" w:eastAsia="Calibri" w:hAnsi="Tahoma" w:cs="Tahoma"/>
          <w:i/>
        </w:rPr>
        <w:t xml:space="preserve">7.1. Положение о проведении Союзом СРОП «Западная Сибирь» анализа деятельности своих членов на основании информации, представляемой ими </w:t>
      </w:r>
      <w:proofErr w:type="gramStart"/>
      <w:r>
        <w:rPr>
          <w:rFonts w:ascii="Tahoma" w:eastAsia="Calibri" w:hAnsi="Tahoma" w:cs="Tahoma"/>
          <w:i/>
        </w:rPr>
        <w:t>в</w:t>
      </w:r>
      <w:proofErr w:type="gramEnd"/>
      <w:r>
        <w:rPr>
          <w:rFonts w:ascii="Tahoma" w:eastAsia="Calibri" w:hAnsi="Tahoma" w:cs="Tahoma"/>
          <w:i/>
        </w:rPr>
        <w:t xml:space="preserve"> форме отчетов.</w:t>
      </w:r>
    </w:p>
    <w:p w:rsidR="00C87D22" w:rsidRDefault="00C87D22" w:rsidP="00C87D22">
      <w:pPr>
        <w:pStyle w:val="a4"/>
        <w:ind w:left="360"/>
        <w:rPr>
          <w:rFonts w:ascii="Tahoma" w:eastAsia="Calibri" w:hAnsi="Tahoma" w:cs="Tahoma"/>
          <w:i/>
        </w:rPr>
      </w:pPr>
      <w:r>
        <w:rPr>
          <w:rFonts w:ascii="Tahoma" w:eastAsia="Calibri" w:hAnsi="Tahoma" w:cs="Tahoma"/>
          <w:i/>
        </w:rPr>
        <w:t>7.2. Инвестиционная декларация.</w:t>
      </w:r>
    </w:p>
    <w:p w:rsidR="00C87D22" w:rsidRDefault="00C87D22" w:rsidP="00C87D22">
      <w:pPr>
        <w:pStyle w:val="a4"/>
        <w:rPr>
          <w:rFonts w:ascii="Tahoma" w:eastAsia="Calibri" w:hAnsi="Tahoma" w:cs="Tahoma"/>
          <w:i/>
        </w:rPr>
      </w:pPr>
    </w:p>
    <w:p w:rsidR="00C87D22" w:rsidRDefault="00C87D22" w:rsidP="00C87D22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Рассмотрение вопроса о размещении </w:t>
      </w:r>
      <w:proofErr w:type="gramStart"/>
      <w:r>
        <w:rPr>
          <w:rFonts w:ascii="Tahoma" w:eastAsia="Calibri" w:hAnsi="Tahoma" w:cs="Tahoma"/>
          <w:sz w:val="24"/>
          <w:szCs w:val="24"/>
        </w:rPr>
        <w:t>средств компенсационного фонда возмещения вреда Союза</w:t>
      </w:r>
      <w:proofErr w:type="gramEnd"/>
      <w:r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СРОП «Западная Сибирь» в целях их сохранения и увеличения на депозите в Банке ВТБ (ПАО).</w:t>
      </w:r>
    </w:p>
    <w:p w:rsidR="00C87D22" w:rsidRDefault="00C87D22" w:rsidP="00C87D22">
      <w:pPr>
        <w:spacing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</w:rPr>
      </w:pPr>
    </w:p>
    <w:p w:rsidR="00C87D22" w:rsidRDefault="00C87D22" w:rsidP="00C87D2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Довыборы в  члены Совета Союза СРОП «Западная Сибирь» в связи с   досрочным прекращением полномочий Попова В.А. и Ермаковой М.П.</w:t>
      </w:r>
    </w:p>
    <w:p w:rsidR="00C87D22" w:rsidRDefault="00C87D22" w:rsidP="00C87D22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</w:rPr>
      </w:pPr>
    </w:p>
    <w:p w:rsidR="00C87D22" w:rsidRDefault="00C87D22" w:rsidP="00C87D22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Выборы генерального директора Союза СРОП «Западная Сибирь» на период с </w:t>
      </w:r>
      <w:r>
        <w:rPr>
          <w:rFonts w:ascii="Tahoma" w:eastAsia="Calibri" w:hAnsi="Tahoma" w:cs="Tahoma"/>
          <w:bCs/>
        </w:rPr>
        <w:t>15 октября 2018 года сроком на 2 (два) года в соответствии с  Уставом Союза СРОП «Западная Сибирь».</w:t>
      </w:r>
    </w:p>
    <w:p w:rsidR="00C87D22" w:rsidRDefault="00C87D22" w:rsidP="00C87D22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</w:rPr>
      </w:pPr>
    </w:p>
    <w:p w:rsidR="00C87D22" w:rsidRDefault="00C87D22" w:rsidP="00C87D2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Выбор делегата для участия в </w:t>
      </w:r>
      <w:r>
        <w:rPr>
          <w:rFonts w:ascii="Tahoma" w:eastAsia="Times New Roman" w:hAnsi="Tahoma" w:cs="Tahoma"/>
          <w:sz w:val="24"/>
          <w:szCs w:val="24"/>
          <w:lang w:val="en-US"/>
        </w:rPr>
        <w:t>V</w:t>
      </w:r>
      <w:r>
        <w:rPr>
          <w:rFonts w:ascii="Tahoma" w:eastAsia="Times New Roman" w:hAnsi="Tahoma" w:cs="Tahoma"/>
          <w:sz w:val="24"/>
          <w:szCs w:val="24"/>
        </w:rPr>
        <w:t xml:space="preserve">  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C87D22" w:rsidRDefault="00C87D22" w:rsidP="00C87D22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</w:rPr>
      </w:pPr>
    </w:p>
    <w:p w:rsidR="00C87D22" w:rsidRPr="00C87D22" w:rsidRDefault="00C87D22" w:rsidP="00C87D2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C87D22">
        <w:rPr>
          <w:rFonts w:ascii="Tahoma" w:eastAsia="Times New Roman" w:hAnsi="Tahoma" w:cs="Tahoma"/>
          <w:sz w:val="24"/>
          <w:szCs w:val="24"/>
        </w:rPr>
        <w:t>Разное.</w:t>
      </w:r>
    </w:p>
    <w:p w:rsidR="00FB3CA6" w:rsidRDefault="00FB3CA6"/>
    <w:sectPr w:rsidR="00FB3CA6" w:rsidSect="00C87D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21" w:rsidRDefault="00DF4221" w:rsidP="00C87D22">
      <w:pPr>
        <w:spacing w:after="0" w:line="240" w:lineRule="auto"/>
      </w:pPr>
      <w:r>
        <w:separator/>
      </w:r>
    </w:p>
  </w:endnote>
  <w:endnote w:type="continuationSeparator" w:id="0">
    <w:p w:rsidR="00DF4221" w:rsidRDefault="00DF4221" w:rsidP="00C8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21" w:rsidRDefault="00DF4221" w:rsidP="00C87D22">
      <w:pPr>
        <w:spacing w:after="0" w:line="240" w:lineRule="auto"/>
      </w:pPr>
      <w:r>
        <w:separator/>
      </w:r>
    </w:p>
  </w:footnote>
  <w:footnote w:type="continuationSeparator" w:id="0">
    <w:p w:rsidR="00DF4221" w:rsidRDefault="00DF4221" w:rsidP="00C8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604"/>
    <w:multiLevelType w:val="hybridMultilevel"/>
    <w:tmpl w:val="563A4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94"/>
    <w:rsid w:val="00873694"/>
    <w:rsid w:val="00C87D22"/>
    <w:rsid w:val="00DF4221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D2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87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D2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D2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D2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87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D2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D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>Home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2018-03-15T06:30:00Z</dcterms:created>
  <dcterms:modified xsi:type="dcterms:W3CDTF">2018-03-15T06:31:00Z</dcterms:modified>
</cp:coreProperties>
</file>